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EA" w:rsidRDefault="000E6438" w:rsidP="003B2E77">
      <w:pPr>
        <w:pStyle w:val="30"/>
        <w:framePr w:w="9422" w:h="1066" w:hRule="exact" w:wrap="none" w:vAnchor="page" w:hAnchor="page" w:x="1597" w:y="2429"/>
        <w:shd w:val="clear" w:color="auto" w:fill="auto"/>
        <w:spacing w:after="0"/>
        <w:ind w:right="1180"/>
        <w:jc w:val="center"/>
      </w:pPr>
      <w:r>
        <w:t xml:space="preserve">АДМИНИСТРАЦИЯ ПЕРЕДОВСКОГО СЕЛЬСКОГО ПОСЕЛЕНИЯ ОТРАДНЕНСКОГО РАЙОНА </w:t>
      </w:r>
      <w:r>
        <w:rPr>
          <w:rStyle w:val="316pt"/>
          <w:b/>
          <w:bCs/>
        </w:rPr>
        <w:t>ПОСТАНОВЛЕНИЕ</w:t>
      </w:r>
    </w:p>
    <w:p w:rsidR="00963BEA" w:rsidRDefault="000E6438" w:rsidP="003B2E77">
      <w:pPr>
        <w:pStyle w:val="10"/>
        <w:framePr w:w="9422" w:h="1141" w:hRule="exact" w:wrap="none" w:vAnchor="page" w:hAnchor="page" w:x="1621" w:y="3529"/>
        <w:shd w:val="clear" w:color="auto" w:fill="auto"/>
        <w:tabs>
          <w:tab w:val="left" w:pos="2261"/>
        </w:tabs>
        <w:spacing w:before="0" w:line="600" w:lineRule="exact"/>
        <w:ind w:left="29" w:right="3830"/>
        <w:jc w:val="right"/>
      </w:pPr>
      <w:bookmarkStart w:id="0" w:name="bookmark0"/>
      <w:r>
        <w:t xml:space="preserve">от </w:t>
      </w:r>
      <w:bookmarkEnd w:id="0"/>
      <w:r w:rsidR="003B2E77">
        <w:rPr>
          <w:rStyle w:val="11"/>
          <w:b/>
          <w:bCs/>
          <w:i/>
          <w:iCs/>
        </w:rPr>
        <w:t xml:space="preserve">30.05.2018                   № 28                                                           </w:t>
      </w:r>
    </w:p>
    <w:p w:rsidR="003B2E77" w:rsidRDefault="003B2E77" w:rsidP="003B2E77">
      <w:pPr>
        <w:pStyle w:val="40"/>
        <w:framePr w:w="9422" w:h="1141" w:hRule="exact" w:wrap="none" w:vAnchor="page" w:hAnchor="page" w:x="1621" w:y="3529"/>
        <w:shd w:val="clear" w:color="auto" w:fill="auto"/>
        <w:spacing w:after="0" w:line="220" w:lineRule="exact"/>
        <w:ind w:right="3830"/>
      </w:pPr>
    </w:p>
    <w:p w:rsidR="00963BEA" w:rsidRDefault="000E6438" w:rsidP="003B2E77">
      <w:pPr>
        <w:pStyle w:val="40"/>
        <w:framePr w:w="9422" w:h="1141" w:hRule="exact" w:wrap="none" w:vAnchor="page" w:hAnchor="page" w:x="1621" w:y="3529"/>
        <w:shd w:val="clear" w:color="auto" w:fill="auto"/>
        <w:spacing w:after="0" w:line="220" w:lineRule="exact"/>
        <w:ind w:right="3830"/>
      </w:pPr>
      <w:proofErr w:type="spellStart"/>
      <w:r>
        <w:t>ст-ца</w:t>
      </w:r>
      <w:proofErr w:type="spellEnd"/>
      <w:r>
        <w:t xml:space="preserve"> Передовая</w:t>
      </w:r>
    </w:p>
    <w:p w:rsidR="00963BEA" w:rsidRDefault="000E6438">
      <w:pPr>
        <w:pStyle w:val="30"/>
        <w:framePr w:w="9422" w:h="1032" w:hRule="exact" w:wrap="none" w:vAnchor="page" w:hAnchor="page" w:x="1597" w:y="4961"/>
        <w:shd w:val="clear" w:color="auto" w:fill="auto"/>
        <w:spacing w:after="0" w:line="322" w:lineRule="exact"/>
        <w:ind w:right="20"/>
        <w:jc w:val="center"/>
      </w:pPr>
      <w:r>
        <w:t>Об утверждении Перечня платных услуг населению, предоставляемых</w:t>
      </w:r>
      <w:r>
        <w:br/>
        <w:t>муниципальным казённым учреждением «Социально-культурное</w:t>
      </w:r>
      <w:r>
        <w:br/>
        <w:t xml:space="preserve">объединение Передовского сельского поселения» на </w:t>
      </w:r>
      <w:r>
        <w:rPr>
          <w:rStyle w:val="31"/>
          <w:b/>
          <w:bCs/>
        </w:rPr>
        <w:t>2018</w:t>
      </w:r>
      <w:r>
        <w:t xml:space="preserve"> год.</w:t>
      </w:r>
    </w:p>
    <w:p w:rsidR="00963BEA" w:rsidRDefault="000E6438">
      <w:pPr>
        <w:pStyle w:val="20"/>
        <w:framePr w:w="9422" w:h="5202" w:hRule="exact" w:wrap="none" w:vAnchor="page" w:hAnchor="page" w:x="1597" w:y="6560"/>
        <w:shd w:val="clear" w:color="auto" w:fill="auto"/>
        <w:spacing w:before="0"/>
        <w:ind w:firstLine="340"/>
      </w:pPr>
      <w:r>
        <w:t xml:space="preserve">В соответствии с пунктом 4 статьи 17 Федерального закона от 06 октября 2003 года № 131-ФЗ «Об общих принципах организации местного самоуправления в Российской Федерации», в целях экономической целесообразности предоставления платных услуг муниципальным казённым учреждением «Социально-культурное объединение Передовского сельского поселения» </w:t>
      </w:r>
      <w:r>
        <w:rPr>
          <w:rStyle w:val="23pt"/>
        </w:rPr>
        <w:t>постановляю:</w:t>
      </w:r>
    </w:p>
    <w:p w:rsidR="00963BEA" w:rsidRDefault="000E6438">
      <w:pPr>
        <w:pStyle w:val="20"/>
        <w:framePr w:w="9422" w:h="5202" w:hRule="exact" w:wrap="none" w:vAnchor="page" w:hAnchor="page" w:x="1597" w:y="6560"/>
        <w:numPr>
          <w:ilvl w:val="0"/>
          <w:numId w:val="1"/>
        </w:numPr>
        <w:shd w:val="clear" w:color="auto" w:fill="auto"/>
        <w:tabs>
          <w:tab w:val="left" w:pos="653"/>
        </w:tabs>
        <w:spacing w:before="0"/>
        <w:ind w:firstLine="340"/>
        <w:jc w:val="left"/>
      </w:pPr>
      <w:r>
        <w:t>Утвердить Перечень платных услуг населению, предоставляемых муниципальным казённым учреждением «</w:t>
      </w:r>
      <w:proofErr w:type="gramStart"/>
      <w:r>
        <w:t>Социально-культурное</w:t>
      </w:r>
      <w:proofErr w:type="gramEnd"/>
      <w:r>
        <w:t xml:space="preserve"> объединение Передовского сельского поселения» на 2018 год. (Прилагается)</w:t>
      </w:r>
    </w:p>
    <w:p w:rsidR="00963BEA" w:rsidRDefault="000E6438">
      <w:pPr>
        <w:pStyle w:val="20"/>
        <w:framePr w:w="9422" w:h="5202" w:hRule="exact" w:wrap="none" w:vAnchor="page" w:hAnchor="page" w:x="1597" w:y="6560"/>
        <w:numPr>
          <w:ilvl w:val="0"/>
          <w:numId w:val="1"/>
        </w:numPr>
        <w:shd w:val="clear" w:color="auto" w:fill="auto"/>
        <w:tabs>
          <w:tab w:val="left" w:pos="705"/>
        </w:tabs>
        <w:spacing w:before="0"/>
        <w:ind w:firstLine="340"/>
      </w:pPr>
      <w:r>
        <w:t>Финансисту МКУ «СКО Передовского сельского поселения»</w:t>
      </w:r>
    </w:p>
    <w:p w:rsidR="00963BEA" w:rsidRDefault="000E6438">
      <w:pPr>
        <w:pStyle w:val="20"/>
        <w:framePr w:w="9422" w:h="5202" w:hRule="exact" w:wrap="none" w:vAnchor="page" w:hAnchor="page" w:x="1597" w:y="6560"/>
        <w:shd w:val="clear" w:color="auto" w:fill="auto"/>
        <w:spacing w:before="0"/>
        <w:jc w:val="left"/>
      </w:pPr>
      <w:r>
        <w:t xml:space="preserve">С. Н. </w:t>
      </w:r>
      <w:proofErr w:type="spellStart"/>
      <w:r>
        <w:t>Добробабину</w:t>
      </w:r>
      <w:proofErr w:type="spellEnd"/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Передовского сельского поселения Отрадненского района, в сети Интернет.</w:t>
      </w:r>
    </w:p>
    <w:p w:rsidR="00963BEA" w:rsidRDefault="000E6438">
      <w:pPr>
        <w:pStyle w:val="20"/>
        <w:framePr w:w="9422" w:h="5202" w:hRule="exact" w:wrap="none" w:vAnchor="page" w:hAnchor="page" w:x="1597" w:y="6560"/>
        <w:numPr>
          <w:ilvl w:val="0"/>
          <w:numId w:val="1"/>
        </w:numPr>
        <w:shd w:val="clear" w:color="auto" w:fill="auto"/>
        <w:tabs>
          <w:tab w:val="left" w:pos="705"/>
        </w:tabs>
        <w:spacing w:before="0"/>
        <w:ind w:firstLine="3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63BEA" w:rsidRDefault="000E6438">
      <w:pPr>
        <w:pStyle w:val="20"/>
        <w:framePr w:w="9422" w:h="5202" w:hRule="exact" w:wrap="none" w:vAnchor="page" w:hAnchor="page" w:x="1597" w:y="6560"/>
        <w:numPr>
          <w:ilvl w:val="0"/>
          <w:numId w:val="1"/>
        </w:numPr>
        <w:shd w:val="clear" w:color="auto" w:fill="auto"/>
        <w:tabs>
          <w:tab w:val="left" w:pos="648"/>
        </w:tabs>
        <w:spacing w:before="0"/>
        <w:ind w:firstLine="340"/>
        <w:jc w:val="left"/>
      </w:pPr>
      <w:r>
        <w:t>Постановление вступает в силу со дня его опубликования (обнародования).</w:t>
      </w:r>
    </w:p>
    <w:p w:rsidR="00963BEA" w:rsidRDefault="000E6438">
      <w:pPr>
        <w:pStyle w:val="20"/>
        <w:framePr w:w="4066" w:h="700" w:hRule="exact" w:wrap="none" w:vAnchor="page" w:hAnchor="page" w:x="1593" w:y="12785"/>
        <w:shd w:val="clear" w:color="auto" w:fill="auto"/>
        <w:spacing w:before="0"/>
        <w:jc w:val="left"/>
      </w:pPr>
      <w:r>
        <w:t>Глава Передовского сельского поселения Отрадненского района</w:t>
      </w:r>
    </w:p>
    <w:p w:rsidR="00963BEA" w:rsidRDefault="000E6438">
      <w:pPr>
        <w:framePr w:wrap="none" w:vAnchor="page" w:hAnchor="page" w:x="5706" w:y="12159"/>
        <w:rPr>
          <w:sz w:val="2"/>
          <w:szCs w:val="2"/>
        </w:rPr>
      </w:pPr>
      <w:r>
        <w:fldChar w:fldCharType="begin"/>
      </w:r>
      <w:r>
        <w:instrText xml:space="preserve"> INCLUDEPICTURE  "C:\\Users\\AC31~1\\AppData\\Local\\Temp\\FineReader12.00\\media\\image2.jpeg" \* MERGEFORMATINET </w:instrText>
      </w:r>
      <w:r>
        <w:fldChar w:fldCharType="separate"/>
      </w:r>
      <w:r w:rsidR="00EA56D4">
        <w:fldChar w:fldCharType="begin"/>
      </w:r>
      <w:r w:rsidR="00EA56D4">
        <w:instrText xml:space="preserve"> </w:instrText>
      </w:r>
      <w:r w:rsidR="00EA56D4">
        <w:instrText>INCLUDEPICTURE  "C:\\Users\\AC31~1\\AppData\\Local\\Temp\\FineReader12.00\\media\\image2.jpeg" \* MERGEFORMATINET</w:instrText>
      </w:r>
      <w:r w:rsidR="00EA56D4">
        <w:instrText xml:space="preserve"> </w:instrText>
      </w:r>
      <w:r w:rsidR="00EA56D4">
        <w:fldChar w:fldCharType="separate"/>
      </w:r>
      <w:r w:rsidR="003B2E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09.2pt">
            <v:imagedata r:id="rId8" r:href="rId9"/>
          </v:shape>
        </w:pict>
      </w:r>
      <w:r w:rsidR="00EA56D4">
        <w:fldChar w:fldCharType="end"/>
      </w:r>
      <w:r>
        <w:fldChar w:fldCharType="end"/>
      </w:r>
    </w:p>
    <w:p w:rsidR="00963BEA" w:rsidRDefault="000E6438">
      <w:pPr>
        <w:pStyle w:val="20"/>
        <w:framePr w:wrap="none" w:vAnchor="page" w:hAnchor="page" w:x="8538" w:y="13150"/>
        <w:shd w:val="clear" w:color="auto" w:fill="auto"/>
        <w:spacing w:before="0" w:line="280" w:lineRule="exact"/>
        <w:jc w:val="left"/>
      </w:pPr>
      <w:proofErr w:type="spellStart"/>
      <w:r>
        <w:t>Г.И.Яковенко</w:t>
      </w:r>
      <w:proofErr w:type="spellEnd"/>
    </w:p>
    <w:p w:rsidR="00963BEA" w:rsidRDefault="00963BEA">
      <w:pPr>
        <w:rPr>
          <w:sz w:val="2"/>
          <w:szCs w:val="2"/>
        </w:rPr>
        <w:sectPr w:rsidR="00963BE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963BEA" w:rsidRDefault="000E6438" w:rsidP="003B2E77">
      <w:pPr>
        <w:pStyle w:val="20"/>
        <w:framePr w:w="9571" w:h="338" w:hRule="exact" w:wrap="none" w:vAnchor="page" w:hAnchor="page" w:x="1523" w:y="1221"/>
        <w:shd w:val="clear" w:color="auto" w:fill="auto"/>
        <w:spacing w:before="0" w:line="280" w:lineRule="exact"/>
        <w:ind w:right="140"/>
        <w:jc w:val="right"/>
      </w:pPr>
      <w:r>
        <w:lastRenderedPageBreak/>
        <w:t>УТВЕРЖДЕН</w:t>
      </w:r>
    </w:p>
    <w:p w:rsidR="00963BEA" w:rsidRDefault="000E6438" w:rsidP="003B2E77">
      <w:pPr>
        <w:pStyle w:val="20"/>
        <w:framePr w:w="9571" w:h="705" w:hRule="exact" w:wrap="none" w:vAnchor="page" w:hAnchor="page" w:x="1523" w:y="1510"/>
        <w:shd w:val="clear" w:color="auto" w:fill="auto"/>
        <w:spacing w:before="0"/>
        <w:ind w:right="140"/>
        <w:jc w:val="right"/>
      </w:pPr>
      <w:r>
        <w:t>постановлением администрации</w:t>
      </w:r>
      <w:r>
        <w:br/>
        <w:t>Передовского сельского поселения</w:t>
      </w:r>
    </w:p>
    <w:p w:rsidR="00963BEA" w:rsidRDefault="003B2E77" w:rsidP="003B2E77">
      <w:pPr>
        <w:pStyle w:val="20"/>
        <w:framePr w:w="9571" w:h="705" w:hRule="exact" w:wrap="none" w:vAnchor="page" w:hAnchor="page" w:x="1523" w:y="2181"/>
        <w:shd w:val="clear" w:color="auto" w:fill="auto"/>
        <w:spacing w:before="0" w:line="280" w:lineRule="exact"/>
        <w:ind w:left="6240"/>
        <w:jc w:val="right"/>
      </w:pPr>
      <w:r>
        <w:t xml:space="preserve">Отрадненского </w:t>
      </w:r>
      <w:r w:rsidR="000E6438">
        <w:t>района,</w:t>
      </w:r>
    </w:p>
    <w:p w:rsidR="00963BEA" w:rsidRPr="003B2E77" w:rsidRDefault="003B2E77" w:rsidP="003B2E77">
      <w:pPr>
        <w:pStyle w:val="50"/>
        <w:framePr w:w="9571" w:h="705" w:hRule="exact" w:wrap="none" w:vAnchor="page" w:hAnchor="page" w:x="1523" w:y="2181"/>
        <w:shd w:val="clear" w:color="auto" w:fill="auto"/>
        <w:tabs>
          <w:tab w:val="left" w:pos="8539"/>
        </w:tabs>
        <w:spacing w:after="0" w:line="460" w:lineRule="exact"/>
        <w:ind w:left="6240"/>
        <w:jc w:val="right"/>
      </w:pPr>
      <w:r>
        <w:t xml:space="preserve">от 30.05.2018 года    № 28     </w:t>
      </w:r>
    </w:p>
    <w:p w:rsidR="00963BEA" w:rsidRDefault="000E6438">
      <w:pPr>
        <w:pStyle w:val="30"/>
        <w:framePr w:w="9571" w:h="1671" w:hRule="exact" w:wrap="none" w:vAnchor="page" w:hAnchor="page" w:x="1523" w:y="3156"/>
        <w:shd w:val="clear" w:color="auto" w:fill="auto"/>
        <w:spacing w:after="207" w:line="280" w:lineRule="exact"/>
        <w:ind w:right="20"/>
        <w:jc w:val="center"/>
      </w:pPr>
      <w:r>
        <w:t>ПЕРЕЧЕНЬ</w:t>
      </w:r>
    </w:p>
    <w:p w:rsidR="00963BEA" w:rsidRDefault="000E6438">
      <w:pPr>
        <w:pStyle w:val="30"/>
        <w:framePr w:w="9571" w:h="1671" w:hRule="exact" w:wrap="none" w:vAnchor="page" w:hAnchor="page" w:x="1523" w:y="3156"/>
        <w:shd w:val="clear" w:color="auto" w:fill="auto"/>
        <w:spacing w:after="0" w:line="370" w:lineRule="exact"/>
        <w:jc w:val="center"/>
      </w:pPr>
      <w:r>
        <w:t>платных услуг населению, предоставляемых муниципальным казенным</w:t>
      </w:r>
      <w:r>
        <w:br/>
        <w:t>учреждением «Социально-культурное объединение Передовского</w:t>
      </w:r>
      <w:r>
        <w:br/>
        <w:t xml:space="preserve">сельского поселения» на </w:t>
      </w:r>
      <w:r>
        <w:rPr>
          <w:rStyle w:val="31"/>
          <w:b/>
          <w:bCs/>
        </w:rPr>
        <w:t>2018</w:t>
      </w:r>
      <w: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2266"/>
        <w:gridCol w:w="1958"/>
      </w:tblGrid>
      <w:tr w:rsidR="00963BEA">
        <w:trPr>
          <w:trHeight w:hRule="exact" w:val="34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Виды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1"/>
              </w:rPr>
              <w:t>Ед. измерения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Цена</w:t>
            </w:r>
          </w:p>
        </w:tc>
      </w:tr>
      <w:tr w:rsidR="00963BEA">
        <w:trPr>
          <w:trHeight w:hRule="exact" w:val="33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Детские дискотеки,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билет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50 руб.</w:t>
            </w:r>
          </w:p>
        </w:tc>
      </w:tr>
      <w:tr w:rsidR="00963BEA">
        <w:trPr>
          <w:trHeight w:hRule="exact" w:val="33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Молодежные вечера, дискотеки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билет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50 руб.</w:t>
            </w:r>
          </w:p>
        </w:tc>
      </w:tr>
      <w:tr w:rsidR="00963BEA">
        <w:trPr>
          <w:trHeight w:hRule="exact" w:val="32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proofErr w:type="spellStart"/>
            <w:r>
              <w:rPr>
                <w:rStyle w:val="22"/>
              </w:rPr>
              <w:t>Конкурсно</w:t>
            </w:r>
            <w:proofErr w:type="spellEnd"/>
            <w:r>
              <w:rPr>
                <w:rStyle w:val="22"/>
              </w:rPr>
              <w:t>-развлекательные программы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билет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50 руб.</w:t>
            </w:r>
          </w:p>
        </w:tc>
      </w:tr>
      <w:tr w:rsidR="00963BEA">
        <w:trPr>
          <w:trHeight w:hRule="exact" w:val="331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Музыкальное оформление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час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1500 руб.</w:t>
            </w:r>
          </w:p>
        </w:tc>
      </w:tr>
      <w:tr w:rsidR="00963BEA">
        <w:trPr>
          <w:trHeight w:hRule="exact" w:val="653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Разработка сценария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сценарий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after="60" w:line="280" w:lineRule="exact"/>
              <w:jc w:val="center"/>
            </w:pPr>
            <w:r>
              <w:rPr>
                <w:rStyle w:val="22"/>
              </w:rPr>
              <w:t>1000-1500</w:t>
            </w:r>
          </w:p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60" w:line="280" w:lineRule="exact"/>
              <w:jc w:val="center"/>
            </w:pPr>
            <w:proofErr w:type="spellStart"/>
            <w:r>
              <w:rPr>
                <w:rStyle w:val="22"/>
              </w:rPr>
              <w:t>руб</w:t>
            </w:r>
            <w:proofErr w:type="spellEnd"/>
            <w:r>
              <w:rPr>
                <w:rStyle w:val="22"/>
              </w:rPr>
              <w:t>-</w:t>
            </w:r>
          </w:p>
        </w:tc>
      </w:tr>
      <w:tr w:rsidR="00963BEA">
        <w:trPr>
          <w:trHeight w:hRule="exact" w:val="331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Услуги ведущего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мер.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2"/>
              </w:rPr>
              <w:t>1500-2000руб.</w:t>
            </w:r>
          </w:p>
        </w:tc>
      </w:tr>
      <w:tr w:rsidR="00963BEA">
        <w:trPr>
          <w:trHeight w:hRule="exact" w:val="331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Услуги творческих коллективов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номер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100 руб.</w:t>
            </w:r>
          </w:p>
        </w:tc>
      </w:tr>
      <w:tr w:rsidR="00963BEA">
        <w:trPr>
          <w:trHeight w:hRule="exact" w:val="32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Услуги звукооператора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мер.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1000 руб.</w:t>
            </w:r>
          </w:p>
        </w:tc>
      </w:tr>
      <w:tr w:rsidR="00963BEA">
        <w:trPr>
          <w:trHeight w:hRule="exact" w:val="336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left"/>
            </w:pPr>
            <w:r>
              <w:rPr>
                <w:rStyle w:val="22"/>
              </w:rPr>
              <w:t>Концертная программа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1 час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3BEA" w:rsidRDefault="000E6438">
            <w:pPr>
              <w:pStyle w:val="20"/>
              <w:framePr w:w="9571" w:h="4325" w:wrap="none" w:vAnchor="page" w:hAnchor="page" w:x="1523" w:y="5017"/>
              <w:shd w:val="clear" w:color="auto" w:fill="auto"/>
              <w:spacing w:before="0" w:line="280" w:lineRule="exact"/>
              <w:jc w:val="center"/>
            </w:pPr>
            <w:r>
              <w:rPr>
                <w:rStyle w:val="22"/>
              </w:rPr>
              <w:t>3000 руб.</w:t>
            </w:r>
          </w:p>
        </w:tc>
      </w:tr>
      <w:tr w:rsidR="00963BEA">
        <w:trPr>
          <w:trHeight w:hRule="exact" w:val="672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BEA" w:rsidRDefault="00963BEA">
            <w:pPr>
              <w:framePr w:w="9571" w:h="4325" w:wrap="none" w:vAnchor="page" w:hAnchor="page" w:x="1523" w:y="501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BEA" w:rsidRDefault="00963BEA">
            <w:pPr>
              <w:framePr w:w="9571" w:h="4325" w:wrap="none" w:vAnchor="page" w:hAnchor="page" w:x="1523" w:y="5017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BEA" w:rsidRDefault="00963BEA">
            <w:pPr>
              <w:framePr w:w="9571" w:h="4325" w:wrap="none" w:vAnchor="page" w:hAnchor="page" w:x="1523" w:y="5017"/>
              <w:rPr>
                <w:sz w:val="10"/>
                <w:szCs w:val="10"/>
              </w:rPr>
            </w:pPr>
          </w:p>
        </w:tc>
      </w:tr>
    </w:tbl>
    <w:p w:rsidR="00963BEA" w:rsidRDefault="000E6438">
      <w:pPr>
        <w:pStyle w:val="a5"/>
        <w:framePr w:w="9206" w:h="1541" w:hRule="exact" w:wrap="none" w:vAnchor="page" w:hAnchor="page" w:x="1705" w:y="9256"/>
        <w:shd w:val="clear" w:color="auto" w:fill="auto"/>
      </w:pPr>
      <w:r>
        <w:t>При проведении платных мероприятий учреждение культуры устанавливает</w:t>
      </w:r>
      <w:r>
        <w:br/>
        <w:t>льготы на их посещение для детей дошкольного возраста, детей из</w:t>
      </w:r>
      <w:r>
        <w:br/>
        <w:t>многодетных и малообеспеченных семей, инвалидов и военнослужащих</w:t>
      </w:r>
    </w:p>
    <w:p w:rsidR="00963BEA" w:rsidRDefault="000E6438">
      <w:pPr>
        <w:pStyle w:val="a5"/>
        <w:framePr w:w="9206" w:h="1541" w:hRule="exact" w:wrap="none" w:vAnchor="page" w:hAnchor="page" w:x="1705" w:y="9256"/>
        <w:shd w:val="clear" w:color="auto" w:fill="auto"/>
      </w:pPr>
      <w:r>
        <w:t>срочной службы.</w:t>
      </w:r>
    </w:p>
    <w:p w:rsidR="00963BEA" w:rsidRDefault="000E6438">
      <w:pPr>
        <w:pStyle w:val="20"/>
        <w:framePr w:w="9571" w:h="1025" w:hRule="exact" w:wrap="none" w:vAnchor="page" w:hAnchor="page" w:x="1523" w:y="12123"/>
        <w:shd w:val="clear" w:color="auto" w:fill="auto"/>
        <w:spacing w:before="0"/>
        <w:ind w:left="91" w:right="4896"/>
        <w:jc w:val="center"/>
      </w:pPr>
      <w:r>
        <w:t>Директор Муниципального казенного</w:t>
      </w:r>
      <w:r>
        <w:br/>
        <w:t>«Социально-культурное объединение</w:t>
      </w:r>
      <w:r>
        <w:br/>
        <w:t>Передовского сельского поселения»</w:t>
      </w:r>
    </w:p>
    <w:p w:rsidR="00963BEA" w:rsidRDefault="000E6438">
      <w:pPr>
        <w:framePr w:wrap="none" w:vAnchor="page" w:hAnchor="page" w:x="6237" w:y="11785"/>
        <w:rPr>
          <w:sz w:val="2"/>
          <w:szCs w:val="2"/>
        </w:rPr>
      </w:pPr>
      <w:r>
        <w:fldChar w:fldCharType="begin"/>
      </w:r>
      <w:r>
        <w:instrText xml:space="preserve"> INCLUDEPICTURE  "C:\\Users\\AC31~1\\AppData\\Local\\Temp\\FineReader12.00\\media\\image3.jpeg" \* MERGEFORMATINET </w:instrText>
      </w:r>
      <w:r>
        <w:fldChar w:fldCharType="separate"/>
      </w:r>
      <w:r w:rsidR="00EA56D4">
        <w:fldChar w:fldCharType="begin"/>
      </w:r>
      <w:r w:rsidR="00EA56D4">
        <w:instrText xml:space="preserve"> </w:instrText>
      </w:r>
      <w:r w:rsidR="00EA56D4">
        <w:instrText>INCLUDEPICTURE  "C:\\Users\\AC31~1\\AppData\\Local\\Temp\\FineReader12.00\\media\\image3.jpeg" \* MERGEFORMATINET</w:instrText>
      </w:r>
      <w:r w:rsidR="00EA56D4">
        <w:instrText xml:space="preserve"> </w:instrText>
      </w:r>
      <w:r w:rsidR="00EA56D4">
        <w:fldChar w:fldCharType="separate"/>
      </w:r>
      <w:r w:rsidR="003B2E77">
        <w:pict>
          <v:shape id="_x0000_i1026" type="#_x0000_t75" style="width:111pt;height:111pt">
            <v:imagedata r:id="rId10" r:href="rId11"/>
          </v:shape>
        </w:pict>
      </w:r>
      <w:r w:rsidR="00EA56D4">
        <w:fldChar w:fldCharType="end"/>
      </w:r>
      <w:r>
        <w:fldChar w:fldCharType="end"/>
      </w:r>
    </w:p>
    <w:p w:rsidR="00963BEA" w:rsidRDefault="000E6438">
      <w:pPr>
        <w:pStyle w:val="a7"/>
        <w:framePr w:wrap="none" w:vAnchor="page" w:hAnchor="page" w:x="8603" w:y="12785"/>
        <w:shd w:val="clear" w:color="auto" w:fill="auto"/>
        <w:spacing w:line="280" w:lineRule="exact"/>
      </w:pPr>
      <w:r>
        <w:t>М. Е. Киселева</w:t>
      </w:r>
    </w:p>
    <w:p w:rsidR="00963BEA" w:rsidRDefault="00963BEA">
      <w:pPr>
        <w:rPr>
          <w:sz w:val="2"/>
          <w:szCs w:val="2"/>
        </w:rPr>
      </w:pPr>
    </w:p>
    <w:sectPr w:rsidR="00963B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D4" w:rsidRDefault="00EA56D4">
      <w:r>
        <w:separator/>
      </w:r>
    </w:p>
  </w:endnote>
  <w:endnote w:type="continuationSeparator" w:id="0">
    <w:p w:rsidR="00EA56D4" w:rsidRDefault="00E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D4" w:rsidRDefault="00EA56D4"/>
  </w:footnote>
  <w:footnote w:type="continuationSeparator" w:id="0">
    <w:p w:rsidR="00EA56D4" w:rsidRDefault="00EA56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393"/>
    <w:multiLevelType w:val="multilevel"/>
    <w:tmpl w:val="BA54C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63BEA"/>
    <w:rsid w:val="000E6438"/>
    <w:rsid w:val="00220E1D"/>
    <w:rsid w:val="003B2E77"/>
    <w:rsid w:val="00963BEA"/>
    <w:rsid w:val="00E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6pt">
    <w:name w:val="Основной текст (3) + 16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130pt-1pt">
    <w:name w:val="Заголовок №1 + 30 pt;Малые прописные;Интервал -1 pt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130pt-1pt0">
    <w:name w:val="Заголовок №1 + 30 pt;Малые прописные;Интервал -1 pt"/>
    <w:basedOn w:val="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Consolas23pt-4pt">
    <w:name w:val="Основной текст (5) + Consolas;23 pt;Полужирный;Курсив;Интервал -4 pt"/>
    <w:basedOn w:val="5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8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3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../../../AC31~1/AppData/Local/Temp/FineReader12.00/media/image3.jpe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../../AC31~1/AppData/Local/Temp/FineReader12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М:	рМША</vt:lpstr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2018-06-13T06:13:00Z</dcterms:created>
  <dcterms:modified xsi:type="dcterms:W3CDTF">2018-06-13T06:23:00Z</dcterms:modified>
</cp:coreProperties>
</file>