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BB" w:rsidRPr="00FD01BB" w:rsidRDefault="00FD01BB" w:rsidP="00FD01BB">
      <w:pPr>
        <w:spacing w:after="60"/>
        <w:outlineLvl w:val="1"/>
        <w:rPr>
          <w:rFonts w:eastAsiaTheme="minorEastAsia"/>
          <w:b/>
          <w:bCs/>
          <w:sz w:val="28"/>
          <w:szCs w:val="24"/>
        </w:rPr>
      </w:pPr>
      <w:r>
        <w:rPr>
          <w:rFonts w:eastAsiaTheme="minorEastAsia"/>
          <w:b/>
          <w:sz w:val="28"/>
          <w:szCs w:val="28"/>
        </w:rPr>
        <w:t xml:space="preserve">                 </w:t>
      </w:r>
      <w:r w:rsidRPr="00FD01BB">
        <w:rPr>
          <w:rFonts w:eastAsiaTheme="minorEastAsia"/>
          <w:b/>
          <w:bCs/>
          <w:sz w:val="28"/>
          <w:szCs w:val="24"/>
        </w:rPr>
        <w:t xml:space="preserve">АДМИНИСТРАЦИЯ ПЕРЕДОВСКОГО </w:t>
      </w:r>
      <w:proofErr w:type="gramStart"/>
      <w:r w:rsidRPr="00FD01BB">
        <w:rPr>
          <w:rFonts w:eastAsiaTheme="minorEastAsia"/>
          <w:b/>
          <w:bCs/>
          <w:sz w:val="28"/>
          <w:szCs w:val="24"/>
        </w:rPr>
        <w:t>СЕЛЬСКОГО</w:t>
      </w:r>
      <w:proofErr w:type="gramEnd"/>
      <w:r w:rsidRPr="00FD01BB">
        <w:rPr>
          <w:rFonts w:eastAsiaTheme="minorEastAsia"/>
          <w:b/>
          <w:bCs/>
          <w:sz w:val="28"/>
          <w:szCs w:val="24"/>
        </w:rPr>
        <w:t xml:space="preserve"> </w:t>
      </w:r>
    </w:p>
    <w:p w:rsidR="00FD01BB" w:rsidRPr="00FD01BB" w:rsidRDefault="00FD01BB" w:rsidP="00FD01BB">
      <w:pPr>
        <w:spacing w:after="60"/>
        <w:jc w:val="center"/>
        <w:outlineLvl w:val="1"/>
        <w:rPr>
          <w:rFonts w:eastAsiaTheme="minorEastAsia"/>
          <w:b/>
          <w:bCs/>
          <w:sz w:val="28"/>
          <w:szCs w:val="24"/>
        </w:rPr>
      </w:pPr>
      <w:r w:rsidRPr="00FD01BB">
        <w:rPr>
          <w:rFonts w:eastAsiaTheme="minorEastAsia"/>
          <w:b/>
          <w:bCs/>
          <w:sz w:val="28"/>
          <w:szCs w:val="24"/>
        </w:rPr>
        <w:t>ПОСЕЛЕНИЯ ОТРАДНЕНСКОГО РАЙОНА</w:t>
      </w:r>
    </w:p>
    <w:p w:rsidR="00FD01BB" w:rsidRPr="00FD01BB" w:rsidRDefault="00FD01BB" w:rsidP="00FD01BB">
      <w:pPr>
        <w:jc w:val="center"/>
        <w:rPr>
          <w:rFonts w:eastAsiaTheme="minorEastAsia"/>
          <w:b/>
          <w:bCs/>
          <w:sz w:val="28"/>
        </w:rPr>
      </w:pPr>
    </w:p>
    <w:p w:rsidR="00FD01BB" w:rsidRPr="00FD01BB" w:rsidRDefault="00FD01BB" w:rsidP="00FD01BB">
      <w:pPr>
        <w:keepNext/>
        <w:overflowPunct/>
        <w:autoSpaceDE/>
        <w:jc w:val="center"/>
        <w:textAlignment w:val="auto"/>
        <w:outlineLvl w:val="7"/>
        <w:rPr>
          <w:rFonts w:eastAsiaTheme="minorEastAsia"/>
          <w:b/>
          <w:bCs/>
          <w:sz w:val="32"/>
          <w:szCs w:val="24"/>
          <w:lang w:eastAsia="ru-RU"/>
        </w:rPr>
      </w:pPr>
      <w:proofErr w:type="gramStart"/>
      <w:r w:rsidRPr="00FD01BB">
        <w:rPr>
          <w:rFonts w:eastAsiaTheme="minorEastAsia"/>
          <w:b/>
          <w:bCs/>
          <w:sz w:val="32"/>
          <w:szCs w:val="24"/>
          <w:lang w:eastAsia="ru-RU"/>
        </w:rPr>
        <w:t>П</w:t>
      </w:r>
      <w:proofErr w:type="gramEnd"/>
      <w:r w:rsidRPr="00FD01BB">
        <w:rPr>
          <w:rFonts w:eastAsiaTheme="minorEastAsia"/>
          <w:b/>
          <w:bCs/>
          <w:sz w:val="32"/>
          <w:szCs w:val="24"/>
          <w:lang w:eastAsia="ru-RU"/>
        </w:rPr>
        <w:t xml:space="preserve"> О С Т А Н О В Л Е Н И Е</w:t>
      </w:r>
    </w:p>
    <w:p w:rsidR="00FD01BB" w:rsidRPr="00FD01BB" w:rsidRDefault="00FD01BB" w:rsidP="00FD01BB">
      <w:pPr>
        <w:keepNext/>
        <w:jc w:val="both"/>
        <w:outlineLvl w:val="1"/>
        <w:rPr>
          <w:rFonts w:eastAsiaTheme="minorEastAsia"/>
          <w:b/>
          <w:sz w:val="26"/>
        </w:rPr>
      </w:pPr>
    </w:p>
    <w:p w:rsidR="00FD01BB" w:rsidRPr="00FD01BB" w:rsidRDefault="00FD01BB" w:rsidP="00FD01BB">
      <w:pPr>
        <w:keepNext/>
        <w:jc w:val="both"/>
        <w:outlineLvl w:val="1"/>
        <w:rPr>
          <w:rFonts w:eastAsiaTheme="minorEastAsia"/>
          <w:sz w:val="26"/>
        </w:rPr>
      </w:pPr>
      <w:r w:rsidRPr="00FD01BB">
        <w:rPr>
          <w:rFonts w:eastAsiaTheme="minorEastAsia"/>
          <w:sz w:val="26"/>
        </w:rPr>
        <w:t>от</w:t>
      </w:r>
      <w:r w:rsidRPr="00FD01BB">
        <w:rPr>
          <w:rFonts w:eastAsiaTheme="minorEastAsia"/>
          <w:sz w:val="26"/>
          <w:u w:val="single"/>
        </w:rPr>
        <w:t xml:space="preserve">                    </w:t>
      </w:r>
      <w:r w:rsidRPr="00FD01BB">
        <w:rPr>
          <w:rFonts w:eastAsiaTheme="minorEastAsia"/>
          <w:sz w:val="26"/>
        </w:rPr>
        <w:t xml:space="preserve">                                                     </w:t>
      </w:r>
      <w:r>
        <w:rPr>
          <w:rFonts w:eastAsiaTheme="minorEastAsia"/>
          <w:sz w:val="26"/>
        </w:rPr>
        <w:t xml:space="preserve">                                              </w:t>
      </w:r>
      <w:r w:rsidRPr="00FD01BB">
        <w:rPr>
          <w:rFonts w:eastAsiaTheme="minorEastAsia"/>
          <w:sz w:val="26"/>
        </w:rPr>
        <w:t xml:space="preserve">  №_______                 </w:t>
      </w:r>
    </w:p>
    <w:p w:rsidR="00FD01BB" w:rsidRPr="00FD01BB" w:rsidRDefault="00FD01BB" w:rsidP="00FD01BB">
      <w:pPr>
        <w:keepNext/>
        <w:jc w:val="both"/>
        <w:outlineLvl w:val="1"/>
        <w:rPr>
          <w:rFonts w:eastAsiaTheme="minorEastAsia"/>
          <w:sz w:val="24"/>
        </w:rPr>
      </w:pPr>
    </w:p>
    <w:p w:rsidR="00FD01BB" w:rsidRPr="00FD01BB" w:rsidRDefault="00FD01BB" w:rsidP="00FD01BB">
      <w:pPr>
        <w:jc w:val="center"/>
        <w:rPr>
          <w:rFonts w:eastAsiaTheme="minorEastAsia"/>
          <w:sz w:val="24"/>
        </w:rPr>
      </w:pPr>
      <w:proofErr w:type="spellStart"/>
      <w:r w:rsidRPr="00FD01BB">
        <w:rPr>
          <w:rFonts w:eastAsiaTheme="minorEastAsia"/>
          <w:sz w:val="24"/>
        </w:rPr>
        <w:t>ст-ца</w:t>
      </w:r>
      <w:proofErr w:type="spellEnd"/>
      <w:r w:rsidRPr="00FD01BB">
        <w:rPr>
          <w:rFonts w:eastAsiaTheme="minorEastAsia"/>
          <w:sz w:val="24"/>
        </w:rPr>
        <w:t xml:space="preserve"> Передовая</w:t>
      </w:r>
    </w:p>
    <w:p w:rsidR="00FD01BB" w:rsidRPr="00FD01BB" w:rsidRDefault="00FD01BB" w:rsidP="00FD01BB">
      <w:pPr>
        <w:jc w:val="center"/>
        <w:rPr>
          <w:rFonts w:eastAsiaTheme="minorEastAsia"/>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b/>
          <w:bCs/>
          <w:color w:val="000000"/>
          <w:sz w:val="28"/>
          <w:szCs w:val="28"/>
          <w:lang w:eastAsia="ru-RU"/>
        </w:rPr>
      </w:pPr>
      <w:r w:rsidRPr="00FD01BB">
        <w:rPr>
          <w:rFonts w:ascii="Times New Roman CYR" w:eastAsiaTheme="minorEastAsia" w:hAnsi="Times New Roman CYR" w:cs="Times New Roman CYR"/>
          <w:b/>
          <w:bCs/>
          <w:color w:val="000000"/>
          <w:sz w:val="28"/>
          <w:szCs w:val="28"/>
          <w:lang w:eastAsia="ru-RU"/>
        </w:rPr>
        <w:t xml:space="preserve">Об утверждении административного регламента 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b/>
          <w:bCs/>
          <w:color w:val="000000"/>
          <w:sz w:val="28"/>
          <w:szCs w:val="28"/>
          <w:lang w:eastAsia="ru-RU"/>
        </w:rPr>
        <w:t>контроля за</w:t>
      </w:r>
      <w:proofErr w:type="gramEnd"/>
      <w:r w:rsidRPr="00FD01BB">
        <w:rPr>
          <w:rFonts w:ascii="Times New Roman CYR" w:eastAsiaTheme="minorEastAsia" w:hAnsi="Times New Roman CYR" w:cs="Times New Roman CYR"/>
          <w:b/>
          <w:bCs/>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В соответствии с </w:t>
      </w:r>
      <w:hyperlink r:id="rId5" w:history="1">
        <w:r w:rsidRPr="00FD01BB">
          <w:rPr>
            <w:rFonts w:ascii="Times New Roman CYR" w:eastAsiaTheme="minorEastAsia" w:hAnsi="Times New Roman CYR" w:cs="Times New Roman CYR"/>
            <w:color w:val="000000"/>
            <w:sz w:val="28"/>
            <w:szCs w:val="28"/>
            <w:u w:val="single"/>
            <w:lang w:eastAsia="ru-RU"/>
          </w:rPr>
          <w:t>пунктом 5 статьи 5</w:t>
        </w:r>
      </w:hyperlink>
      <w:r w:rsidRPr="00FD01BB">
        <w:rPr>
          <w:rFonts w:ascii="Times New Roman CYR" w:eastAsiaTheme="minorEastAsia" w:hAnsi="Times New Roman CYR" w:cs="Times New Roman CYR"/>
          <w:color w:val="000000"/>
          <w:sz w:val="28"/>
          <w:szCs w:val="28"/>
          <w:lang w:eastAsia="ru-RU"/>
        </w:rPr>
        <w:t xml:space="preserve"> Закона Российской Федерации от                   21 февраля 1992 года № 2395-I «О недрах», </w:t>
      </w:r>
      <w:hyperlink r:id="rId6" w:history="1">
        <w:r w:rsidRPr="00FD01BB">
          <w:rPr>
            <w:rFonts w:ascii="Times New Roman CYR" w:eastAsiaTheme="minorEastAsia" w:hAnsi="Times New Roman CYR" w:cs="Times New Roman CYR"/>
            <w:color w:val="000000"/>
            <w:sz w:val="28"/>
            <w:szCs w:val="28"/>
            <w:u w:val="single"/>
            <w:lang w:eastAsia="ru-RU"/>
          </w:rPr>
          <w:t>статьей 6</w:t>
        </w:r>
      </w:hyperlink>
      <w:r w:rsidRPr="00FD01BB">
        <w:rPr>
          <w:rFonts w:ascii="Times New Roman CYR" w:eastAsiaTheme="minorEastAsia" w:hAnsi="Times New Roman CYR" w:cs="Times New Roman CYR"/>
          <w:color w:val="000000"/>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Отрадненский район </w:t>
      </w:r>
      <w:proofErr w:type="gramStart"/>
      <w:r w:rsidRPr="00FD01BB">
        <w:rPr>
          <w:rFonts w:ascii="Times New Roman CYR" w:eastAsiaTheme="minorEastAsia" w:hAnsi="Times New Roman CYR" w:cs="Times New Roman CYR"/>
          <w:color w:val="000000"/>
          <w:sz w:val="28"/>
          <w:szCs w:val="28"/>
          <w:lang w:eastAsia="ru-RU"/>
        </w:rPr>
        <w:t>п</w:t>
      </w:r>
      <w:proofErr w:type="gramEnd"/>
      <w:r w:rsidRPr="00FD01BB">
        <w:rPr>
          <w:rFonts w:ascii="Times New Roman CYR" w:eastAsiaTheme="minorEastAsia" w:hAnsi="Times New Roman CYR" w:cs="Times New Roman CYR"/>
          <w:color w:val="000000"/>
          <w:sz w:val="28"/>
          <w:szCs w:val="28"/>
          <w:lang w:eastAsia="ru-RU"/>
        </w:rPr>
        <w:t xml:space="preserve"> о с т а н о в л я ю:</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1. Утвердить административный регламент 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 согласно приложению.</w:t>
      </w:r>
    </w:p>
    <w:p w:rsidR="00FD01BB" w:rsidRPr="00FD01BB" w:rsidRDefault="00FD01BB" w:rsidP="00FD01BB">
      <w:pPr>
        <w:widowControl w:val="0"/>
        <w:overflowPunct/>
        <w:autoSpaceDN w:val="0"/>
        <w:adjustRightInd w:val="0"/>
        <w:ind w:firstLine="720"/>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Специалисту по земельн</w:t>
      </w:r>
      <w:proofErr w:type="gramStart"/>
      <w:r w:rsidRPr="00FD01BB">
        <w:rPr>
          <w:rFonts w:ascii="Times New Roman CYR" w:eastAsiaTheme="minorEastAsia" w:hAnsi="Times New Roman CYR" w:cs="Times New Roman CYR"/>
          <w:color w:val="000000"/>
          <w:sz w:val="28"/>
          <w:szCs w:val="28"/>
          <w:lang w:eastAsia="ru-RU"/>
        </w:rPr>
        <w:t>о-</w:t>
      </w:r>
      <w:proofErr w:type="gramEnd"/>
      <w:r w:rsidRPr="00FD01BB">
        <w:rPr>
          <w:rFonts w:ascii="Times New Roman CYR" w:eastAsiaTheme="minorEastAsia" w:hAnsi="Times New Roman CYR" w:cs="Times New Roman CYR"/>
          <w:color w:val="000000"/>
          <w:sz w:val="28"/>
          <w:szCs w:val="28"/>
          <w:lang w:eastAsia="ru-RU"/>
        </w:rPr>
        <w:t xml:space="preserve"> имущественным отношениям, сельскому хозяйству и ЛПХ администрации Передовского сельского поселения Отрадненского района (Журавлеву) обеспечить официальное </w:t>
      </w:r>
      <w:hyperlink r:id="rId7" w:history="1">
        <w:r w:rsidRPr="00FD01BB">
          <w:rPr>
            <w:rFonts w:ascii="Times New Roman CYR" w:eastAsiaTheme="minorEastAsia" w:hAnsi="Times New Roman CYR" w:cs="Times New Roman CYR"/>
            <w:color w:val="000000"/>
            <w:sz w:val="28"/>
            <w:szCs w:val="28"/>
            <w:lang w:eastAsia="ru-RU"/>
          </w:rPr>
          <w:t>опубликова</w:t>
        </w:r>
      </w:hyperlink>
      <w:r w:rsidRPr="00FD01BB">
        <w:rPr>
          <w:rFonts w:ascii="Times New Roman CYR" w:eastAsiaTheme="minorEastAsia" w:hAnsi="Times New Roman CYR" w:cs="Times New Roman CYR"/>
          <w:color w:val="000000"/>
          <w:sz w:val="28"/>
          <w:szCs w:val="28"/>
          <w:lang w:eastAsia="ru-RU"/>
        </w:rPr>
        <w:t>ние (обнародование) настоящего постановления в установленном порядке и разместить в информационно-телекоммуникационной сети «Интернет» на информационном портале администрации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w:t>
      </w:r>
      <w:proofErr w:type="gramStart"/>
      <w:r w:rsidRPr="00FD01BB">
        <w:rPr>
          <w:rFonts w:ascii="Times New Roman CYR" w:eastAsiaTheme="minorEastAsia" w:hAnsi="Times New Roman CYR" w:cs="Times New Roman CYR"/>
          <w:color w:val="000000"/>
          <w:sz w:val="28"/>
          <w:szCs w:val="28"/>
          <w:lang w:eastAsia="ru-RU"/>
        </w:rPr>
        <w:t>Контроль за</w:t>
      </w:r>
      <w:proofErr w:type="gramEnd"/>
      <w:r w:rsidRPr="00FD01BB">
        <w:rPr>
          <w:rFonts w:ascii="Times New Roman CYR" w:eastAsiaTheme="minorEastAsia" w:hAnsi="Times New Roman CYR" w:cs="Times New Roman CYR"/>
          <w:color w:val="000000"/>
          <w:sz w:val="28"/>
          <w:szCs w:val="28"/>
          <w:lang w:eastAsia="ru-RU"/>
        </w:rPr>
        <w:t xml:space="preserve"> выполнением настоящего постановления возложить на главу Передовского сельского поселения Отрадненского района Г.И. Яковенко.</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 Постановление вступает в силу после его официального опубликования.</w:t>
      </w:r>
    </w:p>
    <w:p w:rsid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Глава Передовского сельского поселения</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Отрадненского района                                           </w:t>
      </w:r>
      <w:r>
        <w:rPr>
          <w:rFonts w:ascii="Times New Roman CYR" w:eastAsiaTheme="minorEastAsia" w:hAnsi="Times New Roman CYR" w:cs="Times New Roman CYR"/>
          <w:color w:val="000000"/>
          <w:sz w:val="28"/>
          <w:szCs w:val="28"/>
          <w:lang w:eastAsia="ru-RU"/>
        </w:rPr>
        <w:t xml:space="preserve">                        Г.И. Яковенко</w:t>
      </w: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lastRenderedPageBreak/>
        <w:t>ПРИЛОЖЕНИЕ</w:t>
      </w: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УТВЕРЖДЕН</w:t>
      </w: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постановлением администрации</w:t>
      </w: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Передовского сельского поселения</w:t>
      </w: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Отрадненского района</w:t>
      </w:r>
    </w:p>
    <w:p w:rsidR="00FD01BB" w:rsidRPr="00FD01BB" w:rsidRDefault="00FD01BB" w:rsidP="00FD01BB">
      <w:pPr>
        <w:widowControl w:val="0"/>
        <w:overflowPunct/>
        <w:autoSpaceDN w:val="0"/>
        <w:adjustRightInd w:val="0"/>
        <w:ind w:left="5245"/>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от ______________ № _______</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Административный регламент</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поселениям Отрадненского района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hanging="36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w:t>
      </w:r>
      <w:r w:rsidRPr="00FD01BB">
        <w:rPr>
          <w:rFonts w:ascii="Times New Roman CYR" w:eastAsiaTheme="minorEastAsia" w:hAnsi="Times New Roman CYR" w:cs="Times New Roman CYR"/>
          <w:color w:val="000000"/>
          <w:sz w:val="28"/>
          <w:szCs w:val="28"/>
          <w:lang w:eastAsia="ru-RU"/>
        </w:rPr>
        <w:tab/>
        <w:t>Общие положения</w:t>
      </w: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1.1.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Отрадненский район (далее - Административный регламент), разработан в соответствии </w:t>
      </w:r>
      <w:proofErr w:type="gramStart"/>
      <w:r w:rsidRPr="00FD01BB">
        <w:rPr>
          <w:rFonts w:ascii="Times New Roman CYR" w:eastAsiaTheme="minorEastAsia" w:hAnsi="Times New Roman CYR" w:cs="Times New Roman CYR"/>
          <w:color w:val="000000"/>
          <w:sz w:val="28"/>
          <w:szCs w:val="28"/>
          <w:lang w:eastAsia="ru-RU"/>
        </w:rPr>
        <w:t>с</w:t>
      </w:r>
      <w:proofErr w:type="gramEnd"/>
      <w:r w:rsidRPr="00FD01BB">
        <w:rPr>
          <w:rFonts w:ascii="Times New Roman CYR" w:eastAsiaTheme="minorEastAsia" w:hAnsi="Times New Roman CYR" w:cs="Times New Roman CYR"/>
          <w:color w:val="000000"/>
          <w:sz w:val="28"/>
          <w:szCs w:val="28"/>
          <w:lang w:eastAsia="ru-RU"/>
        </w:rPr>
        <w:t>:</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8" w:history="1">
        <w:r w:rsidRPr="00FD01BB">
          <w:rPr>
            <w:rFonts w:ascii="Times New Roman CYR" w:eastAsiaTheme="minorEastAsia" w:hAnsi="Times New Roman CYR" w:cs="Times New Roman CYR"/>
            <w:color w:val="000000"/>
            <w:sz w:val="28"/>
            <w:szCs w:val="28"/>
            <w:u w:val="single"/>
            <w:lang w:eastAsia="ru-RU"/>
          </w:rPr>
          <w:t>Конституцией Российской Федерации</w:t>
        </w:r>
      </w:hyperlink>
      <w:r w:rsidRPr="00FD01BB">
        <w:rPr>
          <w:rFonts w:ascii="Times New Roman CYR" w:eastAsiaTheme="minorEastAsia" w:hAnsi="Times New Roman CYR" w:cs="Times New Roman CYR"/>
          <w:color w:val="000000"/>
          <w:sz w:val="28"/>
          <w:szCs w:val="28"/>
          <w:lang w:eastAsia="ru-RU"/>
        </w:rPr>
        <w:t>;</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9" w:history="1">
        <w:r w:rsidRPr="00FD01BB">
          <w:rPr>
            <w:rFonts w:ascii="Times New Roman CYR" w:eastAsiaTheme="minorEastAsia" w:hAnsi="Times New Roman CYR" w:cs="Times New Roman CYR"/>
            <w:color w:val="000000"/>
            <w:sz w:val="28"/>
            <w:szCs w:val="28"/>
            <w:u w:val="single"/>
            <w:lang w:eastAsia="ru-RU"/>
          </w:rPr>
          <w:t>Гражданским кодексом</w:t>
        </w:r>
      </w:hyperlink>
      <w:r w:rsidRPr="00FD01BB">
        <w:rPr>
          <w:rFonts w:ascii="Times New Roman CYR" w:eastAsiaTheme="minorEastAsia" w:hAnsi="Times New Roman CYR" w:cs="Times New Roman CYR"/>
          <w:color w:val="000000"/>
          <w:sz w:val="28"/>
          <w:szCs w:val="28"/>
          <w:lang w:eastAsia="ru-RU"/>
        </w:rPr>
        <w:t xml:space="preserve">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0" w:history="1">
        <w:r w:rsidRPr="00FD01BB">
          <w:rPr>
            <w:rFonts w:ascii="Times New Roman CYR" w:eastAsiaTheme="minorEastAsia" w:hAnsi="Times New Roman CYR" w:cs="Times New Roman CYR"/>
            <w:color w:val="000000"/>
            <w:sz w:val="28"/>
            <w:szCs w:val="28"/>
            <w:u w:val="single"/>
            <w:lang w:eastAsia="ru-RU"/>
          </w:rPr>
          <w:t>Земельным кодексом</w:t>
        </w:r>
      </w:hyperlink>
      <w:r w:rsidRPr="00FD01BB">
        <w:rPr>
          <w:rFonts w:ascii="Times New Roman CYR" w:eastAsiaTheme="minorEastAsia" w:hAnsi="Times New Roman CYR" w:cs="Times New Roman CYR"/>
          <w:color w:val="000000"/>
          <w:sz w:val="28"/>
          <w:szCs w:val="28"/>
          <w:lang w:eastAsia="ru-RU"/>
        </w:rPr>
        <w:t xml:space="preserve">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1" w:history="1">
        <w:r w:rsidRPr="00FD01BB">
          <w:rPr>
            <w:rFonts w:ascii="Times New Roman CYR" w:eastAsiaTheme="minorEastAsia" w:hAnsi="Times New Roman CYR" w:cs="Times New Roman CYR"/>
            <w:color w:val="000000"/>
            <w:sz w:val="28"/>
            <w:szCs w:val="28"/>
            <w:u w:val="single"/>
            <w:lang w:eastAsia="ru-RU"/>
          </w:rPr>
          <w:t>Кодексом Российской Федерации об административных правонарушениях</w:t>
        </w:r>
      </w:hyperlink>
      <w:r w:rsidRPr="00FD01BB">
        <w:rPr>
          <w:rFonts w:ascii="Times New Roman CYR" w:eastAsiaTheme="minorEastAsia" w:hAnsi="Times New Roman CYR" w:cs="Times New Roman CYR"/>
          <w:color w:val="000000"/>
          <w:sz w:val="28"/>
          <w:szCs w:val="28"/>
          <w:lang w:eastAsia="ru-RU"/>
        </w:rPr>
        <w:t>;</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2" w:history="1">
        <w:r w:rsidRPr="00FD01BB">
          <w:rPr>
            <w:rFonts w:ascii="Times New Roman CYR" w:eastAsiaTheme="minorEastAsia" w:hAnsi="Times New Roman CYR" w:cs="Times New Roman CYR"/>
            <w:color w:val="000000"/>
            <w:sz w:val="28"/>
            <w:szCs w:val="28"/>
            <w:u w:val="single"/>
            <w:lang w:eastAsia="ru-RU"/>
          </w:rPr>
          <w:t>Федеральным законом</w:t>
        </w:r>
      </w:hyperlink>
      <w:r w:rsidRPr="00FD01BB">
        <w:rPr>
          <w:rFonts w:ascii="Times New Roman CYR" w:eastAsiaTheme="minorEastAsia" w:hAnsi="Times New Roman CYR" w:cs="Times New Roman CYR"/>
          <w:color w:val="000000"/>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3" w:history="1">
        <w:r w:rsidRPr="00FD01BB">
          <w:rPr>
            <w:rFonts w:ascii="Times New Roman CYR" w:eastAsiaTheme="minorEastAsia" w:hAnsi="Times New Roman CYR" w:cs="Times New Roman CYR"/>
            <w:color w:val="000000"/>
            <w:sz w:val="28"/>
            <w:szCs w:val="28"/>
            <w:u w:val="single"/>
            <w:lang w:eastAsia="ru-RU"/>
          </w:rPr>
          <w:t>Федеральным законом</w:t>
        </w:r>
      </w:hyperlink>
      <w:r w:rsidRPr="00FD01BB">
        <w:rPr>
          <w:rFonts w:ascii="Times New Roman CYR" w:eastAsiaTheme="minorEastAsia" w:hAnsi="Times New Roman CYR" w:cs="Times New Roman CYR"/>
          <w:color w:val="000000"/>
          <w:sz w:val="28"/>
          <w:szCs w:val="28"/>
          <w:lang w:eastAsia="ru-RU"/>
        </w:rPr>
        <w:t xml:space="preserve">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(далее Закон № 294-ФЗ);</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4" w:history="1">
        <w:r w:rsidRPr="00FD01BB">
          <w:rPr>
            <w:rFonts w:ascii="Times New Roman CYR" w:eastAsiaTheme="minorEastAsia" w:hAnsi="Times New Roman CYR" w:cs="Times New Roman CYR"/>
            <w:color w:val="000000"/>
            <w:sz w:val="28"/>
            <w:szCs w:val="28"/>
            <w:u w:val="single"/>
            <w:lang w:eastAsia="ru-RU"/>
          </w:rPr>
          <w:t>Законом</w:t>
        </w:r>
      </w:hyperlink>
      <w:r w:rsidRPr="00FD01BB">
        <w:rPr>
          <w:rFonts w:ascii="Times New Roman CYR" w:eastAsiaTheme="minorEastAsia" w:hAnsi="Times New Roman CYR" w:cs="Times New Roman CYR"/>
          <w:color w:val="000000"/>
          <w:sz w:val="28"/>
          <w:szCs w:val="28"/>
          <w:lang w:eastAsia="ru-RU"/>
        </w:rPr>
        <w:t xml:space="preserve"> Российской Федерации от 21февраля 1992 года № 2395-I «О недрах» (далее Закон № 2395-I);</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Федеральным законом от 24 июля 2007 года № 209-ФЗ «О развитии малого и среднего предпринимательства в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5" w:history="1">
        <w:r w:rsidRPr="00FD01BB">
          <w:rPr>
            <w:rFonts w:ascii="Times New Roman CYR" w:eastAsiaTheme="minorEastAsia" w:hAnsi="Times New Roman CYR" w:cs="Times New Roman CYR"/>
            <w:color w:val="000000"/>
            <w:sz w:val="28"/>
            <w:szCs w:val="28"/>
            <w:u w:val="single"/>
            <w:lang w:eastAsia="ru-RU"/>
          </w:rPr>
          <w:t>постановлением</w:t>
        </w:r>
      </w:hyperlink>
      <w:r w:rsidRPr="00FD01BB">
        <w:rPr>
          <w:rFonts w:ascii="Times New Roman CYR" w:eastAsiaTheme="minorEastAsia" w:hAnsi="Times New Roman CYR" w:cs="Times New Roman CYR"/>
          <w:color w:val="000000"/>
          <w:sz w:val="28"/>
          <w:szCs w:val="28"/>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w:t>
      </w:r>
      <w:hyperlink r:id="rId16" w:history="1">
        <w:r w:rsidRPr="00FD01BB">
          <w:rPr>
            <w:rFonts w:ascii="Times New Roman CYR" w:eastAsiaTheme="minorEastAsia" w:hAnsi="Times New Roman CYR" w:cs="Times New Roman CYR"/>
            <w:color w:val="000000"/>
            <w:sz w:val="28"/>
            <w:szCs w:val="28"/>
            <w:u w:val="single"/>
            <w:lang w:eastAsia="ru-RU"/>
          </w:rPr>
          <w:t>приказом</w:t>
        </w:r>
      </w:hyperlink>
      <w:r w:rsidRPr="00FD01BB">
        <w:rPr>
          <w:rFonts w:ascii="Times New Roman CYR" w:eastAsiaTheme="minorEastAsia" w:hAnsi="Times New Roman CYR" w:cs="Times New Roman CYR"/>
          <w:color w:val="000000"/>
          <w:sz w:val="28"/>
          <w:szCs w:val="28"/>
          <w:lang w:eastAsia="ru-RU"/>
        </w:rPr>
        <w:t xml:space="preserve">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законом Краснодарского края от 23 июня 2003 года № 608-КЗ «Об административных правонарушениях»;</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themeColor="text1"/>
          <w:sz w:val="28"/>
          <w:szCs w:val="28"/>
          <w:lang w:eastAsia="ru-RU"/>
        </w:rPr>
      </w:pPr>
      <w:r w:rsidRPr="00FD01BB">
        <w:rPr>
          <w:rFonts w:ascii="Times New Roman CYR" w:eastAsiaTheme="minorEastAsia" w:hAnsi="Times New Roman CYR" w:cs="Times New Roman CYR"/>
          <w:color w:val="000000"/>
          <w:sz w:val="28"/>
          <w:szCs w:val="28"/>
          <w:lang w:eastAsia="ru-RU"/>
        </w:rPr>
        <w:t>- </w:t>
      </w:r>
      <w:r w:rsidRPr="00FD01BB">
        <w:rPr>
          <w:rFonts w:ascii="Times New Roman CYR" w:eastAsiaTheme="minorEastAsia" w:hAnsi="Times New Roman CYR" w:cs="Times New Roman CYR"/>
          <w:color w:val="000000" w:themeColor="text1"/>
          <w:sz w:val="28"/>
          <w:szCs w:val="28"/>
          <w:lang w:eastAsia="ru-RU"/>
        </w:rPr>
        <w:t>Уставом администрации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1.2. Положения настоящего административного регламента распространяются на организацию и осуществление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 (далее - муниципальный контроль) и устанавливают:</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 порядок осуществления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организацию и проведение мониторинга эффективности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1.3. Наименование муниципальной функции - «Осуществление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1.4. Органом, исполняющим муниципальную функцию, является администрация Передовского сельского поселения Отрадненского района (далее - администрация). Структурным подразделением, ответственным за исполнение муниципальной функции является отдел капитального строительства и единого заказчика администрации Передовского сельского поселения Отрадненского района (далее - отдел).</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1.5. В процессе осуществления муниципальной функции отдел взаимодействует:</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с органами внутренних дел, для оказания содействия при проведении проверок;</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с иными органами в соответствии с федеральным и региональным законодательством.</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1.6.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отношении которых не предусмотрено осуществление государственного надзора.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1.7. Результатом исполнения муниципальной функции является выявление или установление отсутствия факта нарушения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1.8. По результатам исполнения муниципальной функции составляется: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акт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1.9. Обязанности должностных лиц отдела при проведении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при разработке ежегодного  плана проведения плановых проверок на 2019 год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межведомственного информационного взаимодействия, установленном Правительством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 26.1 Закона № 294-ФЗ. </w:t>
      </w:r>
      <w:proofErr w:type="gramStart"/>
      <w:r w:rsidRPr="00FD01BB">
        <w:rPr>
          <w:rFonts w:ascii="Times New Roman CYR" w:eastAsiaTheme="minorEastAsia" w:hAnsi="Times New Roman CYR" w:cs="Times New Roman CYR"/>
          <w:color w:val="000000"/>
          <w:sz w:val="28"/>
          <w:szCs w:val="28"/>
          <w:lang w:eastAsia="ru-RU"/>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ч.1 ст. 26.1 Закона № 294-ФЗ (субъектам малого предпринимательства) и при отсутствии оснований, предусмотренных ч. 2 статьи 26.1 Закона № 294-ФЗ, составить акт о прекращении проведения плановой проверки</w:t>
      </w:r>
      <w:proofErr w:type="gramEnd"/>
      <w:r w:rsidRPr="00FD01BB">
        <w:rPr>
          <w:rFonts w:ascii="Times New Roman CYR" w:eastAsiaTheme="minorEastAsia" w:hAnsi="Times New Roman CYR" w:cs="Times New Roman CYR"/>
          <w:color w:val="000000"/>
          <w:sz w:val="28"/>
          <w:szCs w:val="28"/>
          <w:lang w:eastAsia="ru-RU"/>
        </w:rPr>
        <w:t>.</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 проводить проверку на основании приказа (распоряжения) главы Передовского сельского поселения Отрадненского район</w:t>
      </w:r>
      <w:proofErr w:type="gramStart"/>
      <w:r w:rsidRPr="00FD01BB">
        <w:rPr>
          <w:rFonts w:ascii="Times New Roman CYR" w:eastAsiaTheme="minorEastAsia" w:hAnsi="Times New Roman CYR" w:cs="Times New Roman CYR"/>
          <w:color w:val="000000"/>
          <w:sz w:val="28"/>
          <w:szCs w:val="28"/>
          <w:lang w:eastAsia="ru-RU"/>
        </w:rPr>
        <w:t>а о её</w:t>
      </w:r>
      <w:proofErr w:type="gramEnd"/>
      <w:r w:rsidRPr="00FD01BB">
        <w:rPr>
          <w:rFonts w:ascii="Times New Roman CYR" w:eastAsiaTheme="minorEastAsia" w:hAnsi="Times New Roman CYR" w:cs="Times New Roman CYR"/>
          <w:color w:val="000000"/>
          <w:sz w:val="28"/>
          <w:szCs w:val="28"/>
          <w:lang w:eastAsia="ru-RU"/>
        </w:rPr>
        <w:t xml:space="preserve"> проведении в соответствии с её назначением;</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6)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главы Передовского сельского поселения Отрадненского района и в случае, предусмотренном </w:t>
      </w:r>
      <w:proofErr w:type="spellStart"/>
      <w:r w:rsidRPr="00FD01BB">
        <w:rPr>
          <w:rFonts w:ascii="Times New Roman CYR" w:eastAsiaTheme="minorEastAsia" w:hAnsi="Times New Roman CYR" w:cs="Times New Roman CYR"/>
          <w:color w:val="000000"/>
          <w:sz w:val="28"/>
          <w:szCs w:val="28"/>
          <w:lang w:eastAsia="ru-RU"/>
        </w:rPr>
        <w:t>п.п</w:t>
      </w:r>
      <w:proofErr w:type="spellEnd"/>
      <w:r w:rsidRPr="00FD01BB">
        <w:rPr>
          <w:rFonts w:ascii="Times New Roman CYR" w:eastAsiaTheme="minorEastAsia" w:hAnsi="Times New Roman CYR" w:cs="Times New Roman CYR"/>
          <w:color w:val="000000"/>
          <w:sz w:val="28"/>
          <w:szCs w:val="28"/>
          <w:lang w:eastAsia="ru-RU"/>
        </w:rPr>
        <w:t>. 3.5.5. п.3.5. раздела 3 настоящего административного регламента, копии документа о согласовании проведения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7)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8)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9)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D01BB">
        <w:rPr>
          <w:rFonts w:ascii="Times New Roman CYR" w:eastAsiaTheme="minorEastAsia" w:hAnsi="Times New Roman CYR" w:cs="Times New Roman CYR"/>
          <w:color w:val="000000"/>
          <w:sz w:val="28"/>
          <w:szCs w:val="28"/>
          <w:lang w:eastAsia="ru-RU"/>
        </w:rPr>
        <w:t>, документов, имеющих особое историческое, научное, культурное значение, входящих в состав национального библиотечного фонда;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12) соблюдать сроки проведения проверки, установленные настоящим административным регламентом;</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1.10. Права и обязанности лиц, в отношении которых осуществляется муниципальный контроль:</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получать от отдела, их должностных лиц информацию, которая относится к предмету проверки и предоставление которой предусмотрено Законом № 294-ФЗ;</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 обжаловать действия (бездействие) должностных лиц отдела,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6)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7)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D01BB">
        <w:rPr>
          <w:rFonts w:ascii="Times New Roman CYR" w:eastAsiaTheme="minorEastAsia" w:hAnsi="Times New Roman CYR" w:cs="Times New Roman CYR"/>
          <w:color w:val="000000"/>
          <w:sz w:val="28"/>
          <w:szCs w:val="28"/>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орган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8)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1.10.1 Юридическое лицо, индивидуальный предприниматель, отнесенные в соответствии с положениями ст. 4 Закона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установлен Правительством Российской Федерации, вправе подать в орган муниципального контроля заявление об исключении из ежегодного плана проведения плановых проверок, проверки в отношении</w:t>
      </w:r>
      <w:proofErr w:type="gramEnd"/>
      <w:r w:rsidRPr="00FD01BB">
        <w:rPr>
          <w:rFonts w:ascii="Times New Roman CYR" w:eastAsiaTheme="minorEastAsia" w:hAnsi="Times New Roman CYR" w:cs="Times New Roman CYR"/>
          <w:color w:val="000000"/>
          <w:sz w:val="28"/>
          <w:szCs w:val="28"/>
          <w:lang w:eastAsia="ru-RU"/>
        </w:rPr>
        <w:t xml:space="preserve"> их, если полагают, что проверка включена в ежегодный план проведения плановых проверок в нарушение положений ст. 26.1 Закона № 294-ФЗ.</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Требования к порядку исполнения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2.1. Информация о месте нахождения, электронных адресах, телефонах и графике работы органа местного самоуправления, исполняющего муниципальную функцию:</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43"/>
        <w:gridCol w:w="1843"/>
        <w:gridCol w:w="1275"/>
        <w:gridCol w:w="3085"/>
      </w:tblGrid>
      <w:tr w:rsidR="00FD01BB" w:rsidRPr="00FD01BB" w:rsidTr="005C1B44">
        <w:tblPrEx>
          <w:tblCellMar>
            <w:top w:w="0" w:type="dxa"/>
            <w:bottom w:w="0" w:type="dxa"/>
          </w:tblCellMar>
        </w:tblPrEx>
        <w:tc>
          <w:tcPr>
            <w:tcW w:w="1843" w:type="dxa"/>
            <w:tcBorders>
              <w:top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Наименование организации</w:t>
            </w:r>
          </w:p>
        </w:tc>
        <w:tc>
          <w:tcPr>
            <w:tcW w:w="1843"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Юридический адрес</w:t>
            </w:r>
          </w:p>
        </w:tc>
        <w:tc>
          <w:tcPr>
            <w:tcW w:w="1843"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График</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работы</w:t>
            </w:r>
          </w:p>
        </w:tc>
        <w:tc>
          <w:tcPr>
            <w:tcW w:w="1275"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телефоны</w:t>
            </w:r>
          </w:p>
        </w:tc>
        <w:tc>
          <w:tcPr>
            <w:tcW w:w="3085" w:type="dxa"/>
            <w:tcBorders>
              <w:top w:val="single" w:sz="4" w:space="0" w:color="auto"/>
              <w:left w:val="single" w:sz="4" w:space="0" w:color="auto"/>
              <w:bottom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Адреса электронной почты</w:t>
            </w:r>
          </w:p>
        </w:tc>
      </w:tr>
      <w:tr w:rsidR="00FD01BB" w:rsidRPr="00FD01BB" w:rsidTr="005C1B44">
        <w:tblPrEx>
          <w:tblCellMar>
            <w:top w:w="0" w:type="dxa"/>
            <w:bottom w:w="0" w:type="dxa"/>
          </w:tblCellMar>
        </w:tblPrEx>
        <w:tc>
          <w:tcPr>
            <w:tcW w:w="1843" w:type="dxa"/>
            <w:tcBorders>
              <w:top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4</w:t>
            </w:r>
          </w:p>
        </w:tc>
        <w:tc>
          <w:tcPr>
            <w:tcW w:w="3085" w:type="dxa"/>
            <w:tcBorders>
              <w:top w:val="single" w:sz="4" w:space="0" w:color="auto"/>
              <w:left w:val="single" w:sz="4" w:space="0" w:color="auto"/>
              <w:bottom w:val="single" w:sz="4" w:space="0" w:color="auto"/>
            </w:tcBorders>
          </w:tcPr>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5</w:t>
            </w:r>
          </w:p>
        </w:tc>
      </w:tr>
      <w:tr w:rsidR="00FD01BB" w:rsidRPr="00FD01BB" w:rsidTr="005C1B44">
        <w:tblPrEx>
          <w:tblCellMar>
            <w:top w:w="0" w:type="dxa"/>
            <w:bottom w:w="0" w:type="dxa"/>
          </w:tblCellMar>
        </w:tblPrEx>
        <w:tc>
          <w:tcPr>
            <w:tcW w:w="1843" w:type="dxa"/>
            <w:tcBorders>
              <w:top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Администрация Передовского сельского поселения Отрадненского района</w:t>
            </w:r>
          </w:p>
        </w:tc>
        <w:tc>
          <w:tcPr>
            <w:tcW w:w="1843"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 xml:space="preserve">352275, </w:t>
            </w:r>
            <w:proofErr w:type="spellStart"/>
            <w:r w:rsidRPr="00FD01BB">
              <w:rPr>
                <w:rFonts w:ascii="Times New Roman CYR" w:eastAsiaTheme="minorEastAsia" w:hAnsi="Times New Roman CYR" w:cs="Times New Roman CYR"/>
                <w:color w:val="000000" w:themeColor="text1"/>
                <w:sz w:val="24"/>
                <w:szCs w:val="24"/>
                <w:lang w:eastAsia="ru-RU"/>
              </w:rPr>
              <w:t>ст-ца</w:t>
            </w:r>
            <w:proofErr w:type="spellEnd"/>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Передовая</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ул. Красная, 89</w:t>
            </w:r>
          </w:p>
        </w:tc>
        <w:tc>
          <w:tcPr>
            <w:tcW w:w="1843"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Понедельник-пятница: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с 8-00 до 17-00</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перерыв на обед:</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с 12-00 до 13.00</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выходные дни:</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суббота,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воскресенье</w:t>
            </w:r>
          </w:p>
        </w:tc>
        <w:tc>
          <w:tcPr>
            <w:tcW w:w="1275" w:type="dxa"/>
            <w:tcBorders>
              <w:top w:val="single" w:sz="4" w:space="0" w:color="auto"/>
              <w:left w:val="single" w:sz="4" w:space="0" w:color="auto"/>
              <w:bottom w:val="single" w:sz="4" w:space="0" w:color="auto"/>
              <w:right w:val="single" w:sz="4" w:space="0" w:color="auto"/>
            </w:tcBorders>
          </w:tcPr>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8 (861 44)</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9-54-98</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themeColor="text1"/>
                <w:sz w:val="24"/>
                <w:szCs w:val="24"/>
                <w:lang w:eastAsia="ru-RU"/>
              </w:rPr>
            </w:pPr>
            <w:r w:rsidRPr="00FD01BB">
              <w:rPr>
                <w:rFonts w:ascii="Times New Roman CYR" w:eastAsiaTheme="minorEastAsia" w:hAnsi="Times New Roman CYR" w:cs="Times New Roman CYR"/>
                <w:color w:val="000000" w:themeColor="text1"/>
                <w:sz w:val="24"/>
                <w:szCs w:val="24"/>
                <w:lang w:eastAsia="ru-RU"/>
              </w:rPr>
              <w:t xml:space="preserve"> </w:t>
            </w:r>
          </w:p>
        </w:tc>
        <w:tc>
          <w:tcPr>
            <w:tcW w:w="3085" w:type="dxa"/>
            <w:tcBorders>
              <w:top w:val="single" w:sz="4" w:space="0" w:color="auto"/>
              <w:left w:val="single" w:sz="4" w:space="0" w:color="auto"/>
              <w:bottom w:val="single" w:sz="4" w:space="0" w:color="auto"/>
            </w:tcBorders>
          </w:tcPr>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color w:val="000000" w:themeColor="text1"/>
                <w:sz w:val="22"/>
                <w:szCs w:val="22"/>
                <w:lang w:val="en-US" w:eastAsia="ru-RU"/>
              </w:rPr>
            </w:pPr>
            <w:r w:rsidRPr="00FD01BB">
              <w:rPr>
                <w:rFonts w:ascii="Times New Roman CYR" w:eastAsiaTheme="minorEastAsia" w:hAnsi="Times New Roman CYR" w:cs="Times New Roman CYR"/>
                <w:color w:val="000000" w:themeColor="text1"/>
                <w:sz w:val="22"/>
                <w:szCs w:val="22"/>
                <w:lang w:val="en-US" w:eastAsia="ru-RU"/>
              </w:rPr>
              <w:t>peredovaya95498@mail.ru</w:t>
            </w:r>
          </w:p>
        </w:tc>
      </w:tr>
    </w:tbl>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2.2. Порядок получения информации по вопросам исполнения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Информация о порядке исполнения муниципальной функции предоставляется: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непосредственно специалистом при личном обращении;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с использованием средств почтовой, телефонной связи и электронной почты;</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посредством размещения в информационно-телекоммуникационной сети «Интернет» на информационном портале администрации Передовского сельского поселения Отрадненского района:</w:t>
      </w:r>
      <w:r w:rsidRPr="00FD01BB">
        <w:rPr>
          <w:rFonts w:ascii="Times New Roman CYR" w:eastAsiaTheme="minorEastAsia" w:hAnsi="Times New Roman CYR" w:cs="Times New Roman CYR"/>
          <w:color w:val="000000"/>
          <w:sz w:val="24"/>
          <w:szCs w:val="24"/>
          <w:lang w:eastAsia="ru-RU"/>
        </w:rPr>
        <w:t xml:space="preserve"> </w:t>
      </w:r>
      <w:r w:rsidRPr="00FD01BB">
        <w:rPr>
          <w:rFonts w:ascii="Times New Roman CYR" w:eastAsiaTheme="minorEastAsia" w:hAnsi="Times New Roman CYR" w:cs="Times New Roman CYR"/>
          <w:color w:val="C0504D"/>
          <w:sz w:val="28"/>
          <w:szCs w:val="28"/>
          <w:lang w:eastAsia="ru-RU"/>
        </w:rPr>
        <w:t>www.adm-peredovaya.ru</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2.3. 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2.4. При ответах на телефонные звонки и устные </w:t>
      </w:r>
      <w:proofErr w:type="gramStart"/>
      <w:r w:rsidRPr="00FD01BB">
        <w:rPr>
          <w:rFonts w:ascii="Times New Roman CYR" w:eastAsiaTheme="minorEastAsia" w:hAnsi="Times New Roman CYR" w:cs="Times New Roman CYR"/>
          <w:color w:val="000000"/>
          <w:sz w:val="28"/>
          <w:szCs w:val="28"/>
          <w:lang w:eastAsia="ru-RU"/>
        </w:rPr>
        <w:t>обращения</w:t>
      </w:r>
      <w:proofErr w:type="gramEnd"/>
      <w:r w:rsidRPr="00FD01BB">
        <w:rPr>
          <w:rFonts w:ascii="Times New Roman CYR" w:eastAsiaTheme="minorEastAsia" w:hAnsi="Times New Roman CYR" w:cs="Times New Roman CYR"/>
          <w:color w:val="000000"/>
          <w:sz w:val="28"/>
          <w:szCs w:val="28"/>
          <w:lang w:eastAsia="ru-RU"/>
        </w:rPr>
        <w:t xml:space="preserve"> уполномоченные должностные лица отдела предоставляют информацию по следующим вопросам:</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наименовании и местонахождении, номерах телефонов отдела;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входящих номерах, под которыми зарегистрированы в системе делопроизводства заявления, материалы и предлагающиеся к ним документы и сведения;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нормативных правовых актах, на основании которых отдел исполняет муниципальную функцию;</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месте размещения официальной страницы администрации муниципального образования, расположенной на Портале исполнительных органов муниципальной власти Краснодарского края и портале федеральной муниципальной информационной системы «Единый портал государственных и муниципальных услуг (функций)»;</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справочных материалах по вопросам исполнения муниципальной функции - месту нахождения, графику работы, Интернет-сайтах, адресу электронной почты;</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сроках исполнения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ходе исполнения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 порядке обжалования действий (бездействия) и решений, осуществляемых и принимаемых в ходе исполнения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2.5. Если для подготовки ответа на обращение заявителя требуется продолжительное время, а также по иным вопросам информирование осуществляется только на основании индивидуальных письменных обращений.</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2.6. Индивидуальное письменное информирование осуществляется путем направления ответов почтовым отправлением по адресу, указанному в обращении заявителя, в срок, не превышающий тридцати дней с момента получения обращения.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2.7. </w:t>
      </w:r>
      <w:proofErr w:type="gramStart"/>
      <w:r w:rsidRPr="00FD01BB">
        <w:rPr>
          <w:rFonts w:ascii="Times New Roman CYR" w:eastAsiaTheme="minorEastAsia" w:hAnsi="Times New Roman CYR" w:cs="Times New Roman CYR"/>
          <w:color w:val="000000"/>
          <w:sz w:val="28"/>
          <w:szCs w:val="28"/>
          <w:lang w:eastAsia="ru-RU"/>
        </w:rPr>
        <w:t>По поступившим по электронной почте вопросам, перечень которых установлен пунктом 2.4 настоящего административного регламента, ответ направляется на электронный адрес лица, обратившегося за информацией, либо адресу, указанному в обращении, в срок, не превышающий семи рабочих дней с момента поступления обращения.</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2.8. Публичное устное информирование осуществляется посредством привлечения СМИ. Публичное письменное информирование осуществляется</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путем публикации информационных материалов в СМИ, размещения информации на информационном портале Передовского сельского поселения Отрадненского района в сети Интернет.</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2.9. Порядок, форма и место размещения информации об исполнении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2.9.1. На информационном портале муниципального образования Отрадненского район размещается следующая информация: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текст настоящего административного регламента с приложениями;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извлечения из нормативных правовых актов, регулирующих деятельность по исполнению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2.9.2. На информационных стендах размещается следующая информация: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извлечения из нормативных правовых актов, содержащих нормы, регулирующие исполнение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режим работы, номера телефонов отдела, адреса электронной почты.</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2.9.3. В информационно-телекоммуникационной сети «Интернет» и путем публикации в средствах массовой информации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2.10. Срок исполнения муниципальной функции: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2.10.1. Срок проведения каждой из проверок, предусмотренных </w:t>
      </w:r>
      <w:hyperlink r:id="rId17" w:history="1">
        <w:r w:rsidRPr="00FD01BB">
          <w:rPr>
            <w:rFonts w:ascii="Times New Roman CYR" w:eastAsiaTheme="minorEastAsia" w:hAnsi="Times New Roman CYR" w:cs="Times New Roman CYR"/>
            <w:color w:val="000000"/>
            <w:sz w:val="28"/>
            <w:szCs w:val="28"/>
            <w:u w:val="single"/>
            <w:lang w:eastAsia="ru-RU"/>
          </w:rPr>
          <w:t>статьями 11</w:t>
        </w:r>
      </w:hyperlink>
      <w:r w:rsidRPr="00FD01BB">
        <w:rPr>
          <w:rFonts w:ascii="Times New Roman CYR" w:eastAsiaTheme="minorEastAsia" w:hAnsi="Times New Roman CYR" w:cs="Times New Roman CYR"/>
          <w:color w:val="000000"/>
          <w:sz w:val="28"/>
          <w:szCs w:val="28"/>
          <w:lang w:eastAsia="ru-RU"/>
        </w:rPr>
        <w:t xml:space="preserve"> и </w:t>
      </w:r>
      <w:hyperlink r:id="rId18" w:history="1">
        <w:r w:rsidRPr="00FD01BB">
          <w:rPr>
            <w:rFonts w:ascii="Times New Roman CYR" w:eastAsiaTheme="minorEastAsia" w:hAnsi="Times New Roman CYR" w:cs="Times New Roman CYR"/>
            <w:color w:val="000000"/>
            <w:sz w:val="28"/>
            <w:szCs w:val="28"/>
            <w:u w:val="single"/>
            <w:lang w:eastAsia="ru-RU"/>
          </w:rPr>
          <w:t>12</w:t>
        </w:r>
      </w:hyperlink>
      <w:r w:rsidRPr="00FD01BB">
        <w:rPr>
          <w:rFonts w:ascii="Times New Roman CYR" w:eastAsiaTheme="minorEastAsia" w:hAnsi="Times New Roman CYR" w:cs="Times New Roman CYR"/>
          <w:color w:val="000000"/>
          <w:sz w:val="28"/>
          <w:szCs w:val="28"/>
          <w:lang w:eastAsia="ru-RU"/>
        </w:rPr>
        <w:t xml:space="preserve"> Федерального закона от 26 декабря 2008 года № 294-ФЗ, не должен превышать двадцати рабочих дней;</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2.10.2.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D01BB">
        <w:rPr>
          <w:rFonts w:ascii="Times New Roman CYR" w:eastAsiaTheme="minorEastAsia" w:hAnsi="Times New Roman CYR" w:cs="Times New Roman CYR"/>
          <w:color w:val="000000"/>
          <w:sz w:val="28"/>
          <w:szCs w:val="28"/>
          <w:lang w:eastAsia="ru-RU"/>
        </w:rPr>
        <w:t>микропредприятия</w:t>
      </w:r>
      <w:proofErr w:type="spellEnd"/>
      <w:r w:rsidRPr="00FD01BB">
        <w:rPr>
          <w:rFonts w:ascii="Times New Roman CYR" w:eastAsiaTheme="minorEastAsia" w:hAnsi="Times New Roman CYR" w:cs="Times New Roman CYR"/>
          <w:color w:val="000000"/>
          <w:sz w:val="28"/>
          <w:szCs w:val="28"/>
          <w:lang w:eastAsia="ru-RU"/>
        </w:rPr>
        <w:t xml:space="preserve"> в год;</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2.10.3. </w:t>
      </w:r>
      <w:proofErr w:type="gramStart"/>
      <w:r w:rsidRPr="00FD01BB">
        <w:rPr>
          <w:rFonts w:ascii="Times New Roman CYR" w:eastAsiaTheme="minorEastAsia" w:hAnsi="Times New Roman CYR" w:cs="Times New Roman CYR"/>
          <w:color w:val="000000"/>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но не более чем на пятьдесят часов</w:t>
      </w:r>
      <w:proofErr w:type="gramEnd"/>
      <w:r w:rsidRPr="00FD01BB">
        <w:rPr>
          <w:rFonts w:ascii="Times New Roman CYR" w:eastAsiaTheme="minorEastAsia" w:hAnsi="Times New Roman CYR" w:cs="Times New Roman CYR"/>
          <w:color w:val="000000"/>
          <w:sz w:val="28"/>
          <w:szCs w:val="28"/>
          <w:lang w:eastAsia="ru-RU"/>
        </w:rPr>
        <w:t xml:space="preserve">, </w:t>
      </w:r>
      <w:proofErr w:type="spellStart"/>
      <w:r w:rsidRPr="00FD01BB">
        <w:rPr>
          <w:rFonts w:ascii="Times New Roman CYR" w:eastAsiaTheme="minorEastAsia" w:hAnsi="Times New Roman CYR" w:cs="Times New Roman CYR"/>
          <w:color w:val="000000"/>
          <w:sz w:val="28"/>
          <w:szCs w:val="28"/>
          <w:lang w:eastAsia="ru-RU"/>
        </w:rPr>
        <w:t>микропредприятий</w:t>
      </w:r>
      <w:proofErr w:type="spellEnd"/>
      <w:r w:rsidRPr="00FD01BB">
        <w:rPr>
          <w:rFonts w:ascii="Times New Roman CYR" w:eastAsiaTheme="minorEastAsia" w:hAnsi="Times New Roman CYR" w:cs="Times New Roman CYR"/>
          <w:color w:val="000000"/>
          <w:sz w:val="28"/>
          <w:szCs w:val="28"/>
          <w:lang w:eastAsia="ru-RU"/>
        </w:rPr>
        <w:t xml:space="preserve"> не более чем на пятнадцать часов;</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2.10.4.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2.11. Плата за исполнение муниципальной функции не взимается.</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 Состав, последовательность и сроки выполнения </w:t>
      </w:r>
      <w:proofErr w:type="gramStart"/>
      <w:r w:rsidRPr="00FD01BB">
        <w:rPr>
          <w:rFonts w:ascii="Times New Roman CYR" w:eastAsiaTheme="minorEastAsia" w:hAnsi="Times New Roman CYR" w:cs="Times New Roman CYR"/>
          <w:color w:val="000000"/>
          <w:sz w:val="28"/>
          <w:szCs w:val="28"/>
          <w:lang w:eastAsia="ru-RU"/>
        </w:rPr>
        <w:t>административных</w:t>
      </w:r>
      <w:proofErr w:type="gramEnd"/>
    </w:p>
    <w:p w:rsidR="00FD01BB" w:rsidRPr="00FD01BB" w:rsidRDefault="00FD01BB" w:rsidP="00FD01BB">
      <w:pPr>
        <w:widowControl w:val="0"/>
        <w:overflowPunct/>
        <w:autoSpaceDN w:val="0"/>
        <w:adjustRightInd w:val="0"/>
        <w:ind w:left="72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процедур (действий), требования к порядку их выполнения, </w:t>
      </w:r>
      <w:proofErr w:type="gramStart"/>
      <w:r w:rsidRPr="00FD01BB">
        <w:rPr>
          <w:rFonts w:ascii="Times New Roman CYR" w:eastAsiaTheme="minorEastAsia" w:hAnsi="Times New Roman CYR" w:cs="Times New Roman CYR"/>
          <w:color w:val="000000"/>
          <w:sz w:val="28"/>
          <w:szCs w:val="28"/>
          <w:lang w:eastAsia="ru-RU"/>
        </w:rPr>
        <w:t>в</w:t>
      </w:r>
      <w:proofErr w:type="gramEnd"/>
    </w:p>
    <w:p w:rsidR="00FD01BB" w:rsidRPr="00FD01BB" w:rsidRDefault="00FD01BB" w:rsidP="00FD01BB">
      <w:pPr>
        <w:widowControl w:val="0"/>
        <w:overflowPunct/>
        <w:autoSpaceDN w:val="0"/>
        <w:adjustRightInd w:val="0"/>
        <w:ind w:left="72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том числе особенности выполнения административных процедур</w:t>
      </w:r>
    </w:p>
    <w:p w:rsidR="00FD01BB" w:rsidRPr="00FD01BB" w:rsidRDefault="00FD01BB" w:rsidP="00FD01BB">
      <w:pPr>
        <w:widowControl w:val="0"/>
        <w:overflowPunct/>
        <w:autoSpaceDN w:val="0"/>
        <w:adjustRightInd w:val="0"/>
        <w:ind w:left="72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(действий) в электронной форме</w:t>
      </w:r>
    </w:p>
    <w:p w:rsidR="00FD01BB" w:rsidRPr="00FD01BB" w:rsidRDefault="00FD01BB" w:rsidP="00FD01BB">
      <w:pPr>
        <w:widowControl w:val="0"/>
        <w:overflowPunct/>
        <w:autoSpaceDN w:val="0"/>
        <w:adjustRightInd w:val="0"/>
        <w:ind w:left="72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3.1. Исполнение муниципальной функции включает в себя следующие административные процедуры (Блок - схема исполнения муниципальной функции приложение № 1):</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Составление ежегодного плана проведения проверок;</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Подготовка приказа (распоряжения) о проведении проверки;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Проведение плановой проверки;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Проведение внеплановой проверки;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Оформление результатов проверки.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3.2. Составление ежегодного плана проведения проверок.</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цель и основание проведения каждой плановой проверки;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дата начала и сроки проведения каждой плановой проверки;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 наименование управления, осуществляющего конкретную плановую проверку. При проведении плановой проверки отделом совместно с органом государственного контроля (надзора) в данном плане указываются наименования всех участвующих в такой проверке органов;</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Утвержденный главой Передовского сельского поселения Отрадненского района ежегодный план проведения плановых проверок доводится до сведения заинтересованных лиц посредством его размещения в информационно - телекоммуникационной сети «Интернет» на информационном портале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3.2.1. В срок до 1 сентября года, предшествующего году проведения плановых проверок, отдел направляет проект сводного ежегодного плана проведения плановых проверок в прокуратуру Отрадненского района.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3.2.2. Отдел рассматривает предложения прокуратуры Отрадненского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Передовского сельского поселения Отрадненского района сводный ежегодный план проведения плановых проверок.</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3.3. Подготовка приказа о проведении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3.3.1. </w:t>
      </w:r>
      <w:proofErr w:type="gramStart"/>
      <w:r w:rsidRPr="00FD01BB">
        <w:rPr>
          <w:rFonts w:ascii="Times New Roman CYR" w:eastAsiaTheme="minorEastAsia" w:hAnsi="Times New Roman CYR" w:cs="Times New Roman CYR"/>
          <w:color w:val="000000"/>
          <w:sz w:val="28"/>
          <w:szCs w:val="28"/>
          <w:lang w:eastAsia="ru-RU"/>
        </w:rPr>
        <w:t xml:space="preserve">Исполнение муниципальной функции осуществляется на основании приказа (распоряжения) главы Передовского сельского поселения Отрадненского района, подготовленного по форме утвержденной </w:t>
      </w:r>
      <w:hyperlink r:id="rId19" w:history="1">
        <w:r w:rsidRPr="00FD01BB">
          <w:rPr>
            <w:rFonts w:ascii="Times New Roman CYR" w:eastAsiaTheme="minorEastAsia" w:hAnsi="Times New Roman CYR" w:cs="Times New Roman CYR"/>
            <w:color w:val="000000"/>
            <w:sz w:val="28"/>
            <w:szCs w:val="28"/>
            <w:u w:val="single"/>
            <w:lang w:eastAsia="ru-RU"/>
          </w:rPr>
          <w:t>приказом</w:t>
        </w:r>
      </w:hyperlink>
      <w:r w:rsidRPr="00FD01BB">
        <w:rPr>
          <w:rFonts w:ascii="Times New Roman CYR" w:eastAsiaTheme="minorEastAsia" w:hAnsi="Times New Roman CYR" w:cs="Times New Roman CYR"/>
          <w:color w:val="000000"/>
          <w:sz w:val="28"/>
          <w:szCs w:val="28"/>
          <w:lang w:eastAsia="ru-RU"/>
        </w:rPr>
        <w:t xml:space="preserve">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Проверка может проводиться только должностным лицом или должностными лицами, которые указаны в приказе (распоряжении) главы Передовского сельского поселения Отрадненского района.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3.3.2. Основанием для издания приказа о проведении проверки являются: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наступление определенного этапа ежегодного плана проверок;</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наступление оснований для проведения внеплановой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3.3.3. В приказе (распоряжении) указываются: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наименование органа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фамилии, имени,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 цели, задачи, предмет проверки и срок ее проведения;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 правовые основания проведения проверки, в том числе подлежащие проверке требования, установленные муниципальными правовыми актами;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7) перечень административных регламентов по осуществлению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9) даты начала и окончания проведения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Приказ (распоряжение) на проведение муниципального контроля подлежит регистрации в журнале проведения проверок, где указывается: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дата издания приказа (распоряжения);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регистрационный номер приказа (распоряжения);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должностное лицо (должностные лица), уполномоченное на проведение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лицо, в отношении которого проводится проверка;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номер акта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3.3.4. Заверенная печатью копия приказа (распоряжения) главы муниципального образования Отрадненский район или его заместителя вручается под роспись должностными лицами отдела,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 требованию подлежащих проверке лиц должностные лица отдела обязаны представить информацию об отделе, а также об экспертах, экспертных организациях в целях подтверждения своих полномочий.</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отдела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 Проведение плановой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законодательства, регулирующего деятельность по использованию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отношении которых не предусмотрено осуществление государственного надзора.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3.4.2. Плановые проверки проводятся на основании разрабатываемого органом муниципального контроля в соответствии с его полномочиями ежегодного плана.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3.4.3. Плановые проверки проводятся на основании ежегодного плана проведения плановых проверок, утвержденного главой муниципального образования Отрадненский район.</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3.4.4. Основанием для включения плановой проверки в ежегодный план проведения проверок является истечение трех лет со дня: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государственной регистрации юридического лица, индивидуального предпринимателя;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окончания проведения последней плановой проверки юридического лица, индивидуального предпринимателя.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3.4.5. </w:t>
      </w:r>
      <w:proofErr w:type="gramStart"/>
      <w:r w:rsidRPr="00FD01BB">
        <w:rPr>
          <w:rFonts w:ascii="Times New Roman CYR" w:eastAsiaTheme="minorEastAsia" w:hAnsi="Times New Roman CYR" w:cs="Times New Roman CYR"/>
          <w:color w:val="000000"/>
          <w:sz w:val="28"/>
          <w:szCs w:val="28"/>
          <w:lang w:eastAsia="ru-RU"/>
        </w:rPr>
        <w:t>О проведении плановой проверки юридическое лицо, индивидуальный предприниматель уведомляются должностными лицами отдела не позднее чем в течение трех рабочих дней до начала ее проведения посредством направления копии приказа (распоряжения) главы муниципального образования Отрадненский район или его заместителя о начале проведения плановой проверки заказным почтовым отправлением с уведомлением о вручении или иным доступным способом.</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3.4.6. Плановая проверка проводится в форме документарной проверки и (или) выездной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3.5. Проведение внеплановой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3.5.1.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w:t>
      </w:r>
      <w:proofErr w:type="gramStart"/>
      <w:r w:rsidRPr="00FD01BB">
        <w:rPr>
          <w:rFonts w:ascii="Times New Roman CYR" w:eastAsiaTheme="minorEastAsia" w:hAnsi="Times New Roman CYR" w:cs="Times New Roman CYR"/>
          <w:color w:val="000000"/>
          <w:sz w:val="28"/>
          <w:szCs w:val="28"/>
          <w:lang w:eastAsia="ru-RU"/>
        </w:rPr>
        <w:t>ископаемых</w:t>
      </w:r>
      <w:proofErr w:type="gramEnd"/>
      <w:r w:rsidRPr="00FD01BB">
        <w:rPr>
          <w:rFonts w:ascii="Times New Roman CYR" w:eastAsiaTheme="minorEastAsia" w:hAnsi="Times New Roman CYR" w:cs="Times New Roman CYR"/>
          <w:color w:val="000000"/>
          <w:sz w:val="28"/>
          <w:szCs w:val="28"/>
          <w:lang w:eastAsia="ru-RU"/>
        </w:rPr>
        <w:t xml:space="preserve"> в отношении которых не предусмотрено осуществление государственного надзора.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3.5.2. Основанием для проведения внеплановой проверки юридических лиц, индивидуальных предпринимателей являются: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D01BB">
        <w:rPr>
          <w:rFonts w:ascii="Times New Roman CYR" w:eastAsiaTheme="minorEastAsia" w:hAnsi="Times New Roman CYR" w:cs="Times New Roman CYR"/>
          <w:color w:val="000000"/>
          <w:sz w:val="28"/>
          <w:szCs w:val="28"/>
          <w:lang w:eastAsia="ru-RU"/>
        </w:rPr>
        <w:t xml:space="preserve"> государства, а также угрозы чрезвычайных ситуаций природного и техногенного характера;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D01BB">
        <w:rPr>
          <w:rFonts w:ascii="Times New Roman CYR" w:eastAsiaTheme="minorEastAsia" w:hAnsi="Times New Roman CYR" w:cs="Times New Roman CYR"/>
          <w:color w:val="000000"/>
          <w:sz w:val="28"/>
          <w:szCs w:val="28"/>
          <w:lang w:eastAsia="ru-RU"/>
        </w:rPr>
        <w:t xml:space="preserve"> также возникновение чрезвычайных ситуаций природного и техногенного характера.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3.5.3.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FD01BB">
        <w:rPr>
          <w:rFonts w:ascii="Times New Roman CYR" w:eastAsiaTheme="minorEastAsia" w:hAnsi="Times New Roman CYR" w:cs="Times New Roman CYR"/>
          <w:color w:val="000000"/>
          <w:sz w:val="28"/>
          <w:szCs w:val="28"/>
          <w:lang w:eastAsia="ru-RU"/>
        </w:rPr>
        <w:t>п.п</w:t>
      </w:r>
      <w:proofErr w:type="spellEnd"/>
      <w:r w:rsidRPr="00FD01BB">
        <w:rPr>
          <w:rFonts w:ascii="Times New Roman CYR" w:eastAsiaTheme="minorEastAsia" w:hAnsi="Times New Roman CYR" w:cs="Times New Roman CYR"/>
          <w:color w:val="000000"/>
          <w:sz w:val="28"/>
          <w:szCs w:val="28"/>
          <w:lang w:eastAsia="ru-RU"/>
        </w:rPr>
        <w:t>. 3.5.2. п. 3.5.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3.5.4. Внеплановая проверка проводится в форме документарной проверки и (или) выездной проверки в порядке, установленном соответственно </w:t>
      </w:r>
      <w:proofErr w:type="spellStart"/>
      <w:r w:rsidRPr="00FD01BB">
        <w:rPr>
          <w:rFonts w:ascii="Times New Roman CYR" w:eastAsiaTheme="minorEastAsia" w:hAnsi="Times New Roman CYR" w:cs="Times New Roman CYR"/>
          <w:color w:val="000000"/>
          <w:sz w:val="28"/>
          <w:szCs w:val="28"/>
          <w:lang w:eastAsia="ru-RU"/>
        </w:rPr>
        <w:t>п.п</w:t>
      </w:r>
      <w:proofErr w:type="spellEnd"/>
      <w:r w:rsidRPr="00FD01BB">
        <w:rPr>
          <w:rFonts w:ascii="Times New Roman CYR" w:eastAsiaTheme="minorEastAsia" w:hAnsi="Times New Roman CYR" w:cs="Times New Roman CYR"/>
          <w:color w:val="000000"/>
          <w:sz w:val="28"/>
          <w:szCs w:val="28"/>
          <w:lang w:eastAsia="ru-RU"/>
        </w:rPr>
        <w:t xml:space="preserve">. </w:t>
      </w:r>
      <w:proofErr w:type="spellStart"/>
      <w:r w:rsidRPr="00FD01BB">
        <w:rPr>
          <w:rFonts w:ascii="Times New Roman CYR" w:eastAsiaTheme="minorEastAsia" w:hAnsi="Times New Roman CYR" w:cs="Times New Roman CYR"/>
          <w:color w:val="000000"/>
          <w:sz w:val="28"/>
          <w:szCs w:val="28"/>
          <w:lang w:eastAsia="ru-RU"/>
        </w:rPr>
        <w:t>п.п</w:t>
      </w:r>
      <w:proofErr w:type="spellEnd"/>
      <w:r w:rsidRPr="00FD01BB">
        <w:rPr>
          <w:rFonts w:ascii="Times New Roman CYR" w:eastAsiaTheme="minorEastAsia" w:hAnsi="Times New Roman CYR" w:cs="Times New Roman CYR"/>
          <w:color w:val="000000"/>
          <w:sz w:val="28"/>
          <w:szCs w:val="28"/>
          <w:lang w:eastAsia="ru-RU"/>
        </w:rPr>
        <w:t>. 3.5.6., 3.5.7. п.3.5. раздела 3 настоящего административного регламента.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3.5.5. Внеплановая выездная проверка юридических лиц, индивидуальных предпринимателей может быть проведена по основаниям, указанным в абзацах «а» и «б» части 2 </w:t>
      </w:r>
      <w:proofErr w:type="spellStart"/>
      <w:r w:rsidRPr="00FD01BB">
        <w:rPr>
          <w:rFonts w:ascii="Times New Roman CYR" w:eastAsiaTheme="minorEastAsia" w:hAnsi="Times New Roman CYR" w:cs="Times New Roman CYR"/>
          <w:color w:val="000000"/>
          <w:sz w:val="28"/>
          <w:szCs w:val="28"/>
          <w:lang w:eastAsia="ru-RU"/>
        </w:rPr>
        <w:t>п.п</w:t>
      </w:r>
      <w:proofErr w:type="spellEnd"/>
      <w:r w:rsidRPr="00FD01BB">
        <w:rPr>
          <w:rFonts w:ascii="Times New Roman CYR" w:eastAsiaTheme="minorEastAsia" w:hAnsi="Times New Roman CYR" w:cs="Times New Roman CYR"/>
          <w:color w:val="000000"/>
          <w:sz w:val="28"/>
          <w:szCs w:val="28"/>
          <w:lang w:eastAsia="ru-RU"/>
        </w:rPr>
        <w:t>. 3.5.2. п.3.5. раздела 3 настоящего регламента, отделом после согласования с прокуратурой Отрадненского района.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3.5.6. Документарная проверка.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 исполнением предписаний отдела,</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2) организация документарной проверки (как плановой, так и внеплановой) осуществляется в порядке, установленном </w:t>
      </w:r>
      <w:hyperlink r:id="rId20" w:history="1">
        <w:r w:rsidRPr="00FD01BB">
          <w:rPr>
            <w:rFonts w:ascii="Times New Roman CYR" w:eastAsiaTheme="minorEastAsia" w:hAnsi="Times New Roman CYR" w:cs="Times New Roman CYR"/>
            <w:color w:val="000000"/>
            <w:sz w:val="28"/>
            <w:szCs w:val="28"/>
            <w:u w:val="single"/>
            <w:lang w:eastAsia="ru-RU"/>
          </w:rPr>
          <w:t>статьей 14</w:t>
        </w:r>
      </w:hyperlink>
      <w:r w:rsidRPr="00FD01BB">
        <w:rPr>
          <w:rFonts w:ascii="Times New Roman CYR" w:eastAsiaTheme="minorEastAsia" w:hAnsi="Times New Roman CYR" w:cs="Times New Roman CYR"/>
          <w:color w:val="000000"/>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отдела,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в процессе проведения документарной проверки должностными лицами отдела, в первую очередь рассматриваются документы юридического лица, индивидуального предпринимателя, имеющиеся в распоряжении отдела,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4)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 отдел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D01BB">
        <w:rPr>
          <w:rFonts w:ascii="Times New Roman CYR" w:eastAsiaTheme="minorEastAsia" w:hAnsi="Times New Roman CYR" w:cs="Times New Roman CYR"/>
          <w:color w:val="000000"/>
          <w:sz w:val="28"/>
          <w:szCs w:val="28"/>
          <w:lang w:eastAsia="ru-RU"/>
        </w:rPr>
        <w:t>. К запросу прилагается заверенная печатью копия приказа (распоряжения) главы муниципального образования Отрадненский район или его заместителя о проведении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отделе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FD01BB">
        <w:rPr>
          <w:rFonts w:ascii="Times New Roman CYR" w:eastAsiaTheme="minorEastAsia" w:hAnsi="Times New Roman CYR" w:cs="Times New Roman CYR"/>
          <w:color w:val="000000"/>
          <w:sz w:val="28"/>
          <w:szCs w:val="28"/>
          <w:lang w:eastAsia="ru-RU"/>
        </w:rPr>
        <w:t xml:space="preserve"> письменной форме,</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9) 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либо сведений, вправе представить дополнительно в отдел документы, подтверждающие достоверность ранее представленных документов,</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10) должностное лицо отдела,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В случае если после рассмотрения представленных пояснений и документов либо при отсутствии пояснений отдел установит признаки нарушения обязательных требований или требований установленных муниципальными правовыми актами администрации, должностные лица отдела вправе провести выездную проверку.</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11) при поведении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3.5.7. Выездная проверка.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выездная проверка проводится в случае, если при документарной проверке не представляется возможным:</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документах юридического лица, индивидуального предпринимателя;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3) выездная проверка начинается с предъявления служебного удостоверения должностными лицами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главы муниципального образования Отрадненский район или его заместителя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FD01BB">
        <w:rPr>
          <w:rFonts w:ascii="Times New Roman CYR" w:eastAsiaTheme="minorEastAsia" w:hAnsi="Times New Roman CYR" w:cs="Times New Roman CYR"/>
          <w:color w:val="000000"/>
          <w:sz w:val="28"/>
          <w:szCs w:val="28"/>
          <w:lang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отдела и участвующих в выездной проверке</w:t>
      </w:r>
      <w:proofErr w:type="gramEnd"/>
      <w:r w:rsidRPr="00FD01BB">
        <w:rPr>
          <w:rFonts w:ascii="Times New Roman CYR" w:eastAsiaTheme="minorEastAsia" w:hAnsi="Times New Roman CYR" w:cs="Times New Roman CYR"/>
          <w:color w:val="000000"/>
          <w:sz w:val="28"/>
          <w:szCs w:val="28"/>
          <w:lang w:eastAsia="ru-RU"/>
        </w:rPr>
        <w:t xml:space="preserve">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 отдел вправе привлечь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 Порядок оформления результатов проверки.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3.6.1. </w:t>
      </w:r>
      <w:proofErr w:type="gramStart"/>
      <w:r w:rsidRPr="00FD01BB">
        <w:rPr>
          <w:rFonts w:ascii="Times New Roman CYR" w:eastAsiaTheme="minorEastAsia" w:hAnsi="Times New Roman CYR" w:cs="Times New Roman CYR"/>
          <w:color w:val="000000"/>
          <w:sz w:val="28"/>
          <w:szCs w:val="28"/>
          <w:lang w:eastAsia="ru-RU"/>
        </w:rPr>
        <w:t xml:space="preserve">Основанием для начала оформления результатов проверки, является составление акта проверки, который готовится должностными лицами отдела проводивших проверку, в двух экземплярах по форме утвержденной </w:t>
      </w:r>
      <w:hyperlink r:id="rId21" w:history="1">
        <w:r w:rsidRPr="00FD01BB">
          <w:rPr>
            <w:rFonts w:ascii="Times New Roman CYR" w:eastAsiaTheme="minorEastAsia" w:hAnsi="Times New Roman CYR" w:cs="Times New Roman CYR"/>
            <w:color w:val="000000"/>
            <w:sz w:val="28"/>
            <w:szCs w:val="28"/>
            <w:u w:val="single"/>
            <w:lang w:eastAsia="ru-RU"/>
          </w:rPr>
          <w:t>приказом</w:t>
        </w:r>
      </w:hyperlink>
      <w:r w:rsidRPr="00FD01BB">
        <w:rPr>
          <w:rFonts w:ascii="Times New Roman CYR" w:eastAsiaTheme="minorEastAsia" w:hAnsi="Times New Roman CYR" w:cs="Times New Roman CYR"/>
          <w:color w:val="000000"/>
          <w:sz w:val="28"/>
          <w:szCs w:val="28"/>
          <w:lang w:eastAsia="ru-RU"/>
        </w:rPr>
        <w:t xml:space="preserve">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3.6.2.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администрации, предписания об устранении выявленных нарушений и иные, связанные с результатами проверки, документы или их копии.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3.6.3.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D01BB">
        <w:rPr>
          <w:rFonts w:ascii="Times New Roman CYR" w:eastAsiaTheme="minorEastAsia" w:hAnsi="Times New Roman CYR" w:cs="Times New Roman CYR"/>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3.6.4. </w:t>
      </w:r>
      <w:proofErr w:type="gramStart"/>
      <w:r w:rsidRPr="00FD01BB">
        <w:rPr>
          <w:rFonts w:ascii="Times New Roman CYR" w:eastAsiaTheme="minorEastAsia" w:hAnsi="Times New Roman CYR" w:cs="Times New Roman CYR"/>
          <w:color w:val="00000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FD01BB">
        <w:rPr>
          <w:rFonts w:ascii="Times New Roman CYR" w:eastAsiaTheme="minorEastAsia" w:hAnsi="Times New Roman CYR" w:cs="Times New Roman CYR"/>
          <w:color w:val="000000"/>
          <w:sz w:val="28"/>
          <w:szCs w:val="28"/>
          <w:lang w:eastAsia="ru-RU"/>
        </w:rPr>
        <w:t xml:space="preserve">, </w:t>
      </w:r>
      <w:proofErr w:type="gramStart"/>
      <w:r w:rsidRPr="00FD01BB">
        <w:rPr>
          <w:rFonts w:ascii="Times New Roman CYR" w:eastAsiaTheme="minorEastAsia" w:hAnsi="Times New Roman CYR" w:cs="Times New Roman CYR"/>
          <w:color w:val="000000"/>
          <w:sz w:val="28"/>
          <w:szCs w:val="28"/>
          <w:lang w:eastAsia="ru-RU"/>
        </w:rPr>
        <w:t>которое</w:t>
      </w:r>
      <w:proofErr w:type="gramEnd"/>
      <w:r w:rsidRPr="00FD01BB">
        <w:rPr>
          <w:rFonts w:ascii="Times New Roman CYR" w:eastAsiaTheme="minorEastAsia" w:hAnsi="Times New Roman CYR" w:cs="Times New Roman CYR"/>
          <w:color w:val="000000"/>
          <w:sz w:val="28"/>
          <w:szCs w:val="28"/>
          <w:lang w:eastAsia="ru-RU"/>
        </w:rPr>
        <w:t xml:space="preserve"> приобщается к экземпляру акта проверки, хранящемуся в деле отдела.</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3.6.5.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заверен печатью юридического лица, индивидуального предпринимателя при ее наличии. При отсутствии журнала учета проверок в акте проверки делается соответствующая запись.</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D01BB">
        <w:rPr>
          <w:rFonts w:ascii="Times New Roman CYR" w:eastAsiaTheme="minorEastAsia" w:hAnsi="Times New Roman CYR" w:cs="Times New Roman CYR"/>
          <w:color w:val="000000"/>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D01BB">
        <w:rPr>
          <w:rFonts w:ascii="Times New Roman CYR" w:eastAsiaTheme="minorEastAsia" w:hAnsi="Times New Roman CYR" w:cs="Times New Roman CYR"/>
          <w:color w:val="000000"/>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3.6.7. Результатом исполнения административной процедуры является составление акта проверки и ознакомление с ним юридического лица, индивидуального предпринимателя, его уполномоченного представителя.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3.6.8. Срок исполнения указанной административной процедуры - составление акта проверки - непосредственно после завершения проверки (ч.4 ст. 16 Федерального закона от 26 января 2008 года № 294-ФЗ «О защите прав юридических лиц и индивидуальных предпринимателей при осуществлении муниципального контроля»).</w:t>
      </w:r>
    </w:p>
    <w:p w:rsidR="00FD01BB" w:rsidRPr="00FD01BB" w:rsidRDefault="00FD01BB" w:rsidP="00FD01BB">
      <w:pPr>
        <w:widowControl w:val="0"/>
        <w:overflowPunct/>
        <w:autoSpaceDN w:val="0"/>
        <w:adjustRightInd w:val="0"/>
        <w:ind w:firstLine="709"/>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4. Порядок и формы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исполнением муниципальной функции</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4.1. Должностные лица отдела в случае ненадлежащего исполнения своих функций при проведении проверки несут ответственность в соответствии с законодательством Российской Федерации.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4.2. Текущий </w:t>
      </w:r>
      <w:proofErr w:type="gramStart"/>
      <w:r w:rsidRPr="00FD01BB">
        <w:rPr>
          <w:rFonts w:ascii="Times New Roman CYR" w:eastAsiaTheme="minorEastAsia" w:hAnsi="Times New Roman CYR" w:cs="Times New Roman CYR"/>
          <w:color w:val="000000"/>
          <w:sz w:val="28"/>
          <w:szCs w:val="28"/>
          <w:lang w:eastAsia="ru-RU"/>
        </w:rPr>
        <w:t>контроль за</w:t>
      </w:r>
      <w:proofErr w:type="gramEnd"/>
      <w:r w:rsidRPr="00FD01BB">
        <w:rPr>
          <w:rFonts w:ascii="Times New Roman CYR" w:eastAsiaTheme="minorEastAsia" w:hAnsi="Times New Roman CYR" w:cs="Times New Roman CYR"/>
          <w:color w:val="000000"/>
          <w:sz w:val="28"/>
          <w:szCs w:val="28"/>
          <w:lang w:eastAsia="ru-RU"/>
        </w:rPr>
        <w:t xml:space="preserve"> исполнением муниципальных функций осуществляет начальник отдела в форме регулярных проверок соблюдения и исполнения специалистами положений административного регламента, иных муниципальных правовых актов администрации. По результатам проверок начальник отдела дает указания по устранению выявленных нарушений, контролирует их исполнение. Периодичность текущего контроля - один раз в месяц;</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4.3. Плановые проверки проводятся 1 раз в год начальником отдела - до 1 сентября текущего года.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4.4. Внеплановые проверки за исполнением муниципальной функции осуществляются на основании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отдела, а также проверки исполнения положений настоящего административного регламента.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4.5. Внеплановые проверки проводятся: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начальником отдела;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заместителем главы муниципального образования Отрадненский район, курирующего деятельность отдела.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4.6. Граждане, их объединения и организации имеют право на любые, предусмотренные действующим законодательством, формы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деятельностью отдела при исполнении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5. Досудебный (внесудебный) порядок обжалования решений и действий </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(бездействия) органа, исполняющего муниципальную функцию, а также </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его должностных лиц</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5.1. Действия (бездействие) и решения осуществляемые (принятые) в ходе исполнения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5.2. Заявитель, в досудебном порядке, может обжаловать действия (бездействия) специалистов органа: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начальнику отдела;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заместителю главы муниципального образования, курирующему отдел;</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главе муниципального образования Отрадненский район.</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5.3. Заявитель имеет право обратиться с жалобой (претензией) лично или через законного представителя в устной или письменной форме (приложение № 4 к настоящему административному регламенту).</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5.4. При обращении заявителя в письменной форме рассмотрение обращений осуществляется в порядке, установленном нормативными правовыми актами Российской Федерации.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5.5. 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отдела, допустившему нарушение в ходе исполнения муниципальной функции.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5.6. Начальник отдела проводит личный прием заявителей по жалобам в соответствии с режимом работы отдела, указанным в пункте 2.1. раздела 2 настоящего административного регламента.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5.7. При обращении заявителя в письменной форме срок рассмотрения жалобы не должен превышать 30 (тридцати) дней с момента регистрации такого обращения.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5.8. </w:t>
      </w:r>
      <w:proofErr w:type="gramStart"/>
      <w:r w:rsidRPr="00FD01BB">
        <w:rPr>
          <w:rFonts w:ascii="Times New Roman CYR" w:eastAsiaTheme="minorEastAsia" w:hAnsi="Times New Roman CYR" w:cs="Times New Roman CYR"/>
          <w:color w:val="000000"/>
          <w:sz w:val="28"/>
          <w:szCs w:val="28"/>
          <w:lang w:eastAsia="ru-RU"/>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FD01BB">
        <w:rPr>
          <w:rFonts w:ascii="Times New Roman CYR" w:eastAsiaTheme="minorEastAsia" w:hAnsi="Times New Roman CYR" w:cs="Times New Roman CYR"/>
          <w:color w:val="000000"/>
          <w:sz w:val="28"/>
          <w:szCs w:val="28"/>
          <w:lang w:eastAsia="ru-RU"/>
        </w:rPr>
        <w:t>.</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5.9. По результатам рассмотрения жалобы принимается решение об удовлетворении требований заявителя либо об отказе в удовлетворении жалобы (приложение № 5 к настоящему административному регламенту).</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Письменный ответ, содержащий результаты рассмотрения обращения, направляется заявителю.</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5.10. Заявитель может сообщить о нарушении своих прав и законных интересов, противоправных решениях, действиях или бездействии специалистов отдела, нарушении положений настоящего административного регламента, некорректном поведении или нарушении служебной этики:</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по номерам телефонов, указанных в пункте 2.1 раздела 2 настоящего административного регламента;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2) на информационном портале и по электронной почте, </w:t>
      </w:r>
      <w:proofErr w:type="gramStart"/>
      <w:r w:rsidRPr="00FD01BB">
        <w:rPr>
          <w:rFonts w:ascii="Times New Roman CYR" w:eastAsiaTheme="minorEastAsia" w:hAnsi="Times New Roman CYR" w:cs="Times New Roman CYR"/>
          <w:color w:val="000000"/>
          <w:sz w:val="28"/>
          <w:szCs w:val="28"/>
          <w:lang w:eastAsia="ru-RU"/>
        </w:rPr>
        <w:t>указанных</w:t>
      </w:r>
      <w:proofErr w:type="gramEnd"/>
      <w:r w:rsidRPr="00FD01BB">
        <w:rPr>
          <w:rFonts w:ascii="Times New Roman CYR" w:eastAsiaTheme="minorEastAsia" w:hAnsi="Times New Roman CYR" w:cs="Times New Roman CYR"/>
          <w:color w:val="000000"/>
          <w:sz w:val="28"/>
          <w:szCs w:val="28"/>
          <w:lang w:eastAsia="ru-RU"/>
        </w:rPr>
        <w:t xml:space="preserve"> в пункте 2.1 раздела 2 настоящего административного регламента.</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5.11. Сообщение заявителя должно содержать следующую информацию:</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1) фамилию, имя, отчество гражданина, которым подается сообщение, его место жительства или пребывания;</w:t>
      </w:r>
      <w:proofErr w:type="gramEnd"/>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 наименование отдела,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суть нарушенных прав и законных интересов, противоправного решения, действия (бездействия);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4) сведения о способе информирования заявителя о принятых мерах по результатам рассмотрения его сообщения.</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5.12. Заявитель вправе обжаловать решения, принятые в ходе осуществления муниципальной функции, действия (бездействие) должностных лиц отдела, осуществляющего муниципальный контроль в судебном порядке.</w:t>
      </w: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ПРИЛОЖЕНИЕ № 1</w:t>
      </w:r>
    </w:p>
    <w:p w:rsidR="00FD01BB" w:rsidRPr="00FD01BB" w:rsidRDefault="00FD01BB" w:rsidP="00FD01BB">
      <w:pPr>
        <w:widowControl w:val="0"/>
        <w:overflowPunct/>
        <w:autoSpaceDN w:val="0"/>
        <w:adjustRightInd w:val="0"/>
        <w:ind w:left="4253"/>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к административному регламенту 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Блок - схема</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исполнения муниципальной функции по проведению проверок </w:t>
      </w:r>
      <w:proofErr w:type="gramStart"/>
      <w:r w:rsidRPr="00FD01BB">
        <w:rPr>
          <w:rFonts w:ascii="Times New Roman CYR" w:eastAsiaTheme="minorEastAsia" w:hAnsi="Times New Roman CYR" w:cs="Times New Roman CYR"/>
          <w:color w:val="000000"/>
          <w:sz w:val="28"/>
          <w:szCs w:val="28"/>
          <w:lang w:eastAsia="ru-RU"/>
        </w:rPr>
        <w:t>при</w:t>
      </w:r>
      <w:proofErr w:type="gramEnd"/>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осуществлении</w:t>
      </w:r>
      <w:proofErr w:type="gramEnd"/>
      <w:r w:rsidRPr="00FD01BB">
        <w:rPr>
          <w:rFonts w:ascii="Times New Roman CYR" w:eastAsiaTheme="minorEastAsia" w:hAnsi="Times New Roman CYR" w:cs="Times New Roman CYR"/>
          <w:color w:val="000000"/>
          <w:sz w:val="28"/>
          <w:szCs w:val="28"/>
          <w:lang w:eastAsia="ru-RU"/>
        </w:rPr>
        <w:t xml:space="preserve"> муниципального контроля за использованием и охраной </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недр при добыче общераспространённых полезных ископаемых, а </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также при строительстве подземных сооружений, не связанных </w:t>
      </w:r>
      <w:proofErr w:type="gramStart"/>
      <w:r w:rsidRPr="00FD01BB">
        <w:rPr>
          <w:rFonts w:ascii="Times New Roman CYR" w:eastAsiaTheme="minorEastAsia" w:hAnsi="Times New Roman CYR" w:cs="Times New Roman CYR"/>
          <w:color w:val="000000"/>
          <w:sz w:val="28"/>
          <w:szCs w:val="28"/>
          <w:lang w:eastAsia="ru-RU"/>
        </w:rPr>
        <w:t>с</w:t>
      </w:r>
      <w:proofErr w:type="gramEnd"/>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Наступление основания проведения внеплановой проверки</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Составление ежегодного плана</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Наступление оснований проведения плановой проверки</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Согласование с прокуратурой выездных внеплановых проверок, в случаях установленных законом</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Приказ (распоряжение) о проведении плановой / внеплановой проверки</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Проведение внеплановой проверки</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Проведение плановой проверки</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r w:rsidRPr="00FD01BB">
        <w:rPr>
          <w:rFonts w:ascii="Times New Roman CYR" w:eastAsiaTheme="minorEastAsia" w:hAnsi="Times New Roman CYR" w:cs="Times New Roman CYR"/>
          <w:sz w:val="28"/>
          <w:szCs w:val="28"/>
          <w:lang w:eastAsia="ru-RU"/>
        </w:rPr>
        <w:t>Оформление результатов проверки и принятие мер</w:t>
      </w: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sz w:val="28"/>
          <w:szCs w:val="28"/>
          <w:lang w:eastAsia="ru-RU"/>
        </w:rPr>
      </w:pPr>
      <w:proofErr w:type="gramStart"/>
      <w:r w:rsidRPr="00FD01BB">
        <w:rPr>
          <w:rFonts w:ascii="Times New Roman CYR" w:eastAsiaTheme="minorEastAsia" w:hAnsi="Times New Roman CYR" w:cs="Times New Roman CYR"/>
          <w:sz w:val="28"/>
          <w:szCs w:val="28"/>
          <w:lang w:eastAsia="ru-RU"/>
        </w:rPr>
        <w:t>Контроль за</w:t>
      </w:r>
      <w:proofErr w:type="gramEnd"/>
      <w:r w:rsidRPr="00FD01BB">
        <w:rPr>
          <w:rFonts w:ascii="Times New Roman CYR" w:eastAsiaTheme="minorEastAsia" w:hAnsi="Times New Roman CYR" w:cs="Times New Roman CYR"/>
          <w:sz w:val="28"/>
          <w:szCs w:val="28"/>
          <w:lang w:eastAsia="ru-RU"/>
        </w:rPr>
        <w:t xml:space="preserve"> выполнением предписания</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ПРИЛОЖЕНИЕ № 2</w:t>
      </w:r>
    </w:p>
    <w:p w:rsidR="00FD01BB" w:rsidRPr="00FD01BB" w:rsidRDefault="00FD01BB" w:rsidP="00FD01BB">
      <w:pPr>
        <w:widowControl w:val="0"/>
        <w:overflowPunct/>
        <w:autoSpaceDN w:val="0"/>
        <w:adjustRightInd w:val="0"/>
        <w:ind w:left="4253"/>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к административному регламенту 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Образец</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жалобы на действие (бездействие)</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Наименование отдела или должностного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Исх. от _____________№ ____ </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Жалоба</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Полное наименование юридического лица, Ф.И.О. физического лица: _______________________________________________________________________________________________________________________________________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Местонахождение юридического лица, физического лица: ____________________________________________________________________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(фактический адрес)</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Телефон: _________________________________________________________________________ 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Адрес электронной почты: 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Код учета: ИНН __________________________________________________ 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Ф.И.О. руководителя юридического лица: 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на действия (бездействие):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(наименование органа или должность, ФИО должностного лица органа)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существо жалобы:</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FD01BB">
        <w:rPr>
          <w:rFonts w:ascii="Times New Roman CYR" w:eastAsiaTheme="minorEastAsia" w:hAnsi="Times New Roman CYR" w:cs="Times New Roman CYR"/>
          <w:color w:val="000000"/>
          <w:sz w:val="24"/>
          <w:szCs w:val="24"/>
          <w:lang w:eastAsia="ru-RU"/>
        </w:rPr>
        <w:t>не согласно</w:t>
      </w:r>
      <w:proofErr w:type="gramEnd"/>
      <w:r w:rsidRPr="00FD01BB">
        <w:rPr>
          <w:rFonts w:ascii="Times New Roman CYR" w:eastAsiaTheme="minorEastAsia" w:hAnsi="Times New Roman CYR" w:cs="Times New Roman CYR"/>
          <w:color w:val="000000"/>
          <w:sz w:val="24"/>
          <w:szCs w:val="24"/>
          <w:lang w:eastAsia="ru-RU"/>
        </w:rPr>
        <w:t xml:space="preserve"> с действием (бездействием) со ссылками на пункты регламента)</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Поля, отмеченные звездочкой</w:t>
      </w:r>
      <w:proofErr w:type="gramStart"/>
      <w:r w:rsidRPr="00FD01BB">
        <w:rPr>
          <w:rFonts w:ascii="Times New Roman CYR" w:eastAsiaTheme="minorEastAsia" w:hAnsi="Times New Roman CYR" w:cs="Times New Roman CYR"/>
          <w:color w:val="000000"/>
          <w:sz w:val="28"/>
          <w:szCs w:val="28"/>
          <w:lang w:eastAsia="ru-RU"/>
        </w:rPr>
        <w:t xml:space="preserve"> (*), </w:t>
      </w:r>
      <w:proofErr w:type="gramEnd"/>
      <w:r w:rsidRPr="00FD01BB">
        <w:rPr>
          <w:rFonts w:ascii="Times New Roman CYR" w:eastAsiaTheme="minorEastAsia" w:hAnsi="Times New Roman CYR" w:cs="Times New Roman CYR"/>
          <w:color w:val="000000"/>
          <w:sz w:val="28"/>
          <w:szCs w:val="28"/>
          <w:lang w:eastAsia="ru-RU"/>
        </w:rPr>
        <w:t>обязательны для заполнения.</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Перечень прилагаемой документации</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МП</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(подпись руководителя юридического лица, физического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ПРИЛОЖЕНИЕ № 3</w:t>
      </w:r>
    </w:p>
    <w:p w:rsidR="00FD01BB" w:rsidRPr="00FD01BB" w:rsidRDefault="00FD01BB" w:rsidP="00FD01BB">
      <w:pPr>
        <w:widowControl w:val="0"/>
        <w:overflowPunct/>
        <w:autoSpaceDN w:val="0"/>
        <w:adjustRightInd w:val="0"/>
        <w:ind w:left="4253"/>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к административному регламенту 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Образец решения по жалобе на действие (бездействие)</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или его должностного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Исх. от _______ № 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Решение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 жалобе на решение, действие (бездействие) органа или его должностного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Наименование органа или должность, фамилия и инициалы должностного лица органа, принявшего решение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 жалобе: 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4"/>
          <w:szCs w:val="24"/>
          <w:lang w:eastAsia="ru-RU"/>
        </w:rPr>
        <w:t>Наименование юридического лица или Ф.И.О. физического лица, обратившегося с жалобой:</w:t>
      </w:r>
      <w:r w:rsidRPr="00FD01BB">
        <w:rPr>
          <w:rFonts w:ascii="Times New Roman CYR" w:eastAsiaTheme="minorEastAsia" w:hAnsi="Times New Roman CYR" w:cs="Times New Roman CYR"/>
          <w:color w:val="000000"/>
          <w:sz w:val="28"/>
          <w:szCs w:val="28"/>
          <w:lang w:eastAsia="ru-RU"/>
        </w:rPr>
        <w:t xml:space="preserve"> ____________________________________________________________________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4"/>
          <w:szCs w:val="24"/>
          <w:lang w:eastAsia="ru-RU"/>
        </w:rPr>
        <w:t>Номер жалобы, дата и место принятия решения:</w:t>
      </w:r>
      <w:r w:rsidRPr="00FD01BB">
        <w:rPr>
          <w:rFonts w:ascii="Times New Roman CYR" w:eastAsiaTheme="minorEastAsia" w:hAnsi="Times New Roman CYR" w:cs="Times New Roman CYR"/>
          <w:color w:val="000000"/>
          <w:sz w:val="28"/>
          <w:szCs w:val="28"/>
          <w:lang w:eastAsia="ru-RU"/>
        </w:rPr>
        <w:t xml:space="preserve"> </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Изложение жалобы по существу: 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Изложение возражений, объяснений заявителя: 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Установлено:</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фактические и иные обстоятельства дела, установленные органом или должностным лицом, рассматривающим жалобу: 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Доказательства, на которых основаны выводы по результатам рассмотрения жалобы:</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На основании </w:t>
      </w:r>
      <w:proofErr w:type="gramStart"/>
      <w:r w:rsidRPr="00FD01BB">
        <w:rPr>
          <w:rFonts w:ascii="Times New Roman CYR" w:eastAsiaTheme="minorEastAsia" w:hAnsi="Times New Roman CYR" w:cs="Times New Roman CYR"/>
          <w:color w:val="000000"/>
          <w:sz w:val="28"/>
          <w:szCs w:val="28"/>
          <w:lang w:eastAsia="ru-RU"/>
        </w:rPr>
        <w:t>изложенного</w:t>
      </w:r>
      <w:proofErr w:type="gramEnd"/>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решено:</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1. 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(решение, принятое в отношении обжалованного действия (бездействия), признано правомерным или неправомерным полностью или частично, или отменено полностью или частично)</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2.___________________________________________________________________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(решение принято по существу жалобы: удовлетворена или не удовлетворена полностью или частично)</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3. 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Настоящее решение может быть обжаловано в суде, арбитражном суде.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Копия настоящего решения направлена по адресу: 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 _________________ 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4"/>
          <w:szCs w:val="24"/>
          <w:lang w:eastAsia="ru-RU"/>
        </w:rPr>
      </w:pPr>
      <w:proofErr w:type="gramStart"/>
      <w:r w:rsidRPr="00FD01BB">
        <w:rPr>
          <w:rFonts w:ascii="Times New Roman CYR" w:eastAsiaTheme="minorEastAsia" w:hAnsi="Times New Roman CYR" w:cs="Times New Roman CYR"/>
          <w:color w:val="000000"/>
          <w:sz w:val="24"/>
          <w:szCs w:val="24"/>
          <w:lang w:eastAsia="ru-RU"/>
        </w:rPr>
        <w:t>(должность лица уполномоченного,         (подпись)                        (инициалы, фамилия)</w:t>
      </w:r>
      <w:proofErr w:type="gramEnd"/>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принявшего</w:t>
      </w:r>
      <w:proofErr w:type="gramEnd"/>
      <w:r w:rsidRPr="00FD01BB">
        <w:rPr>
          <w:rFonts w:ascii="Times New Roman CYR" w:eastAsiaTheme="minorEastAsia" w:hAnsi="Times New Roman CYR" w:cs="Times New Roman CYR"/>
          <w:color w:val="000000"/>
          <w:sz w:val="28"/>
          <w:szCs w:val="28"/>
          <w:lang w:eastAsia="ru-RU"/>
        </w:rPr>
        <w:t xml:space="preserve"> решение по жалобе)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72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 </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left="4253"/>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ПРИЛОЖЕНИЕ № 4</w:t>
      </w:r>
    </w:p>
    <w:p w:rsidR="00FD01BB" w:rsidRPr="00FD01BB" w:rsidRDefault="00FD01BB" w:rsidP="00FD01BB">
      <w:pPr>
        <w:widowControl w:val="0"/>
        <w:overflowPunct/>
        <w:autoSpaceDN w:val="0"/>
        <w:adjustRightInd w:val="0"/>
        <w:ind w:left="4253"/>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к административному регламенту исполнения муниципальной функции по осуществлению муниципального </w:t>
      </w:r>
      <w:proofErr w:type="gramStart"/>
      <w:r w:rsidRPr="00FD01BB">
        <w:rPr>
          <w:rFonts w:ascii="Times New Roman CYR" w:eastAsiaTheme="minorEastAsia" w:hAnsi="Times New Roman CYR" w:cs="Times New Roman CYR"/>
          <w:color w:val="000000"/>
          <w:sz w:val="28"/>
          <w:szCs w:val="28"/>
          <w:lang w:eastAsia="ru-RU"/>
        </w:rPr>
        <w:t>контроля за</w:t>
      </w:r>
      <w:proofErr w:type="gramEnd"/>
      <w:r w:rsidRPr="00FD01BB">
        <w:rPr>
          <w:rFonts w:ascii="Times New Roman CYR" w:eastAsiaTheme="minorEastAsia" w:hAnsi="Times New Roman CYR" w:cs="Times New Roman CYR"/>
          <w:color w:val="000000"/>
          <w:sz w:val="28"/>
          <w:szCs w:val="28"/>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Передовского сельского поселения Отрадненского района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Предписание</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 xml:space="preserve">об устранении нарушений по результатам муниципального контроля в области использования и охраны особо охраняемых природных территорий местного значения при добыче общераспространённых полезных ископаемых, а </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также при строительстве подземных сооружений</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 ________ 20___ № 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В порядке осуществления муниципального контроля в области использования и охраны особо охраняемых природных территорий местного значения мною,</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(Ф.И.О., должность)</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Проведена проверка соблюдения законодательства на объекте:</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по адресу: __________________________________________________________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В объекте, осуществляет деятельность 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(Ф.И.О. индивидуального предпринимателя или руководителя юридического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В результате проверки выявлены следующие нарушения___________________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Руководствуясь ____________________________________________________________________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(указать муниципальный правовой акт)</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обязываю</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____________________________________________________________________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(Ф.И.О. индивидуального предпринимателя или руководителя юридического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Устранить допущенное нарушение в срок до «___» ____________ 20___ года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roofErr w:type="gramStart"/>
      <w:r w:rsidRPr="00FD01BB">
        <w:rPr>
          <w:rFonts w:ascii="Times New Roman CYR" w:eastAsiaTheme="minorEastAsia" w:hAnsi="Times New Roman CYR" w:cs="Times New Roman CYR"/>
          <w:color w:val="000000"/>
          <w:sz w:val="28"/>
          <w:szCs w:val="28"/>
          <w:lang w:eastAsia="ru-RU"/>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подтверждающих соответствующими документами и другими материалами, представить в отдел капитального строительства и единого заказчика администрации муниципального образования Отрадненский район по адресу: ул. Первомайская, 28 каб.23______________</w:t>
      </w:r>
      <w:proofErr w:type="gramEnd"/>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Предписание вручено: _______________________________________________</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000000"/>
          <w:sz w:val="24"/>
          <w:szCs w:val="24"/>
          <w:lang w:eastAsia="ru-RU"/>
        </w:rPr>
      </w:pPr>
      <w:r w:rsidRPr="00FD01BB">
        <w:rPr>
          <w:rFonts w:ascii="Times New Roman CYR" w:eastAsiaTheme="minorEastAsia" w:hAnsi="Times New Roman CYR" w:cs="Times New Roman CYR"/>
          <w:color w:val="000000"/>
          <w:sz w:val="24"/>
          <w:szCs w:val="24"/>
          <w:lang w:eastAsia="ru-RU"/>
        </w:rPr>
        <w:t>(Ф.И.О. индивидуального предпринимателя или руководителя юридического лица)</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«____» _____________ 20__ года ___________________</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r w:rsidRPr="00FD01BB">
        <w:rPr>
          <w:rFonts w:ascii="Times New Roman CYR" w:eastAsiaTheme="minorEastAsia" w:hAnsi="Times New Roman CYR" w:cs="Times New Roman CYR"/>
          <w:color w:val="000000"/>
          <w:sz w:val="28"/>
          <w:szCs w:val="28"/>
          <w:lang w:eastAsia="ru-RU"/>
        </w:rPr>
        <w:t>(личная подпись)</w:t>
      </w: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ind w:firstLine="709"/>
        <w:jc w:val="both"/>
        <w:textAlignment w:val="auto"/>
        <w:rPr>
          <w:rFonts w:ascii="Times New Roman CYR" w:eastAsiaTheme="minorEastAsia" w:hAnsi="Times New Roman CYR" w:cs="Times New Roman CYR"/>
          <w:color w:val="000000"/>
          <w:sz w:val="28"/>
          <w:szCs w:val="28"/>
          <w:lang w:eastAsia="ru-RU"/>
        </w:rPr>
      </w:pPr>
    </w:p>
    <w:p w:rsidR="00FD01BB" w:rsidRPr="00FD01BB" w:rsidRDefault="00FD01BB" w:rsidP="00FD01BB">
      <w:pPr>
        <w:widowControl w:val="0"/>
        <w:overflowPunct/>
        <w:autoSpaceDN w:val="0"/>
        <w:adjustRightInd w:val="0"/>
        <w:jc w:val="both"/>
        <w:textAlignment w:val="auto"/>
        <w:rPr>
          <w:rFonts w:ascii="Times New Roman CYR" w:eastAsiaTheme="minorEastAsia" w:hAnsi="Times New Roman CYR" w:cs="Times New Roman CYR"/>
          <w:color w:val="000000"/>
          <w:sz w:val="28"/>
          <w:szCs w:val="28"/>
          <w:lang w:eastAsia="ru-RU"/>
        </w:rPr>
      </w:pPr>
      <w:bookmarkStart w:id="0" w:name="_GoBack"/>
      <w:bookmarkEnd w:id="0"/>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b/>
          <w:bCs/>
          <w:color w:val="FFFFFF"/>
          <w:sz w:val="28"/>
          <w:szCs w:val="28"/>
          <w:lang w:eastAsia="ru-RU"/>
        </w:rPr>
      </w:pPr>
      <w:r w:rsidRPr="00FD01BB">
        <w:rPr>
          <w:rFonts w:ascii="Times New Roman CYR" w:eastAsiaTheme="minorEastAsia" w:hAnsi="Times New Roman CYR" w:cs="Times New Roman CYR"/>
          <w:b/>
          <w:bCs/>
          <w:color w:val="FFFFFF"/>
          <w:sz w:val="28"/>
          <w:szCs w:val="28"/>
          <w:lang w:eastAsia="ru-RU"/>
        </w:rPr>
        <w:t>ЛИСТ СОГЛАСОВАНИЯ</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FFFFFF"/>
          <w:sz w:val="28"/>
          <w:szCs w:val="28"/>
          <w:lang w:eastAsia="ru-RU"/>
        </w:rPr>
      </w:pP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FFFFFF"/>
          <w:sz w:val="28"/>
          <w:szCs w:val="28"/>
          <w:lang w:eastAsia="ru-RU"/>
        </w:rPr>
      </w:pPr>
      <w:r w:rsidRPr="00FD01BB">
        <w:rPr>
          <w:rFonts w:ascii="Times New Roman CYR" w:eastAsiaTheme="minorEastAsia" w:hAnsi="Times New Roman CYR" w:cs="Times New Roman CYR"/>
          <w:color w:val="FFFFFF"/>
          <w:sz w:val="28"/>
          <w:szCs w:val="28"/>
          <w:lang w:eastAsia="ru-RU"/>
        </w:rPr>
        <w:t>проекта постановления администрации муниципального образования</w:t>
      </w:r>
    </w:p>
    <w:p w:rsidR="00FD01BB" w:rsidRPr="00FD01BB" w:rsidRDefault="00FD01BB" w:rsidP="00FD01BB">
      <w:pPr>
        <w:widowControl w:val="0"/>
        <w:overflowPunct/>
        <w:autoSpaceDN w:val="0"/>
        <w:adjustRightInd w:val="0"/>
        <w:jc w:val="center"/>
        <w:textAlignment w:val="auto"/>
        <w:rPr>
          <w:rFonts w:ascii="Times New Roman CYR" w:eastAsiaTheme="minorEastAsia" w:hAnsi="Times New Roman CYR" w:cs="Times New Roman CYR"/>
          <w:color w:val="FFFFFF"/>
          <w:sz w:val="28"/>
          <w:szCs w:val="28"/>
          <w:lang w:eastAsia="ru-RU"/>
        </w:rPr>
      </w:pPr>
      <w:r w:rsidRPr="00FD01BB">
        <w:rPr>
          <w:rFonts w:ascii="Times New Roman CYR" w:eastAsiaTheme="minorEastAsia" w:hAnsi="Times New Roman CYR" w:cs="Times New Roman CYR"/>
          <w:color w:val="FFFFFF"/>
          <w:sz w:val="28"/>
          <w:szCs w:val="28"/>
          <w:lang w:eastAsia="ru-RU"/>
        </w:rPr>
        <w:t xml:space="preserve">Отрадненский район  </w:t>
      </w:r>
    </w:p>
    <w:p w:rsidR="00FD01BB" w:rsidRPr="00FD01BB" w:rsidRDefault="00FD01BB" w:rsidP="00FD01BB">
      <w:pPr>
        <w:widowControl w:val="0"/>
        <w:overflowPunct/>
        <w:autoSpaceDN w:val="0"/>
        <w:adjustRightInd w:val="0"/>
        <w:spacing w:after="200" w:line="276" w:lineRule="auto"/>
        <w:textAlignment w:val="auto"/>
        <w:rPr>
          <w:rFonts w:ascii="Calibri" w:eastAsiaTheme="minorEastAsia" w:hAnsi="Calibri" w:cs="Calibri"/>
          <w:sz w:val="22"/>
          <w:szCs w:val="22"/>
          <w:lang w:eastAsia="ru-RU"/>
        </w:rPr>
      </w:pPr>
    </w:p>
    <w:p w:rsidR="00027C4F" w:rsidRPr="00FD01BB" w:rsidRDefault="00027C4F" w:rsidP="00FD01BB"/>
    <w:sectPr w:rsidR="00027C4F" w:rsidRPr="00FD01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08"/>
    <w:rsid w:val="00027C4F"/>
    <w:rsid w:val="007F1E08"/>
    <w:rsid w:val="00FD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BB"/>
    <w:pPr>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6">
    <w:name w:val="heading 6"/>
    <w:basedOn w:val="a"/>
    <w:next w:val="a"/>
    <w:link w:val="60"/>
    <w:qFormat/>
    <w:rsid w:val="00FD01BB"/>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D01BB"/>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BB"/>
    <w:pPr>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6">
    <w:name w:val="heading 6"/>
    <w:basedOn w:val="a"/>
    <w:next w:val="a"/>
    <w:link w:val="60"/>
    <w:qFormat/>
    <w:rsid w:val="00FD01BB"/>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D01BB"/>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hyperlink" Target="http://municipal.garant.ru/document?id=12064247&amp;sub=0" TargetMode="External"/><Relationship Id="rId18" Type="http://schemas.openxmlformats.org/officeDocument/2006/relationships/hyperlink" Target="http://municipal.garant.ru/document?id=12064247&amp;sub=12" TargetMode="External"/><Relationship Id="rId3" Type="http://schemas.openxmlformats.org/officeDocument/2006/relationships/settings" Target="settings.xml"/><Relationship Id="rId21" Type="http://schemas.openxmlformats.org/officeDocument/2006/relationships/hyperlink" Target="http://municipal.garant.ru/document?id=12067036&amp;sub=0" TargetMode="External"/><Relationship Id="rId7" Type="http://schemas.openxmlformats.org/officeDocument/2006/relationships/hyperlink" Target="garantf1://31527209.0/" TargetMode="External"/><Relationship Id="rId12" Type="http://schemas.openxmlformats.org/officeDocument/2006/relationships/hyperlink" Target="http://municipal.garant.ru/document?id=86367&amp;sub=0" TargetMode="External"/><Relationship Id="rId17" Type="http://schemas.openxmlformats.org/officeDocument/2006/relationships/hyperlink" Target="http://municipal.garant.ru/document?id=12064247&amp;sub=11" TargetMode="External"/><Relationship Id="rId2" Type="http://schemas.microsoft.com/office/2007/relationships/stylesWithEffects" Target="stylesWithEffects.xml"/><Relationship Id="rId16" Type="http://schemas.openxmlformats.org/officeDocument/2006/relationships/hyperlink" Target="http://municipal.garant.ru/document?id=12067036&amp;sub=0" TargetMode="External"/><Relationship Id="rId20" Type="http://schemas.openxmlformats.org/officeDocument/2006/relationships/hyperlink" Target="http://municipal.garant.ru/document?id=12064247&amp;sub=14" TargetMode="External"/><Relationship Id="rId1" Type="http://schemas.openxmlformats.org/officeDocument/2006/relationships/styles" Target="styles.xml"/><Relationship Id="rId6" Type="http://schemas.openxmlformats.org/officeDocument/2006/relationships/hyperlink" Target="http://municipal.garant.ru/document?id=12064247&amp;sub=6" TargetMode="External"/><Relationship Id="rId11" Type="http://schemas.openxmlformats.org/officeDocument/2006/relationships/hyperlink" Target="http://municipal.garant.ru/document?id=12025267&amp;sub=0" TargetMode="External"/><Relationship Id="rId5" Type="http://schemas.openxmlformats.org/officeDocument/2006/relationships/hyperlink" Target="http://municipal.garant.ru/document?id=10004313&amp;sub=505" TargetMode="External"/><Relationship Id="rId15" Type="http://schemas.openxmlformats.org/officeDocument/2006/relationships/hyperlink" Target="http://municipal.garant.ru/document?id=12077032&amp;sub=0" TargetMode="External"/><Relationship Id="rId23" Type="http://schemas.openxmlformats.org/officeDocument/2006/relationships/theme" Target="theme/theme1.xm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67036&amp;sub=0" TargetMode="External"/><Relationship Id="rId4" Type="http://schemas.openxmlformats.org/officeDocument/2006/relationships/webSettings" Target="web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0004313&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9047</Words>
  <Characters>51571</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АДМИНИСТРАЦИЯ ПЕРЕДОВСКОГО СЕЛЬСКОГО </vt:lpstr>
      <vt:lpstr>    ПОСЕЛЕНИЯ ОТРАДНЕНСКОГО РАЙОНА</vt:lpstr>
      <vt:lpstr>    </vt:lpstr>
      <vt:lpstr>    от                                                                              </vt:lpstr>
      <vt:lpstr>    </vt:lpstr>
    </vt:vector>
  </TitlesOfParts>
  <Company>SPecialiST RePack</Company>
  <LinksUpToDate>false</LinksUpToDate>
  <CharactersWithSpaces>60498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2019-11-06T07:09:00Z</dcterms:created>
  <dcterms:modified xsi:type="dcterms:W3CDTF">2019-11-06T07:09:00Z</dcterms:modified>
</cp:coreProperties>
</file>