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ПЕРЕДОВСКОГО СЕЛЬСКОГО ПОСЕЛЕНИЯ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ОТРАДНЕНСКОГО РАЙОНА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ПЯТЬДЕСЯТ </w:t>
      </w:r>
      <w:r w:rsidR="005B69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ШЕСТАЯ</w:t>
      </w: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</w:t>
      </w:r>
      <w:r w:rsidRPr="0079595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СОЗЫВ)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7959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81FC3">
        <w:rPr>
          <w:rFonts w:ascii="Times New Roman" w:eastAsia="Times New Roman" w:hAnsi="Times New Roman" w:cs="Times New Roman"/>
          <w:sz w:val="28"/>
          <w:szCs w:val="28"/>
          <w:lang w:eastAsia="ar-SA"/>
        </w:rPr>
        <w:t>12.03.2013г.</w:t>
      </w:r>
      <w:r w:rsidR="005B6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bookmarkStart w:id="0" w:name="_GoBack"/>
      <w:r w:rsidR="005B698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bookmarkEnd w:id="0"/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95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Передовая</w:t>
      </w:r>
    </w:p>
    <w:p w:rsidR="00795956" w:rsidRPr="00795956" w:rsidRDefault="00795956" w:rsidP="0079595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</w:p>
    <w:p w:rsidR="00795956" w:rsidRPr="00795956" w:rsidRDefault="005B6984" w:rsidP="0079595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О принятии кладбища, расположенного </w:t>
      </w:r>
      <w:r w:rsidR="00786D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по адресу: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станиц</w:t>
      </w:r>
      <w:r w:rsidR="00786D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Передов</w:t>
      </w:r>
      <w:r w:rsidR="00786D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ая, улица Мичурина 84,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на земельном участке площадью 36398</w:t>
      </w:r>
      <w:r w:rsidR="00BA6F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кв.</w:t>
      </w:r>
      <w:r w:rsidR="00BA6F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м в собственность Передовского сельского поселения </w:t>
      </w:r>
    </w:p>
    <w:p w:rsidR="00795956" w:rsidRPr="00795956" w:rsidRDefault="00795956" w:rsidP="0079595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795956" w:rsidRPr="00795956" w:rsidRDefault="00795956" w:rsidP="0079595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795956" w:rsidRPr="00795956" w:rsidRDefault="00BA6F3D" w:rsidP="00BA6F3D">
      <w:pPr>
        <w:autoSpaceDE w:val="0"/>
        <w:autoSpaceDN w:val="0"/>
        <w:adjustRightInd w:val="0"/>
        <w:spacing w:after="139" w:line="240" w:lineRule="auto"/>
        <w:ind w:hanging="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В соответствии  с требованиями статьи 85 Федерального закона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статьи 31 Федерального закона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статьи 1 Приложения 8 Закона Краснодарского края </w:t>
      </w:r>
      <w:r w:rsidRPr="00795956">
        <w:rPr>
          <w:rFonts w:ascii="Times New Roman" w:hAnsi="Times New Roman" w:cs="Times New Roman"/>
          <w:sz w:val="28"/>
          <w:szCs w:val="28"/>
        </w:rPr>
        <w:t>Закон Краснодарского края от 28 июля 2006 г. N 1081-КЗ "О разграничении имущества, находящегося в собственности муниципального образования Отрадненский район, между вновь образованными сельскими поселениями и муниципальным образованием Отрадненский райо</w:t>
      </w:r>
      <w:r w:rsidR="00DB1B61">
        <w:rPr>
          <w:rFonts w:ascii="Times New Roman" w:hAnsi="Times New Roman" w:cs="Times New Roman"/>
          <w:sz w:val="28"/>
          <w:szCs w:val="28"/>
        </w:rPr>
        <w:t>н, в состав которого они входят</w:t>
      </w:r>
      <w:r w:rsidRPr="00BA6F3D">
        <w:rPr>
          <w:rFonts w:ascii="Times New Roman" w:hAnsi="Times New Roman" w:cs="Times New Roman"/>
          <w:sz w:val="28"/>
          <w:szCs w:val="28"/>
        </w:rPr>
        <w:t xml:space="preserve">, </w:t>
      </w:r>
      <w:r w:rsidRPr="00BA6F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 xml:space="preserve">Совет </w:t>
      </w:r>
      <w:r w:rsidR="00795956" w:rsidRPr="007959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Передовского 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 xml:space="preserve"> сельского поселения Отрадненского района, </w:t>
      </w:r>
      <w:proofErr w:type="gramStart"/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р</w:t>
      </w:r>
      <w:proofErr w:type="gramEnd"/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 е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ш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и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="00795956"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л:</w:t>
      </w:r>
    </w:p>
    <w:p w:rsidR="00795956" w:rsidRPr="00786DEA" w:rsidRDefault="00786DEA" w:rsidP="00786DEA">
      <w:pPr>
        <w:pStyle w:val="ab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786DE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Принять кладбище, расположенное по адресу: станица Передовая, улица Мичурина 84, на земельном участке площадью 36398 кв. м в собственность Передовского сельского поселения</w:t>
      </w:r>
      <w:r w:rsidRPr="00786DEA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</w:t>
      </w:r>
    </w:p>
    <w:p w:rsidR="00795956" w:rsidRPr="00795956" w:rsidRDefault="00795956" w:rsidP="0079595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DB1B61" w:rsidRDefault="00795956" w:rsidP="007959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86D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Юристу администрации Передовского сельского поселения </w:t>
      </w:r>
    </w:p>
    <w:p w:rsidR="00795956" w:rsidRPr="00795956" w:rsidRDefault="00786DEA" w:rsidP="00DB1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О.Н. Радченко провести регистрацию права собственности в Управлении Федеральной службы государственной регистрации, кадастра и картографии по Краснодарскому краю </w:t>
      </w: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956" w:rsidRPr="00795956" w:rsidRDefault="00795956" w:rsidP="0079595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Решение вступает в силу со дня его официального опубликования (обнародования).</w:t>
      </w:r>
    </w:p>
    <w:p w:rsidR="00786DEA" w:rsidRDefault="00786DEA" w:rsidP="00786DEA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795956" w:rsidRDefault="00786DEA" w:rsidP="00DB1B6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Глава Передовского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</w:p>
    <w:p w:rsidR="00786DEA" w:rsidRPr="00795956" w:rsidRDefault="00786DEA" w:rsidP="00DB1B61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EA">
        <w:rPr>
          <w:rFonts w:ascii="Times New Roman" w:hAnsi="Times New Roman" w:cs="Times New Roman"/>
          <w:sz w:val="28"/>
          <w:szCs w:val="28"/>
        </w:rPr>
        <w:t>поселения Отрадненс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ab/>
        <w:t>А.Д.</w:t>
      </w:r>
      <w:r w:rsidR="00DB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Рубанов</w:t>
      </w:r>
    </w:p>
    <w:p w:rsidR="00707574" w:rsidRDefault="00707574"/>
    <w:sectPr w:rsidR="00707574" w:rsidSect="003F4CB8">
      <w:pgSz w:w="11906" w:h="16838"/>
      <w:pgMar w:top="1440" w:right="85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733"/>
    <w:multiLevelType w:val="hybridMultilevel"/>
    <w:tmpl w:val="89A03350"/>
    <w:lvl w:ilvl="0" w:tplc="F1C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E4425"/>
    <w:multiLevelType w:val="hybridMultilevel"/>
    <w:tmpl w:val="7180B4B0"/>
    <w:lvl w:ilvl="0" w:tplc="155CA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07"/>
    <w:rsid w:val="00211CF5"/>
    <w:rsid w:val="002641A2"/>
    <w:rsid w:val="00495E07"/>
    <w:rsid w:val="005B6984"/>
    <w:rsid w:val="00707574"/>
    <w:rsid w:val="00786DEA"/>
    <w:rsid w:val="00795956"/>
    <w:rsid w:val="00881FC3"/>
    <w:rsid w:val="00AF4611"/>
    <w:rsid w:val="00BA6F3D"/>
    <w:rsid w:val="00D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ДелоПро</cp:lastModifiedBy>
  <cp:revision>6</cp:revision>
  <cp:lastPrinted>2013-03-21T11:41:00Z</cp:lastPrinted>
  <dcterms:created xsi:type="dcterms:W3CDTF">2013-03-21T10:56:00Z</dcterms:created>
  <dcterms:modified xsi:type="dcterms:W3CDTF">2013-03-28T10:24:00Z</dcterms:modified>
</cp:coreProperties>
</file>