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3F" w:rsidRDefault="0080113F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1709" w:rsidRDefault="009E1709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422C8">
        <w:rPr>
          <w:rFonts w:ascii="Times New Roman" w:eastAsia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756345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30.06.2020 года</w:t>
      </w:r>
      <w:r w:rsidR="00C05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A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A03B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6672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847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A09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65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E494B">
        <w:rPr>
          <w:rFonts w:ascii="Times New Roman" w:eastAsia="Times New Roman" w:hAnsi="Times New Roman"/>
          <w:sz w:val="28"/>
          <w:szCs w:val="28"/>
          <w:lang w:eastAsia="ru-RU"/>
        </w:rPr>
        <w:t xml:space="preserve"> 60</w:t>
      </w:r>
      <w:bookmarkStart w:id="0" w:name="_GoBack"/>
      <w:bookmarkEnd w:id="0"/>
    </w:p>
    <w:p w:rsidR="00B91DE6" w:rsidRPr="00B91DE6" w:rsidRDefault="004D3702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стани</w:t>
      </w:r>
      <w:r w:rsidR="008422C8">
        <w:rPr>
          <w:rFonts w:ascii="Times New Roman" w:eastAsia="Times New Roman" w:hAnsi="Times New Roman"/>
          <w:sz w:val="24"/>
          <w:szCs w:val="28"/>
          <w:lang w:eastAsia="ru-RU"/>
        </w:rPr>
        <w:t>ца Передовая</w:t>
      </w:r>
    </w:p>
    <w:p w:rsidR="009847AA" w:rsidRPr="009847AA" w:rsidRDefault="009847AA" w:rsidP="00984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8D3" w:rsidRDefault="009847AA" w:rsidP="0032550A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>О внесении изменений в постановление от 28</w:t>
      </w:r>
      <w:r w:rsidR="005B48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сентября </w:t>
      </w:r>
      <w:r w:rsidRPr="009847A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2018 года № </w:t>
      </w:r>
      <w:r w:rsidR="001A4980">
        <w:rPr>
          <w:rFonts w:ascii="Times New Roman" w:eastAsia="Times New Roman" w:hAnsi="Times New Roman"/>
          <w:b/>
          <w:sz w:val="28"/>
          <w:szCs w:val="20"/>
          <w:lang w:eastAsia="ru-RU"/>
        </w:rPr>
        <w:t>53</w:t>
      </w:r>
    </w:p>
    <w:p w:rsidR="00B433B5" w:rsidRPr="001A4980" w:rsidRDefault="005B48D3" w:rsidP="001A4980">
      <w:pPr>
        <w:suppressLineNumbers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48D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2550A" w:rsidRPr="003255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«Создание условий дл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вития муниципальной политики в отдельных секторах экономики в </w:t>
      </w:r>
      <w:proofErr w:type="spellStart"/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Пер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довском</w:t>
      </w:r>
      <w:proofErr w:type="spellEnd"/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сельском поселении</w:t>
      </w:r>
      <w:r w:rsidR="001A4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A4980" w:rsidRPr="001A4980">
        <w:rPr>
          <w:rFonts w:ascii="Times New Roman" w:eastAsia="Times New Roman" w:hAnsi="Times New Roman"/>
          <w:b/>
          <w:sz w:val="28"/>
          <w:szCs w:val="28"/>
          <w:lang w:eastAsia="ru-RU"/>
        </w:rPr>
        <w:t>Отрадненского района»</w:t>
      </w:r>
    </w:p>
    <w:p w:rsidR="00D7073E" w:rsidRPr="00C24127" w:rsidRDefault="009847AA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</w:pPr>
      <w:proofErr w:type="gramStart"/>
      <w:r w:rsidRPr="009847AA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В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соответствии с Федеральным законом от 6 октября 2003 года  № 131-ФЗ «Об общих принципах организации местного</w:t>
      </w:r>
      <w:r w:rsid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самоуправления в Российской Федерации», 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 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eastAsia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C24127">
        <w:rPr>
          <w:rFonts w:ascii="Times New Roman" w:eastAsia="Times New Roman" w:hAnsi="Times New Roman"/>
          <w:kern w:val="1"/>
          <w:sz w:val="28"/>
          <w:szCs w:val="24"/>
          <w:lang w:eastAsia="hi-IN" w:bidi="hi-IN"/>
        </w:rPr>
        <w:t>:</w:t>
      </w:r>
      <w:proofErr w:type="gramEnd"/>
    </w:p>
    <w:p w:rsidR="001A4980" w:rsidRPr="001A4980" w:rsidRDefault="00D7073E" w:rsidP="001A49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Внести в поста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новление </w:t>
      </w:r>
      <w:r w:rsidR="00C24127" w:rsidRPr="005B48D3">
        <w:rPr>
          <w:rFonts w:ascii="Times New Roman" w:eastAsia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 xml:space="preserve">администрации Передовского  сельского поселения Отрадненского района </w:t>
      </w:r>
      <w:r w:rsidR="00C24127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от 28 сентября </w:t>
      </w:r>
      <w:r w:rsidR="001A498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2018 года № 53</w:t>
      </w:r>
      <w:r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«Об утверждении </w:t>
      </w:r>
      <w:r w:rsidR="009847AA" w:rsidRPr="005B48D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муниципальной программы </w:t>
      </w:r>
      <w:r w:rsid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«Создание условий для </w:t>
      </w:r>
      <w:r w:rsidR="001A4980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развития муниципальной</w:t>
      </w:r>
      <w:r w:rsid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политики в отдельных секторах </w:t>
      </w:r>
      <w:r w:rsidR="001A4980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экономики в </w:t>
      </w:r>
      <w:proofErr w:type="spellStart"/>
      <w:r w:rsidR="001A4980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Передовском</w:t>
      </w:r>
      <w:proofErr w:type="spellEnd"/>
      <w:r w:rsidR="001A4980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сельском поселении</w:t>
      </w:r>
    </w:p>
    <w:p w:rsidR="009847AA" w:rsidRPr="0032550A" w:rsidRDefault="001A4980" w:rsidP="001A49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Отрадненского района»</w:t>
      </w:r>
      <w:r w:rsidR="0032550A" w:rsidRPr="0032550A">
        <w:rPr>
          <w:rFonts w:ascii="Times New Roman" w:eastAsia="Times New Roman" w:hAnsi="Times New Roman"/>
          <w:bCs/>
          <w:color w:val="26282F"/>
          <w:kern w:val="1"/>
          <w:sz w:val="28"/>
          <w:szCs w:val="28"/>
          <w:lang w:eastAsia="ar-SA"/>
        </w:rPr>
        <w:t xml:space="preserve"> </w:t>
      </w:r>
      <w:r w:rsidR="009847AA" w:rsidRPr="0032550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следующие изменения:</w:t>
      </w:r>
    </w:p>
    <w:p w:rsidR="009847AA" w:rsidRPr="00C24127" w:rsidRDefault="00B578FF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5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47AA" w:rsidRPr="0032550A">
        <w:rPr>
          <w:rFonts w:ascii="Times New Roman" w:eastAsia="Times New Roman" w:hAnsi="Times New Roman"/>
          <w:sz w:val="28"/>
          <w:szCs w:val="28"/>
          <w:lang w:eastAsia="ru-RU"/>
        </w:rPr>
        <w:t>) в паспорте муниципальной программы</w:t>
      </w:r>
      <w:r w:rsidR="009847AA" w:rsidRPr="00C241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позицию «Объемы и источники финансирования»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9847AA" w:rsidRPr="00C24127" w:rsidRDefault="009847AA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«Общий объем финансирования составляет </w:t>
      </w:r>
      <w:r w:rsidR="00E159CB">
        <w:rPr>
          <w:rFonts w:ascii="Times New Roman" w:eastAsia="Times New Roman" w:hAnsi="Times New Roman"/>
          <w:sz w:val="28"/>
          <w:szCs w:val="28"/>
          <w:lang w:eastAsia="ru-RU"/>
        </w:rPr>
        <w:t>13 744,8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570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руб., в том чи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49"/>
        <w:gridCol w:w="1690"/>
        <w:gridCol w:w="1660"/>
        <w:gridCol w:w="1701"/>
      </w:tblGrid>
      <w:tr w:rsidR="001A4980" w:rsidRPr="0009795F" w:rsidTr="00C777BF">
        <w:trPr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</w:p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E159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Местный бюджет (тыс.</w:t>
            </w:r>
            <w:r w:rsidR="00E159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Районный бюджет,</w:t>
            </w:r>
          </w:p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E159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E159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9E100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9E1005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E159CB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4617,2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E159CB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4613,4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9D620A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4543</w:t>
            </w:r>
            <w:r w:rsidR="001A4980" w:rsidRPr="001A4980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9D620A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4540</w:t>
            </w:r>
            <w:r w:rsidR="001A4980"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1A4980" w:rsidRPr="0009795F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E159CB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13744,8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E159CB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13733,4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0" w:rsidRPr="001A4980" w:rsidRDefault="001A4980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</w:tr>
    </w:tbl>
    <w:p w:rsidR="00002FE6" w:rsidRPr="00C24127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2) раздел 4 «Ресурсное обеспечение муниципальной программы» изл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жить в новой редакции:</w:t>
      </w:r>
    </w:p>
    <w:p w:rsidR="00002FE6" w:rsidRPr="00C24127" w:rsidRDefault="00C24127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ru-RU"/>
        </w:rPr>
        <w:t>Раздел 4 «Ресурсное обеспечение муниципальной программы»</w:t>
      </w:r>
    </w:p>
    <w:p w:rsidR="00002FE6" w:rsidRDefault="00002FE6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муниципальной программы предусматр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вается осуществлять за счет средств бюджета Передовского сельского посел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ния Отрадненского района, районного и краевого бюджетов. Объем финанс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вых ресурсов, предусмотренных на реализацию муниципальной программы, составляет </w:t>
      </w:r>
      <w:r w:rsidR="00E159CB">
        <w:rPr>
          <w:rFonts w:ascii="Times New Roman" w:eastAsia="Times New Roman" w:hAnsi="Times New Roman"/>
          <w:sz w:val="28"/>
          <w:szCs w:val="28"/>
          <w:lang w:eastAsia="ru-RU"/>
        </w:rPr>
        <w:t>13 744,8</w:t>
      </w:r>
      <w:r w:rsidR="00CA69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49"/>
        <w:gridCol w:w="1690"/>
        <w:gridCol w:w="1660"/>
        <w:gridCol w:w="1701"/>
      </w:tblGrid>
      <w:tr w:rsidR="00AD3CD3" w:rsidRPr="001A4980" w:rsidTr="00C777BF">
        <w:trPr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</w:p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Местный бюджет 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Районный бюджет,</w:t>
            </w:r>
          </w:p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 w:rsidR="00AD3CD3" w:rsidRPr="001A4980" w:rsidRDefault="00AD3CD3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F91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E159CB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CB" w:rsidRPr="001A4980" w:rsidRDefault="00E159CB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9CB" w:rsidRPr="001A4980" w:rsidRDefault="00E159CB" w:rsidP="005C5F31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9CB" w:rsidRPr="001A4980" w:rsidRDefault="00E159CB" w:rsidP="005C5F31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9CB" w:rsidRPr="001A4980" w:rsidRDefault="00E159CB" w:rsidP="005C5F31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9CB" w:rsidRPr="001A4980" w:rsidRDefault="00E159CB" w:rsidP="005C5F31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E159CB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CB" w:rsidRPr="001A4980" w:rsidRDefault="00E159CB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9CB" w:rsidRPr="001A4980" w:rsidRDefault="00E159CB" w:rsidP="005C5F31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4617,2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9CB" w:rsidRPr="001A4980" w:rsidRDefault="00E159CB" w:rsidP="005C5F31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4613,4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9CB" w:rsidRPr="001A4980" w:rsidRDefault="00E159CB" w:rsidP="005C5F31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9CB" w:rsidRPr="001A4980" w:rsidRDefault="00E159CB" w:rsidP="005C5F31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E159CB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CB" w:rsidRPr="001A4980" w:rsidRDefault="00E159CB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9CB" w:rsidRPr="001A4980" w:rsidRDefault="00E159CB" w:rsidP="005C5F31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4543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9CB" w:rsidRPr="001A4980" w:rsidRDefault="00E159CB" w:rsidP="005C5F31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4540</w:t>
            </w:r>
            <w:r w:rsidRPr="001A49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9CB" w:rsidRPr="001A4980" w:rsidRDefault="00E159CB" w:rsidP="005C5F31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9CB" w:rsidRPr="001A4980" w:rsidRDefault="00E159CB" w:rsidP="005C5F31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E159CB" w:rsidRPr="001A4980" w:rsidTr="00C777BF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CB" w:rsidRPr="001A4980" w:rsidRDefault="00E159CB" w:rsidP="00C777BF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9CB" w:rsidRPr="001A4980" w:rsidRDefault="00E159CB" w:rsidP="005C5F31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13744,8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9CB" w:rsidRPr="001A4980" w:rsidRDefault="00E159CB" w:rsidP="005C5F31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13733,4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9CB" w:rsidRPr="001A4980" w:rsidRDefault="00E159CB" w:rsidP="005C5F31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9CB" w:rsidRPr="001A4980" w:rsidRDefault="00E159CB" w:rsidP="005C5F31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</w:tr>
    </w:tbl>
    <w:p w:rsidR="00AD3CD3" w:rsidRPr="00C24127" w:rsidRDefault="00AD3CD3" w:rsidP="00C24127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FE6" w:rsidRPr="00C24127" w:rsidRDefault="00002FE6" w:rsidP="00C2412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3) раздел 5 «Перечень программных мероприятий» изложить в новой р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дакции:</w:t>
      </w:r>
    </w:p>
    <w:p w:rsidR="00002FE6" w:rsidRPr="00AD3CD3" w:rsidRDefault="00C24127" w:rsidP="00AD3C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Муниципальная программа </w:t>
      </w:r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«Создание условий для </w:t>
      </w:r>
      <w:r w:rsidR="00AD3CD3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развития муниципальной</w:t>
      </w:r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политики в отдельных секторах </w:t>
      </w:r>
      <w:r w:rsidR="00AD3CD3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экономики в</w:t>
      </w:r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Передовском</w:t>
      </w:r>
      <w:proofErr w:type="spellEnd"/>
      <w:r w:rsidR="00AD3CD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сельском поселении </w:t>
      </w:r>
      <w:r w:rsidR="00AD3CD3" w:rsidRPr="001A498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Отрадненского района»</w:t>
      </w:r>
      <w:r w:rsidR="007F03BC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="00002FE6" w:rsidRPr="00C24127">
        <w:rPr>
          <w:rFonts w:ascii="Times New Roman" w:eastAsia="Times New Roman" w:hAnsi="Times New Roman"/>
          <w:sz w:val="28"/>
          <w:szCs w:val="28"/>
          <w:lang w:eastAsia="ar-SA"/>
        </w:rPr>
        <w:t>состоит из  следующих мероприятий: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551"/>
        <w:gridCol w:w="1276"/>
        <w:gridCol w:w="1134"/>
        <w:gridCol w:w="850"/>
        <w:gridCol w:w="851"/>
        <w:gridCol w:w="992"/>
      </w:tblGrid>
      <w:tr w:rsidR="00AD3CD3" w:rsidRPr="00AD3CD3" w:rsidTr="00C777BF">
        <w:trPr>
          <w:trHeight w:val="1469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</w:t>
            </w:r>
            <w:proofErr w:type="gram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Наименование 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Сумма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расхо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дов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, всего,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тыс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.р</w:t>
            </w:r>
            <w:proofErr w:type="gram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уб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Плано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вый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пе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риод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реализации</w:t>
            </w:r>
          </w:p>
        </w:tc>
      </w:tr>
      <w:tr w:rsidR="00AD3CD3" w:rsidRPr="00AD3CD3" w:rsidTr="00C777BF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из местного бюджета, тыс.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руб.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из районного бюджета, тыс.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руб.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из краевого бюджета, тыс.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руб.</w:t>
            </w: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</w:t>
            </w: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1.Обеспечение деятельности администрации сельского поселения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AD3CD3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 xml:space="preserve">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 xml:space="preserve">Расходы на 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3CD3" w:rsidRPr="00AD3CD3" w:rsidRDefault="00535E61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4354,0</w:t>
            </w:r>
          </w:p>
          <w:p w:rsidR="00AD3CD3" w:rsidRPr="00AD3CD3" w:rsidRDefault="00057E1E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4465,4</w:t>
            </w:r>
          </w:p>
          <w:p w:rsidR="00AD3CD3" w:rsidRPr="00AD3CD3" w:rsidRDefault="00057E1E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4392,0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535E61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4354,0</w:t>
            </w:r>
          </w:p>
          <w:p w:rsidR="00AD3CD3" w:rsidRPr="00AD3CD3" w:rsidRDefault="00057E1E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4465,4</w:t>
            </w:r>
          </w:p>
          <w:p w:rsidR="00AD3CD3" w:rsidRPr="00AD3CD3" w:rsidRDefault="00535E61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4392,0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lastRenderedPageBreak/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lastRenderedPageBreak/>
              <w:t>0,0</w:t>
            </w:r>
          </w:p>
          <w:p w:rsidR="00AD3CD3" w:rsidRPr="00AD3CD3" w:rsidRDefault="00AD3CD3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lastRenderedPageBreak/>
              <w:t>2019 г.</w:t>
            </w:r>
          </w:p>
          <w:p w:rsidR="00AD3CD3" w:rsidRPr="00AD3CD3" w:rsidRDefault="00AD3CD3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lastRenderedPageBreak/>
              <w:t>2020 г.</w:t>
            </w:r>
          </w:p>
          <w:p w:rsidR="00AD3CD3" w:rsidRPr="00AD3CD3" w:rsidRDefault="00AD3CD3" w:rsidP="00AD3CD3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E159CB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5C5F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E159CB" w:rsidRPr="00AD3CD3" w:rsidRDefault="00E159CB" w:rsidP="005C5F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  <w:p w:rsidR="00E159CB" w:rsidRPr="00AD3CD3" w:rsidRDefault="00E159CB" w:rsidP="005C5F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5C5F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E159CB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Передача полномочий органу внутреннего муниципального финансового контроля муниципального образования Отрадненский район по осуществлению внутреннего муниципального финансового контроля сельских поселений Отрадненского района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535E61" w:rsidP="005C5F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8,0</w:t>
            </w:r>
          </w:p>
          <w:p w:rsidR="00E159CB" w:rsidRPr="00AD3CD3" w:rsidRDefault="00535E61" w:rsidP="005C5F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8,0</w:t>
            </w:r>
          </w:p>
          <w:p w:rsidR="00E159CB" w:rsidRPr="00AD3CD3" w:rsidRDefault="00535E61" w:rsidP="005C5F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AD3CD3" w:rsidRDefault="00535E61" w:rsidP="005C5F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8,0</w:t>
            </w:r>
          </w:p>
          <w:p w:rsidR="00E159CB" w:rsidRPr="00AD3CD3" w:rsidRDefault="00535E61" w:rsidP="005C5F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8,0</w:t>
            </w:r>
          </w:p>
          <w:p w:rsidR="00E159CB" w:rsidRPr="00AD3CD3" w:rsidRDefault="00535E61" w:rsidP="005C5F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AD3CD3" w:rsidRDefault="00E159CB" w:rsidP="005C5F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E159CB" w:rsidRPr="00AD3CD3" w:rsidRDefault="00E159CB" w:rsidP="005C5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E159CB" w:rsidRPr="00AD3CD3" w:rsidRDefault="00E159CB" w:rsidP="005C5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AD3CD3" w:rsidRDefault="00E159CB" w:rsidP="005C5F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E159CB" w:rsidRPr="00AD3CD3" w:rsidRDefault="00E159CB" w:rsidP="005C5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E159CB" w:rsidRPr="00AD3CD3" w:rsidRDefault="00E159CB" w:rsidP="005C5F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9CB" w:rsidRPr="00AD3CD3" w:rsidRDefault="00E159CB" w:rsidP="005C5F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E159CB" w:rsidRPr="00AD3CD3" w:rsidRDefault="00E159CB" w:rsidP="005C5F3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E159CB" w:rsidRPr="00AD3CD3" w:rsidRDefault="00E159CB" w:rsidP="005C5F3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E159CB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AD3CD3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2. Образование и организация деятельности административных комиссий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E159CB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E159CB" w:rsidRPr="00AD3CD3" w:rsidRDefault="00E159CB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E159CB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3. Реализация 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мероприятий развития  территориального 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общественного самоуправления территории сельского поселения</w:t>
            </w:r>
            <w:proofErr w:type="gram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E159CB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Реализация </w:t>
            </w:r>
            <w:proofErr w:type="gram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мероприятий развития 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33,5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40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40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33,5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40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40</w:t>
            </w: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E159CB" w:rsidRPr="00AD3CD3" w:rsidRDefault="00E159CB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E159CB" w:rsidRPr="00AD3CD3" w:rsidRDefault="00E159CB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E159CB" w:rsidRPr="00AD3CD3" w:rsidRDefault="00E159CB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E159CB" w:rsidRPr="00AD3CD3" w:rsidRDefault="00E159CB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E159CB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4. Реализация муниципальных функций, связанных с муниципальным управлением, владение, пользование и распоряжение имуществом сельского поселения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E159CB" w:rsidRPr="00AD3CD3" w:rsidTr="00C777B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Бюджет Передовского сельского поселения </w:t>
            </w: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Отрадненско</w:t>
            </w:r>
            <w:proofErr w:type="spellEnd"/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го</w:t>
            </w:r>
            <w:proofErr w:type="spellEnd"/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Реализация муниципальных функций, связанных с муниципальным управлением, владение, пользование и распоряжение имуществом сельского поселения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184,5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184,5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100,0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E159CB" w:rsidRPr="00AD3CD3" w:rsidRDefault="00E159CB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E159CB" w:rsidRPr="00AD3CD3" w:rsidRDefault="00E159CB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E159CB" w:rsidRPr="00AD3CD3" w:rsidRDefault="00E159CB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E159CB" w:rsidRPr="00AD3CD3" w:rsidRDefault="00E159CB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  <w:tr w:rsidR="00E159CB" w:rsidRPr="00AD3CD3" w:rsidTr="00C777BF">
        <w:trPr>
          <w:trHeight w:val="487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Итого: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1A4980" w:rsidRDefault="00535E61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13744,8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1A4980" w:rsidRDefault="00535E61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13733,4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9CB" w:rsidRPr="001A4980" w:rsidRDefault="00E159CB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1A4980" w:rsidRDefault="00E159CB" w:rsidP="005F7FF2">
            <w:pPr>
              <w:suppressLineNumber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80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E159CB" w:rsidRPr="00AD3CD3" w:rsidTr="00C777BF">
        <w:tc>
          <w:tcPr>
            <w:tcW w:w="52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в том числе: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4583,8</w:t>
            </w:r>
          </w:p>
          <w:p w:rsidR="00E159CB" w:rsidRPr="00AD3CD3" w:rsidRDefault="00535E61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4617,2</w:t>
            </w:r>
          </w:p>
          <w:p w:rsidR="00E159CB" w:rsidRPr="00AD3CD3" w:rsidRDefault="00E159CB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4543</w:t>
            </w: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4580,0</w:t>
            </w:r>
          </w:p>
          <w:p w:rsidR="00E159CB" w:rsidRPr="00AD3CD3" w:rsidRDefault="00535E61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4613,4</w:t>
            </w:r>
          </w:p>
          <w:p w:rsidR="00E159CB" w:rsidRPr="00AD3CD3" w:rsidRDefault="00E159CB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4540</w:t>
            </w:r>
            <w:r w:rsidRPr="00AD3CD3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E159CB" w:rsidRPr="00AD3CD3" w:rsidRDefault="00E159CB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E159CB" w:rsidRPr="00AD3CD3" w:rsidRDefault="00E159CB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3,8</w:t>
            </w:r>
          </w:p>
          <w:p w:rsidR="00E159CB" w:rsidRPr="00AD3CD3" w:rsidRDefault="00E159CB" w:rsidP="00AD3C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3,8</w:t>
            </w:r>
          </w:p>
          <w:p w:rsidR="00E159CB" w:rsidRPr="00AD3CD3" w:rsidRDefault="00E159CB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sz w:val="28"/>
                <w:szCs w:val="24"/>
                <w:lang w:eastAsia="hi-IN" w:bidi="hi-IN"/>
              </w:rPr>
              <w:t>3,8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2019 г.</w:t>
            </w:r>
          </w:p>
          <w:p w:rsidR="00E159CB" w:rsidRPr="00AD3CD3" w:rsidRDefault="00E159CB" w:rsidP="00AD3CD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2020 г.</w:t>
            </w:r>
          </w:p>
          <w:p w:rsidR="00E159CB" w:rsidRPr="00AD3CD3" w:rsidRDefault="00E159CB" w:rsidP="00AD3C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</w:pPr>
            <w:r w:rsidRPr="00AD3CD3">
              <w:rPr>
                <w:rFonts w:ascii="Times New Roman" w:eastAsia="Arial" w:hAnsi="Times New Roman"/>
                <w:kern w:val="1"/>
                <w:sz w:val="27"/>
                <w:szCs w:val="27"/>
                <w:lang w:eastAsia="hi-IN" w:bidi="hi-IN"/>
              </w:rPr>
              <w:t>2021 г.</w:t>
            </w:r>
          </w:p>
        </w:tc>
      </w:tr>
    </w:tbl>
    <w:p w:rsidR="007F03BC" w:rsidRDefault="007F03BC" w:rsidP="007F0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</w:pPr>
    </w:p>
    <w:p w:rsidR="008912E7" w:rsidRPr="00C24127" w:rsidRDefault="008912E7" w:rsidP="00C2412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1B43C1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>Объемы финансового обеспечения муниципальной прогр</w:t>
      </w:r>
      <w:r w:rsidR="00C64B7E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аммы на                   2020</w:t>
      </w:r>
      <w:r w:rsidRPr="00C24127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год рассчитаны исходя из локальных ресурсных сметных расчетов. </w:t>
      </w:r>
    </w:p>
    <w:p w:rsidR="008912E7" w:rsidRPr="00C24127" w:rsidRDefault="008912E7" w:rsidP="00C241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C24127">
        <w:rPr>
          <w:rFonts w:ascii="Times New Roman" w:eastAsia="Lucida Sans Unicode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</w:t>
      </w:r>
      <w:r w:rsidR="00F91E94">
        <w:rPr>
          <w:rFonts w:ascii="Times New Roman" w:eastAsia="Lucida Sans Unicode" w:hAnsi="Times New Roman"/>
          <w:kern w:val="1"/>
          <w:sz w:val="28"/>
          <w:szCs w:val="28"/>
        </w:rPr>
        <w:t>, краевого и районного бюджетов</w:t>
      </w:r>
      <w:r w:rsidR="00CC27CF">
        <w:rPr>
          <w:rFonts w:ascii="Times New Roman" w:eastAsia="Lucida Sans Unicode" w:hAnsi="Times New Roman"/>
          <w:kern w:val="1"/>
          <w:sz w:val="28"/>
          <w:szCs w:val="28"/>
        </w:rPr>
        <w:t>».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(обнародовать)  настоящее постановление</w:t>
      </w:r>
      <w:r w:rsidRPr="00C24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и разместить на официальном сайте администрации Передовского сельского поселения 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радненского района.</w:t>
      </w:r>
    </w:p>
    <w:p w:rsidR="008912E7" w:rsidRPr="00C24127" w:rsidRDefault="008912E7" w:rsidP="00C24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eastAsia="Times New Roman" w:hAnsi="Times New Roman"/>
          <w:sz w:val="28"/>
          <w:szCs w:val="28"/>
          <w:lang w:eastAsia="ru-RU"/>
        </w:rPr>
        <w:t>бой.</w:t>
      </w:r>
    </w:p>
    <w:p w:rsidR="009066D1" w:rsidRPr="008912E7" w:rsidRDefault="009066D1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2E7" w:rsidRPr="008912E7" w:rsidRDefault="008912E7" w:rsidP="0089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70676" w:rsidRPr="00570676" w:rsidRDefault="00C64B7E" w:rsidP="00570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</w:t>
      </w:r>
      <w:r w:rsidR="00570676" w:rsidRPr="00570676">
        <w:rPr>
          <w:rFonts w:ascii="Times New Roman" w:eastAsia="Times New Roman" w:hAnsi="Times New Roman"/>
          <w:sz w:val="28"/>
          <w:szCs w:val="20"/>
          <w:lang w:eastAsia="ru-RU"/>
        </w:rPr>
        <w:t xml:space="preserve"> Передовского сельского поселения                              </w:t>
      </w:r>
    </w:p>
    <w:p w:rsidR="00570676" w:rsidRPr="00570676" w:rsidRDefault="00570676" w:rsidP="00C64B7E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70676">
        <w:rPr>
          <w:rFonts w:ascii="Times New Roman" w:eastAsia="Times New Roman" w:hAnsi="Times New Roman"/>
          <w:sz w:val="28"/>
          <w:szCs w:val="20"/>
          <w:lang w:eastAsia="ru-RU"/>
        </w:rPr>
        <w:t xml:space="preserve">Отрадненского района   </w:t>
      </w:r>
      <w:r w:rsidR="00C64B7E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А.С. </w:t>
      </w:r>
      <w:proofErr w:type="spellStart"/>
      <w:r w:rsidR="00C64B7E">
        <w:rPr>
          <w:rFonts w:ascii="Times New Roman" w:eastAsia="Times New Roman" w:hAnsi="Times New Roman"/>
          <w:sz w:val="28"/>
          <w:szCs w:val="20"/>
          <w:lang w:eastAsia="ru-RU"/>
        </w:rPr>
        <w:t>Базан</w:t>
      </w:r>
      <w:proofErr w:type="spellEnd"/>
    </w:p>
    <w:p w:rsidR="00570676" w:rsidRPr="00570676" w:rsidRDefault="00570676" w:rsidP="00570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70676" w:rsidRPr="00570676" w:rsidRDefault="00570676" w:rsidP="00570676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570676" w:rsidRPr="00570676" w:rsidSect="00E85995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6A" w:rsidRDefault="00635F6A" w:rsidP="001C4177">
      <w:pPr>
        <w:spacing w:after="0" w:line="240" w:lineRule="auto"/>
      </w:pPr>
      <w:r>
        <w:separator/>
      </w:r>
    </w:p>
  </w:endnote>
  <w:endnote w:type="continuationSeparator" w:id="0">
    <w:p w:rsidR="00635F6A" w:rsidRDefault="00635F6A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6A" w:rsidRDefault="00635F6A" w:rsidP="001C4177">
      <w:pPr>
        <w:spacing w:after="0" w:line="240" w:lineRule="auto"/>
      </w:pPr>
      <w:r>
        <w:separator/>
      </w:r>
    </w:p>
  </w:footnote>
  <w:footnote w:type="continuationSeparator" w:id="0">
    <w:p w:rsidR="00635F6A" w:rsidRDefault="00635F6A" w:rsidP="001C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974808"/>
      <w:docPartObj>
        <w:docPartGallery w:val="Page Numbers (Top of Page)"/>
        <w:docPartUnique/>
      </w:docPartObj>
    </w:sdtPr>
    <w:sdtEndPr/>
    <w:sdtContent>
      <w:p w:rsidR="00E85995" w:rsidRDefault="00502A40">
        <w:pPr>
          <w:pStyle w:val="aa"/>
          <w:jc w:val="center"/>
        </w:pPr>
        <w:r>
          <w:fldChar w:fldCharType="begin"/>
        </w:r>
        <w:r w:rsidR="00E85995">
          <w:instrText>PAGE   \* MERGEFORMAT</w:instrText>
        </w:r>
        <w:r>
          <w:fldChar w:fldCharType="separate"/>
        </w:r>
        <w:r w:rsidR="00FE494B">
          <w:rPr>
            <w:noProof/>
          </w:rPr>
          <w:t>5</w:t>
        </w:r>
        <w:r>
          <w:fldChar w:fldCharType="end"/>
        </w:r>
      </w:p>
    </w:sdtContent>
  </w:sdt>
  <w:p w:rsidR="00E85995" w:rsidRDefault="00E859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1434EA"/>
    <w:multiLevelType w:val="hybridMultilevel"/>
    <w:tmpl w:val="5E66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1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8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9"/>
  </w:num>
  <w:num w:numId="5">
    <w:abstractNumId w:val="12"/>
  </w:num>
  <w:num w:numId="6">
    <w:abstractNumId w:val="32"/>
  </w:num>
  <w:num w:numId="7">
    <w:abstractNumId w:val="0"/>
  </w:num>
  <w:num w:numId="8">
    <w:abstractNumId w:val="24"/>
  </w:num>
  <w:num w:numId="9">
    <w:abstractNumId w:val="16"/>
  </w:num>
  <w:num w:numId="10">
    <w:abstractNumId w:val="21"/>
  </w:num>
  <w:num w:numId="11">
    <w:abstractNumId w:val="4"/>
  </w:num>
  <w:num w:numId="12">
    <w:abstractNumId w:val="30"/>
  </w:num>
  <w:num w:numId="13">
    <w:abstractNumId w:val="26"/>
  </w:num>
  <w:num w:numId="14">
    <w:abstractNumId w:val="3"/>
  </w:num>
  <w:num w:numId="15">
    <w:abstractNumId w:val="1"/>
  </w:num>
  <w:num w:numId="16">
    <w:abstractNumId w:val="8"/>
  </w:num>
  <w:num w:numId="17">
    <w:abstractNumId w:val="13"/>
  </w:num>
  <w:num w:numId="18">
    <w:abstractNumId w:val="38"/>
  </w:num>
  <w:num w:numId="19">
    <w:abstractNumId w:val="22"/>
  </w:num>
  <w:num w:numId="20">
    <w:abstractNumId w:val="11"/>
  </w:num>
  <w:num w:numId="21">
    <w:abstractNumId w:val="36"/>
  </w:num>
  <w:num w:numId="22">
    <w:abstractNumId w:val="35"/>
  </w:num>
  <w:num w:numId="23">
    <w:abstractNumId w:val="5"/>
  </w:num>
  <w:num w:numId="24">
    <w:abstractNumId w:val="41"/>
  </w:num>
  <w:num w:numId="25">
    <w:abstractNumId w:val="31"/>
  </w:num>
  <w:num w:numId="26">
    <w:abstractNumId w:val="43"/>
  </w:num>
  <w:num w:numId="27">
    <w:abstractNumId w:val="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20"/>
  </w:num>
  <w:num w:numId="39">
    <w:abstractNumId w:val="40"/>
  </w:num>
  <w:num w:numId="40">
    <w:abstractNumId w:val="28"/>
  </w:num>
  <w:num w:numId="41">
    <w:abstractNumId w:val="39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23"/>
  </w:num>
  <w:num w:numId="4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B7B"/>
    <w:rsid w:val="00001ED9"/>
    <w:rsid w:val="00002AAD"/>
    <w:rsid w:val="00002FE6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57E1E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0C0B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B97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1F44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3EB4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7721C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073"/>
    <w:rsid w:val="001A116E"/>
    <w:rsid w:val="001A1256"/>
    <w:rsid w:val="001A15D5"/>
    <w:rsid w:val="001A21B8"/>
    <w:rsid w:val="001A36D4"/>
    <w:rsid w:val="001A4980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3C1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2C98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1C2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B4F"/>
    <w:rsid w:val="00227C7C"/>
    <w:rsid w:val="00230D67"/>
    <w:rsid w:val="0023175D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5C9D"/>
    <w:rsid w:val="002366F2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0C4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27BC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550A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0BD9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702"/>
    <w:rsid w:val="004D3D57"/>
    <w:rsid w:val="004D4699"/>
    <w:rsid w:val="004D4E80"/>
    <w:rsid w:val="004D58FA"/>
    <w:rsid w:val="004D6B34"/>
    <w:rsid w:val="004E0395"/>
    <w:rsid w:val="004E0EC1"/>
    <w:rsid w:val="004E28B3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2A40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5E61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676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62D"/>
    <w:rsid w:val="005B3D22"/>
    <w:rsid w:val="005B4159"/>
    <w:rsid w:val="005B48D3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D70E5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531C"/>
    <w:rsid w:val="0062777F"/>
    <w:rsid w:val="00632C87"/>
    <w:rsid w:val="00633C2E"/>
    <w:rsid w:val="00634236"/>
    <w:rsid w:val="00635439"/>
    <w:rsid w:val="006356CF"/>
    <w:rsid w:val="00635F6A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1CC1"/>
    <w:rsid w:val="00692F1F"/>
    <w:rsid w:val="00694037"/>
    <w:rsid w:val="006947C5"/>
    <w:rsid w:val="00694FB4"/>
    <w:rsid w:val="00695A98"/>
    <w:rsid w:val="006976D8"/>
    <w:rsid w:val="006A071C"/>
    <w:rsid w:val="006A16E8"/>
    <w:rsid w:val="006A1A1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BF8"/>
    <w:rsid w:val="006D3CD7"/>
    <w:rsid w:val="006D4A6B"/>
    <w:rsid w:val="006D6F79"/>
    <w:rsid w:val="006D7927"/>
    <w:rsid w:val="006E1952"/>
    <w:rsid w:val="006E2841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474D"/>
    <w:rsid w:val="00725690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46525"/>
    <w:rsid w:val="00753710"/>
    <w:rsid w:val="00753E27"/>
    <w:rsid w:val="007557C3"/>
    <w:rsid w:val="00756345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5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157"/>
    <w:rsid w:val="007C6948"/>
    <w:rsid w:val="007D09A1"/>
    <w:rsid w:val="007D0FA2"/>
    <w:rsid w:val="007D5C29"/>
    <w:rsid w:val="007D65FC"/>
    <w:rsid w:val="007D6CDC"/>
    <w:rsid w:val="007E176E"/>
    <w:rsid w:val="007E207B"/>
    <w:rsid w:val="007E22D7"/>
    <w:rsid w:val="007E29DA"/>
    <w:rsid w:val="007E4630"/>
    <w:rsid w:val="007E6490"/>
    <w:rsid w:val="007E78A6"/>
    <w:rsid w:val="007F03BC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113F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75F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4D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90025"/>
    <w:rsid w:val="008912E7"/>
    <w:rsid w:val="008920F5"/>
    <w:rsid w:val="008932E7"/>
    <w:rsid w:val="008935A7"/>
    <w:rsid w:val="008A1070"/>
    <w:rsid w:val="008A1CAC"/>
    <w:rsid w:val="008A2AE4"/>
    <w:rsid w:val="008A2D1A"/>
    <w:rsid w:val="008B03C6"/>
    <w:rsid w:val="008B132E"/>
    <w:rsid w:val="008B2228"/>
    <w:rsid w:val="008B25DB"/>
    <w:rsid w:val="008B2AAA"/>
    <w:rsid w:val="008B3393"/>
    <w:rsid w:val="008B3CEC"/>
    <w:rsid w:val="008B3F70"/>
    <w:rsid w:val="008B40AD"/>
    <w:rsid w:val="008B6458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445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389"/>
    <w:rsid w:val="0090276E"/>
    <w:rsid w:val="00902A59"/>
    <w:rsid w:val="00902D80"/>
    <w:rsid w:val="00905203"/>
    <w:rsid w:val="009066D1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11D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9E6"/>
    <w:rsid w:val="00973C01"/>
    <w:rsid w:val="00974ACB"/>
    <w:rsid w:val="0097533F"/>
    <w:rsid w:val="00975DC6"/>
    <w:rsid w:val="009767C9"/>
    <w:rsid w:val="00976A2F"/>
    <w:rsid w:val="00976B45"/>
    <w:rsid w:val="00976CAA"/>
    <w:rsid w:val="0097709F"/>
    <w:rsid w:val="009776EC"/>
    <w:rsid w:val="00980A18"/>
    <w:rsid w:val="0098182A"/>
    <w:rsid w:val="00981E40"/>
    <w:rsid w:val="00981E74"/>
    <w:rsid w:val="009821F0"/>
    <w:rsid w:val="00983FCB"/>
    <w:rsid w:val="009847AA"/>
    <w:rsid w:val="00986555"/>
    <w:rsid w:val="00987EB4"/>
    <w:rsid w:val="009943D8"/>
    <w:rsid w:val="00995EE5"/>
    <w:rsid w:val="00997CD2"/>
    <w:rsid w:val="009A2274"/>
    <w:rsid w:val="009A40B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20A"/>
    <w:rsid w:val="009D64DC"/>
    <w:rsid w:val="009D6BC3"/>
    <w:rsid w:val="009D7DBD"/>
    <w:rsid w:val="009E019C"/>
    <w:rsid w:val="009E06CF"/>
    <w:rsid w:val="009E1005"/>
    <w:rsid w:val="009E1709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41C6"/>
    <w:rsid w:val="00A0626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0E9D"/>
    <w:rsid w:val="00A920F6"/>
    <w:rsid w:val="00A92A75"/>
    <w:rsid w:val="00A92F05"/>
    <w:rsid w:val="00A961DE"/>
    <w:rsid w:val="00AA0B2B"/>
    <w:rsid w:val="00AA0E1A"/>
    <w:rsid w:val="00AA13B5"/>
    <w:rsid w:val="00AA307F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09AB"/>
    <w:rsid w:val="00AD16B0"/>
    <w:rsid w:val="00AD19DD"/>
    <w:rsid w:val="00AD3CD3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6C0"/>
    <w:rsid w:val="00B16BF9"/>
    <w:rsid w:val="00B16CF6"/>
    <w:rsid w:val="00B17C92"/>
    <w:rsid w:val="00B17FEC"/>
    <w:rsid w:val="00B21610"/>
    <w:rsid w:val="00B25420"/>
    <w:rsid w:val="00B30593"/>
    <w:rsid w:val="00B30AFD"/>
    <w:rsid w:val="00B32813"/>
    <w:rsid w:val="00B32F69"/>
    <w:rsid w:val="00B33D11"/>
    <w:rsid w:val="00B33EE4"/>
    <w:rsid w:val="00B365B9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8FF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3B3"/>
    <w:rsid w:val="00BA0CB5"/>
    <w:rsid w:val="00BA1994"/>
    <w:rsid w:val="00BA1E88"/>
    <w:rsid w:val="00BA343C"/>
    <w:rsid w:val="00BA45E3"/>
    <w:rsid w:val="00BA5204"/>
    <w:rsid w:val="00BA53AB"/>
    <w:rsid w:val="00BA6D18"/>
    <w:rsid w:val="00BA7A94"/>
    <w:rsid w:val="00BB18DC"/>
    <w:rsid w:val="00BB373D"/>
    <w:rsid w:val="00BB382E"/>
    <w:rsid w:val="00BB53C1"/>
    <w:rsid w:val="00BB749F"/>
    <w:rsid w:val="00BB7E6E"/>
    <w:rsid w:val="00BC070B"/>
    <w:rsid w:val="00BC2ABC"/>
    <w:rsid w:val="00BC37E9"/>
    <w:rsid w:val="00BC3FDA"/>
    <w:rsid w:val="00BC4167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127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4B7E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64F4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A69B1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27CF"/>
    <w:rsid w:val="00CC32DE"/>
    <w:rsid w:val="00CC3BB0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4DF7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697D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7398"/>
    <w:rsid w:val="00D40642"/>
    <w:rsid w:val="00D433C4"/>
    <w:rsid w:val="00D441BB"/>
    <w:rsid w:val="00D443BA"/>
    <w:rsid w:val="00D461F8"/>
    <w:rsid w:val="00D47EC3"/>
    <w:rsid w:val="00D5030D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073E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4C5E"/>
    <w:rsid w:val="00D96868"/>
    <w:rsid w:val="00DA0974"/>
    <w:rsid w:val="00DA3103"/>
    <w:rsid w:val="00DA39AF"/>
    <w:rsid w:val="00DA453A"/>
    <w:rsid w:val="00DA4D64"/>
    <w:rsid w:val="00DA5651"/>
    <w:rsid w:val="00DA5E98"/>
    <w:rsid w:val="00DA60E9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204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29E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59CB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187B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0E43"/>
    <w:rsid w:val="00E72575"/>
    <w:rsid w:val="00E72808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995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690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0A6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808"/>
    <w:rsid w:val="00F53F02"/>
    <w:rsid w:val="00F547EA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1E94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581"/>
    <w:rsid w:val="00FD4C7E"/>
    <w:rsid w:val="00FD5C3C"/>
    <w:rsid w:val="00FE08BB"/>
    <w:rsid w:val="00FE0DE6"/>
    <w:rsid w:val="00FE450F"/>
    <w:rsid w:val="00FE494B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259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2">
    <w:name w:val="Подзаголовок для информации об изменениях"/>
    <w:basedOn w:val="a"/>
    <w:next w:val="a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9EBF-EEDC-40D2-9EFA-B47E083F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Управление финансов Администрации Можгинского  рай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Sveta_Z</dc:creator>
  <cp:lastModifiedBy>Финансист</cp:lastModifiedBy>
  <cp:revision>49</cp:revision>
  <cp:lastPrinted>2020-07-01T20:19:00Z</cp:lastPrinted>
  <dcterms:created xsi:type="dcterms:W3CDTF">2019-06-18T07:15:00Z</dcterms:created>
  <dcterms:modified xsi:type="dcterms:W3CDTF">2020-07-02T07:53:00Z</dcterms:modified>
</cp:coreProperties>
</file>