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A7D1" w14:textId="77777777" w:rsidR="000535CC" w:rsidRDefault="000535CC" w:rsidP="00D52267">
      <w:pPr>
        <w:jc w:val="center"/>
        <w:rPr>
          <w:sz w:val="29"/>
        </w:rPr>
        <w:sectPr w:rsidR="000535CC" w:rsidSect="00AF66CE">
          <w:type w:val="continuous"/>
          <w:pgSz w:w="11910" w:h="16840"/>
          <w:pgMar w:top="709" w:right="420" w:bottom="280" w:left="1500" w:header="720" w:footer="720" w:gutter="0"/>
          <w:cols w:num="3" w:space="720" w:equalWidth="0">
            <w:col w:w="1777" w:space="1539"/>
            <w:col w:w="3205" w:space="2545"/>
            <w:col w:w="924"/>
          </w:cols>
        </w:sectPr>
      </w:pPr>
    </w:p>
    <w:p w14:paraId="43BBC947" w14:textId="77777777" w:rsidR="00091DC7" w:rsidRDefault="00D52267" w:rsidP="00D52267">
      <w:pPr>
        <w:spacing w:before="11"/>
        <w:jc w:val="center"/>
        <w:rPr>
          <w:sz w:val="20"/>
        </w:rPr>
      </w:pPr>
      <w:r>
        <w:rPr>
          <w:b/>
          <w:noProof/>
          <w:color w:val="FFFFFF"/>
          <w:sz w:val="24"/>
          <w:szCs w:val="24"/>
          <w:lang w:eastAsia="ru-RU"/>
        </w:rPr>
        <w:drawing>
          <wp:inline distT="0" distB="0" distL="0" distR="0" wp14:anchorId="355374DD" wp14:editId="5DB71933">
            <wp:extent cx="54292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258628" w14:textId="77777777" w:rsidR="00D52267" w:rsidRPr="00D52267" w:rsidRDefault="00D52267" w:rsidP="00D52267">
      <w:pPr>
        <w:spacing w:before="11"/>
        <w:jc w:val="center"/>
        <w:rPr>
          <w:sz w:val="20"/>
        </w:rPr>
      </w:pPr>
    </w:p>
    <w:p w14:paraId="38986C72" w14:textId="77777777" w:rsidR="00091DC7" w:rsidRPr="00091DC7" w:rsidRDefault="00091DC7" w:rsidP="00091DC7">
      <w:pPr>
        <w:widowControl/>
        <w:autoSpaceDE/>
        <w:autoSpaceDN/>
        <w:jc w:val="center"/>
        <w:rPr>
          <w:b/>
          <w:bCs/>
          <w:sz w:val="28"/>
          <w:szCs w:val="24"/>
          <w:lang w:eastAsia="ru-RU"/>
        </w:rPr>
      </w:pPr>
      <w:r w:rsidRPr="00091DC7">
        <w:rPr>
          <w:b/>
          <w:bCs/>
          <w:sz w:val="28"/>
          <w:szCs w:val="24"/>
          <w:lang w:eastAsia="ru-RU"/>
        </w:rPr>
        <w:t xml:space="preserve">АДМИНИСТРАЦИЯ ПЕРЕДОВСКОГО СЕЛЬСКОГО </w:t>
      </w:r>
    </w:p>
    <w:p w14:paraId="4A8528EE" w14:textId="77777777" w:rsidR="00091DC7" w:rsidRPr="00091DC7" w:rsidRDefault="00091DC7" w:rsidP="00091DC7">
      <w:pPr>
        <w:widowControl/>
        <w:autoSpaceDE/>
        <w:autoSpaceDN/>
        <w:jc w:val="center"/>
        <w:rPr>
          <w:b/>
          <w:bCs/>
          <w:sz w:val="28"/>
          <w:szCs w:val="24"/>
          <w:lang w:eastAsia="ru-RU"/>
        </w:rPr>
      </w:pPr>
      <w:r w:rsidRPr="00091DC7">
        <w:rPr>
          <w:b/>
          <w:bCs/>
          <w:sz w:val="28"/>
          <w:szCs w:val="24"/>
          <w:lang w:eastAsia="ru-RU"/>
        </w:rPr>
        <w:t>ПОСЕЛЕНИЯ ОТРАДНЕНСКОГО РАЙОНА</w:t>
      </w:r>
    </w:p>
    <w:p w14:paraId="7180124B" w14:textId="77777777" w:rsidR="00091DC7" w:rsidRPr="00053281" w:rsidRDefault="00091DC7" w:rsidP="007476AB">
      <w:pPr>
        <w:widowControl/>
        <w:autoSpaceDE/>
        <w:autoSpaceDN/>
        <w:spacing w:line="360" w:lineRule="auto"/>
        <w:rPr>
          <w:b/>
          <w:bCs/>
          <w:sz w:val="20"/>
          <w:szCs w:val="20"/>
          <w:lang w:eastAsia="ru-RU"/>
        </w:rPr>
      </w:pPr>
    </w:p>
    <w:p w14:paraId="594AAD4C" w14:textId="77777777" w:rsidR="00091DC7" w:rsidRDefault="00091DC7" w:rsidP="00091DC7">
      <w:pPr>
        <w:widowControl/>
        <w:autoSpaceDE/>
        <w:autoSpaceDN/>
        <w:spacing w:line="360" w:lineRule="auto"/>
        <w:jc w:val="center"/>
        <w:rPr>
          <w:b/>
          <w:bCs/>
          <w:sz w:val="32"/>
          <w:szCs w:val="32"/>
          <w:lang w:eastAsia="ru-RU"/>
        </w:rPr>
      </w:pPr>
      <w:r w:rsidRPr="00091DC7">
        <w:rPr>
          <w:b/>
          <w:bCs/>
          <w:sz w:val="32"/>
          <w:szCs w:val="32"/>
          <w:lang w:eastAsia="ru-RU"/>
        </w:rPr>
        <w:t xml:space="preserve">ПОСТАНОВЛЕНИЕ </w:t>
      </w:r>
    </w:p>
    <w:p w14:paraId="20E725BC" w14:textId="7E94B845" w:rsidR="00091DC7" w:rsidRDefault="00091DC7" w:rsidP="00091DC7">
      <w:pPr>
        <w:widowControl/>
        <w:autoSpaceDE/>
        <w:autoSpaceDN/>
        <w:spacing w:line="360" w:lineRule="auto"/>
        <w:jc w:val="center"/>
        <w:rPr>
          <w:bCs/>
          <w:sz w:val="28"/>
          <w:szCs w:val="28"/>
          <w:lang w:eastAsia="ru-RU"/>
        </w:rPr>
      </w:pPr>
      <w:r w:rsidRPr="00091DC7">
        <w:rPr>
          <w:bCs/>
          <w:sz w:val="28"/>
          <w:szCs w:val="28"/>
          <w:lang w:eastAsia="ru-RU"/>
        </w:rPr>
        <w:t>От</w:t>
      </w:r>
      <w:r w:rsidR="00F427EB">
        <w:rPr>
          <w:bCs/>
          <w:sz w:val="28"/>
          <w:szCs w:val="28"/>
          <w:u w:val="single"/>
          <w:lang w:eastAsia="ru-RU"/>
        </w:rPr>
        <w:t>12.10.2023</w:t>
      </w:r>
      <w:r w:rsidR="00F427EB">
        <w:rPr>
          <w:bCs/>
          <w:sz w:val="28"/>
          <w:szCs w:val="28"/>
          <w:lang w:eastAsia="ru-RU"/>
        </w:rPr>
        <w:t xml:space="preserve">                                                                                 </w:t>
      </w:r>
      <w:r w:rsidRPr="00091DC7">
        <w:rPr>
          <w:bCs/>
          <w:sz w:val="28"/>
          <w:szCs w:val="28"/>
          <w:lang w:eastAsia="ru-RU"/>
        </w:rPr>
        <w:t xml:space="preserve"> </w:t>
      </w:r>
      <w:r w:rsidR="00F427EB">
        <w:rPr>
          <w:bCs/>
          <w:sz w:val="28"/>
          <w:szCs w:val="28"/>
          <w:lang w:eastAsia="ru-RU"/>
        </w:rPr>
        <w:t xml:space="preserve">     </w:t>
      </w:r>
      <w:r w:rsidRPr="00F427EB">
        <w:rPr>
          <w:bCs/>
          <w:sz w:val="28"/>
          <w:szCs w:val="28"/>
          <w:u w:val="single"/>
          <w:lang w:eastAsia="ru-RU"/>
        </w:rPr>
        <w:t>№</w:t>
      </w:r>
      <w:r w:rsidR="00F427EB" w:rsidRPr="00F427EB">
        <w:rPr>
          <w:bCs/>
          <w:sz w:val="28"/>
          <w:szCs w:val="28"/>
          <w:u w:val="single"/>
          <w:lang w:eastAsia="ru-RU"/>
        </w:rPr>
        <w:t xml:space="preserve"> 45</w:t>
      </w:r>
    </w:p>
    <w:p w14:paraId="5E9F7111" w14:textId="77777777" w:rsidR="00091DC7" w:rsidRPr="00AF66CE" w:rsidRDefault="00091DC7" w:rsidP="00AF66CE">
      <w:pPr>
        <w:widowControl/>
        <w:autoSpaceDE/>
        <w:autoSpaceDN/>
        <w:spacing w:line="360" w:lineRule="auto"/>
        <w:jc w:val="center"/>
        <w:rPr>
          <w:bCs/>
          <w:sz w:val="28"/>
          <w:szCs w:val="28"/>
          <w:lang w:eastAsia="ru-RU"/>
        </w:rPr>
      </w:pPr>
      <w:proofErr w:type="spellStart"/>
      <w:r>
        <w:rPr>
          <w:bCs/>
          <w:sz w:val="28"/>
          <w:szCs w:val="28"/>
          <w:lang w:eastAsia="ru-RU"/>
        </w:rPr>
        <w:t>ст-ца</w:t>
      </w:r>
      <w:proofErr w:type="spellEnd"/>
      <w:r>
        <w:rPr>
          <w:bCs/>
          <w:sz w:val="28"/>
          <w:szCs w:val="28"/>
          <w:lang w:eastAsia="ru-RU"/>
        </w:rPr>
        <w:t xml:space="preserve"> Передовая</w:t>
      </w:r>
    </w:p>
    <w:p w14:paraId="25C175DD" w14:textId="77777777" w:rsidR="007476AB" w:rsidRDefault="007476AB" w:rsidP="007476AB">
      <w:pPr>
        <w:spacing w:before="8" w:line="232" w:lineRule="auto"/>
        <w:ind w:right="60"/>
        <w:jc w:val="center"/>
        <w:rPr>
          <w:b/>
          <w:sz w:val="29"/>
          <w:szCs w:val="29"/>
        </w:rPr>
      </w:pPr>
      <w:r w:rsidRPr="007476AB">
        <w:rPr>
          <w:b/>
          <w:sz w:val="29"/>
          <w:szCs w:val="29"/>
        </w:rPr>
        <w:t xml:space="preserve">Об утверждении нормативов потребления твердого топлива для населения </w:t>
      </w:r>
      <w:r>
        <w:rPr>
          <w:b/>
          <w:sz w:val="29"/>
          <w:szCs w:val="29"/>
        </w:rPr>
        <w:t xml:space="preserve">Передовского </w:t>
      </w:r>
      <w:r w:rsidRPr="007476AB">
        <w:rPr>
          <w:b/>
          <w:sz w:val="29"/>
          <w:szCs w:val="29"/>
        </w:rPr>
        <w:t>сельского пос</w:t>
      </w:r>
      <w:r>
        <w:rPr>
          <w:b/>
          <w:sz w:val="29"/>
          <w:szCs w:val="29"/>
        </w:rPr>
        <w:t xml:space="preserve">еления </w:t>
      </w:r>
    </w:p>
    <w:p w14:paraId="09D36D37" w14:textId="77777777" w:rsidR="000535CC" w:rsidRPr="0036075D" w:rsidRDefault="007476AB" w:rsidP="007476AB">
      <w:pPr>
        <w:spacing w:before="8" w:line="232" w:lineRule="auto"/>
        <w:ind w:right="60"/>
        <w:jc w:val="center"/>
        <w:rPr>
          <w:b/>
          <w:sz w:val="29"/>
        </w:rPr>
      </w:pPr>
      <w:r>
        <w:rPr>
          <w:b/>
          <w:sz w:val="29"/>
          <w:szCs w:val="29"/>
        </w:rPr>
        <w:t>Отрадненского район</w:t>
      </w:r>
      <w:r w:rsidRPr="007476AB">
        <w:rPr>
          <w:b/>
          <w:sz w:val="29"/>
          <w:szCs w:val="29"/>
        </w:rPr>
        <w:t>а</w:t>
      </w:r>
    </w:p>
    <w:p w14:paraId="0F1186DD" w14:textId="77777777" w:rsidR="007476AB" w:rsidRDefault="007476AB">
      <w:pPr>
        <w:pStyle w:val="2"/>
        <w:spacing w:line="242" w:lineRule="auto"/>
        <w:ind w:left="138" w:right="134" w:firstLine="538"/>
      </w:pPr>
    </w:p>
    <w:p w14:paraId="2E6F8263" w14:textId="77777777" w:rsidR="007476AB" w:rsidRDefault="007476AB" w:rsidP="007476AB">
      <w:pPr>
        <w:pStyle w:val="2"/>
        <w:spacing w:line="242" w:lineRule="auto"/>
        <w:ind w:left="138" w:right="134" w:firstLine="538"/>
      </w:pPr>
      <w:r>
        <w:t>С целью реализации прав на меры социальной поддержки льготников, проживающих в домах с печным отоплением, руководствуясь Федеральным законом от 6 октября 2003 года № 131-ФЗ «Об общих принципах организации местного самоуправления в Российской Федерации», статьей 157  Жилищного кодекса РФ, постановлением Правительства РФ от 23 мая 2006 года № 306 «Об 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доме», постановлением главы администрации (губернатора) Краснодарского края от 18 сентября 2006 года № 811 «О Порядке предоставления компенсации расходов на оплату жилого помещения и коммунальных услуг отдельным категориям граждан, проживающих в Краснодарском крае», Уставом Передовского сельского поселения Отрадненского района, п о с т а н о в л я ю:</w:t>
      </w:r>
    </w:p>
    <w:p w14:paraId="06E9C8FD" w14:textId="77777777" w:rsidR="007476AB" w:rsidRPr="00053281" w:rsidRDefault="007476AB" w:rsidP="007476AB">
      <w:pPr>
        <w:pStyle w:val="2"/>
        <w:spacing w:line="242" w:lineRule="auto"/>
        <w:ind w:left="138" w:right="134" w:firstLine="538"/>
        <w:rPr>
          <w:sz w:val="12"/>
          <w:szCs w:val="12"/>
        </w:rPr>
      </w:pPr>
    </w:p>
    <w:p w14:paraId="51D04E27" w14:textId="77777777" w:rsidR="007476AB" w:rsidRDefault="007476AB" w:rsidP="007476AB">
      <w:pPr>
        <w:pStyle w:val="2"/>
        <w:numPr>
          <w:ilvl w:val="0"/>
          <w:numId w:val="2"/>
        </w:numPr>
        <w:spacing w:line="242" w:lineRule="auto"/>
        <w:ind w:right="134"/>
      </w:pPr>
      <w:r>
        <w:t>Утвердить нормативы потребления твердого топлива для жилых домов</w:t>
      </w:r>
    </w:p>
    <w:p w14:paraId="3F530982" w14:textId="77777777" w:rsidR="007476AB" w:rsidRDefault="007476AB" w:rsidP="007476AB">
      <w:pPr>
        <w:pStyle w:val="2"/>
        <w:spacing w:line="242" w:lineRule="auto"/>
        <w:ind w:left="138" w:right="134"/>
      </w:pPr>
      <w:r>
        <w:t xml:space="preserve">с печным отоплением в </w:t>
      </w:r>
      <w:proofErr w:type="spellStart"/>
      <w:r>
        <w:t>Передовском</w:t>
      </w:r>
      <w:proofErr w:type="spellEnd"/>
      <w:r>
        <w:t xml:space="preserve"> сельском поселении Отрадненского района согласно приложению, к настоящему постановлению.</w:t>
      </w:r>
    </w:p>
    <w:p w14:paraId="6FA083CF" w14:textId="77777777" w:rsidR="007476AB" w:rsidRDefault="007476AB" w:rsidP="007476AB">
      <w:pPr>
        <w:pStyle w:val="2"/>
        <w:spacing w:line="242" w:lineRule="auto"/>
        <w:ind w:left="138" w:right="134" w:firstLine="538"/>
      </w:pPr>
      <w:r w:rsidRPr="007476AB">
        <w:t>2</w:t>
      </w:r>
      <w:r>
        <w:t xml:space="preserve">. </w:t>
      </w:r>
      <w:r w:rsidR="00B85AF4">
        <w:t>О</w:t>
      </w:r>
      <w:r>
        <w:t xml:space="preserve">публиковать настоящее постановление в средствах массовой информации и разместить на официальном сайте </w:t>
      </w:r>
      <w:r w:rsidR="00B85AF4">
        <w:t>Передовского</w:t>
      </w:r>
      <w:r>
        <w:t xml:space="preserve"> сельского поселения </w:t>
      </w:r>
      <w:r w:rsidR="00B85AF4">
        <w:t>Отрадненского района.</w:t>
      </w:r>
    </w:p>
    <w:p w14:paraId="7BED9641" w14:textId="77777777" w:rsidR="007476AB" w:rsidRPr="00053281" w:rsidRDefault="007476AB" w:rsidP="007476AB">
      <w:pPr>
        <w:pStyle w:val="2"/>
        <w:spacing w:line="242" w:lineRule="auto"/>
        <w:ind w:left="138" w:right="134" w:firstLine="538"/>
        <w:rPr>
          <w:sz w:val="12"/>
          <w:szCs w:val="12"/>
        </w:rPr>
      </w:pPr>
    </w:p>
    <w:p w14:paraId="64AA37C4" w14:textId="77777777" w:rsidR="007476AB" w:rsidRDefault="00B85AF4" w:rsidP="00B85AF4">
      <w:pPr>
        <w:pStyle w:val="2"/>
        <w:spacing w:line="242" w:lineRule="auto"/>
        <w:ind w:left="138" w:right="134" w:firstLine="538"/>
      </w:pPr>
      <w:r>
        <w:t>3. Контроль за выполнением</w:t>
      </w:r>
      <w:r w:rsidR="007476AB">
        <w:t xml:space="preserve"> нас</w:t>
      </w:r>
      <w:r w:rsidR="00053281">
        <w:t>тоящего</w:t>
      </w:r>
      <w:r w:rsidR="00392D9F">
        <w:t xml:space="preserve"> постановления</w:t>
      </w:r>
      <w:r w:rsidR="007476AB">
        <w:t xml:space="preserve"> </w:t>
      </w:r>
      <w:proofErr w:type="gramStart"/>
      <w:r w:rsidR="007476AB">
        <w:t>оставляю  за</w:t>
      </w:r>
      <w:proofErr w:type="gramEnd"/>
      <w:r>
        <w:t xml:space="preserve"> </w:t>
      </w:r>
      <w:r w:rsidR="007476AB">
        <w:t>собой.</w:t>
      </w:r>
    </w:p>
    <w:p w14:paraId="712A59A7" w14:textId="77777777" w:rsidR="007476AB" w:rsidRPr="00053281" w:rsidRDefault="007476AB" w:rsidP="007476AB">
      <w:pPr>
        <w:pStyle w:val="2"/>
        <w:spacing w:line="242" w:lineRule="auto"/>
        <w:ind w:left="138" w:right="134" w:firstLine="538"/>
        <w:rPr>
          <w:sz w:val="12"/>
          <w:szCs w:val="12"/>
        </w:rPr>
      </w:pPr>
    </w:p>
    <w:p w14:paraId="00BE5AC0" w14:textId="77777777" w:rsidR="007476AB" w:rsidRDefault="00B85AF4" w:rsidP="007476AB">
      <w:pPr>
        <w:pStyle w:val="2"/>
        <w:spacing w:line="242" w:lineRule="auto"/>
        <w:ind w:left="138" w:right="134" w:firstLine="538"/>
      </w:pPr>
      <w:r>
        <w:t xml:space="preserve">4. </w:t>
      </w:r>
      <w:r w:rsidR="007476AB">
        <w:t>Настоящее постановление вступает в силу со дня его официального опубликования (обнародования).</w:t>
      </w:r>
    </w:p>
    <w:p w14:paraId="21AC2DA0" w14:textId="77777777" w:rsidR="007476AB" w:rsidRDefault="007476AB">
      <w:pPr>
        <w:pStyle w:val="2"/>
        <w:spacing w:line="242" w:lineRule="auto"/>
        <w:ind w:left="138" w:right="134" w:firstLine="538"/>
      </w:pPr>
    </w:p>
    <w:p w14:paraId="655F1D9A" w14:textId="77777777" w:rsidR="00053281" w:rsidRDefault="00053281" w:rsidP="00053281">
      <w:pPr>
        <w:pStyle w:val="2"/>
        <w:spacing w:line="242" w:lineRule="auto"/>
        <w:ind w:right="134"/>
      </w:pPr>
      <w:r>
        <w:t xml:space="preserve">Глава Передовского сельского </w:t>
      </w:r>
    </w:p>
    <w:p w14:paraId="0CFF976B" w14:textId="77777777" w:rsidR="00053281" w:rsidRDefault="00053281" w:rsidP="00053281">
      <w:pPr>
        <w:pStyle w:val="2"/>
        <w:spacing w:line="242" w:lineRule="auto"/>
        <w:ind w:right="134"/>
      </w:pPr>
      <w:r>
        <w:t xml:space="preserve">поселения Отрадненского района                                              Г.А. Еременко </w:t>
      </w:r>
    </w:p>
    <w:p w14:paraId="4460A668" w14:textId="77777777" w:rsidR="00053281" w:rsidRDefault="00053281">
      <w:pPr>
        <w:pStyle w:val="2"/>
        <w:spacing w:line="242" w:lineRule="auto"/>
        <w:ind w:left="138" w:right="134" w:firstLine="538"/>
      </w:pPr>
    </w:p>
    <w:p w14:paraId="4ADCC902" w14:textId="77777777" w:rsidR="00053281" w:rsidRDefault="00053281">
      <w:pPr>
        <w:pStyle w:val="2"/>
        <w:spacing w:line="242" w:lineRule="auto"/>
        <w:ind w:left="138" w:right="134" w:firstLine="538"/>
      </w:pPr>
    </w:p>
    <w:p w14:paraId="13183AC7" w14:textId="77777777" w:rsidR="00053281" w:rsidRDefault="00053281">
      <w:pPr>
        <w:pStyle w:val="2"/>
        <w:spacing w:line="242" w:lineRule="auto"/>
        <w:ind w:left="138" w:right="134" w:firstLine="538"/>
      </w:pPr>
    </w:p>
    <w:p w14:paraId="2393B119" w14:textId="77777777" w:rsidR="00053281" w:rsidRDefault="00053281">
      <w:pPr>
        <w:pStyle w:val="2"/>
        <w:spacing w:line="242" w:lineRule="auto"/>
        <w:ind w:left="138" w:right="134" w:firstLine="538"/>
      </w:pPr>
    </w:p>
    <w:p w14:paraId="73FDC686" w14:textId="77777777" w:rsidR="000535CC" w:rsidRDefault="000535CC">
      <w:pPr>
        <w:spacing w:line="244" w:lineRule="auto"/>
        <w:jc w:val="both"/>
        <w:rPr>
          <w:sz w:val="29"/>
        </w:rPr>
        <w:sectPr w:rsidR="000535CC" w:rsidSect="007476AB">
          <w:type w:val="continuous"/>
          <w:pgSz w:w="11910" w:h="16840"/>
          <w:pgMar w:top="860" w:right="711" w:bottom="280" w:left="1500" w:header="720" w:footer="720" w:gutter="0"/>
          <w:cols w:space="720"/>
        </w:sectPr>
      </w:pPr>
    </w:p>
    <w:p w14:paraId="69B5F697" w14:textId="77777777" w:rsidR="00AF66CE" w:rsidRDefault="00AF66CE" w:rsidP="00AF66CE">
      <w:pPr>
        <w:spacing w:line="329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Проект подготовлен и внесен:</w:t>
      </w:r>
    </w:p>
    <w:p w14:paraId="04C1FF10" w14:textId="77777777" w:rsidR="00AF66CE" w:rsidRPr="00AF66CE" w:rsidRDefault="00AF66CE" w:rsidP="00AF66CE">
      <w:pPr>
        <w:rPr>
          <w:sz w:val="12"/>
          <w:szCs w:val="12"/>
        </w:rPr>
      </w:pPr>
    </w:p>
    <w:p w14:paraId="2162B420" w14:textId="77777777" w:rsidR="00AF66CE" w:rsidRDefault="00392D9F" w:rsidP="00AF66CE">
      <w:pPr>
        <w:spacing w:line="329" w:lineRule="exact"/>
        <w:rPr>
          <w:sz w:val="28"/>
          <w:szCs w:val="28"/>
        </w:rPr>
      </w:pPr>
      <w:r>
        <w:rPr>
          <w:sz w:val="28"/>
          <w:szCs w:val="28"/>
        </w:rPr>
        <w:t>Специалист по вопросам ЖКХ</w:t>
      </w:r>
      <w:r w:rsidR="00AF66CE" w:rsidRPr="00AF66CE">
        <w:rPr>
          <w:sz w:val="28"/>
          <w:szCs w:val="28"/>
        </w:rPr>
        <w:t xml:space="preserve"> </w:t>
      </w:r>
      <w:r w:rsidR="00AF66CE">
        <w:rPr>
          <w:sz w:val="28"/>
          <w:szCs w:val="28"/>
        </w:rPr>
        <w:t xml:space="preserve">администрации </w:t>
      </w:r>
    </w:p>
    <w:p w14:paraId="62A4E2A6" w14:textId="77777777" w:rsidR="00AF66CE" w:rsidRPr="00AF66CE" w:rsidRDefault="00AF66CE" w:rsidP="00AF66CE">
      <w:pPr>
        <w:spacing w:line="329" w:lineRule="exact"/>
        <w:rPr>
          <w:sz w:val="28"/>
          <w:szCs w:val="28"/>
        </w:rPr>
      </w:pPr>
      <w:r>
        <w:rPr>
          <w:sz w:val="28"/>
          <w:szCs w:val="28"/>
        </w:rPr>
        <w:t xml:space="preserve">Передовского </w:t>
      </w:r>
      <w:r w:rsidRPr="00AF66CE">
        <w:rPr>
          <w:sz w:val="28"/>
          <w:szCs w:val="28"/>
        </w:rPr>
        <w:t xml:space="preserve">сельского поселения    </w:t>
      </w:r>
      <w:r>
        <w:rPr>
          <w:sz w:val="28"/>
          <w:szCs w:val="28"/>
        </w:rPr>
        <w:t xml:space="preserve">   </w:t>
      </w:r>
      <w:r w:rsidRPr="00AF66C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</w:t>
      </w:r>
      <w:r w:rsidR="00392D9F">
        <w:rPr>
          <w:sz w:val="28"/>
          <w:szCs w:val="28"/>
        </w:rPr>
        <w:t xml:space="preserve">В.В. Ганиева </w:t>
      </w:r>
      <w:r>
        <w:rPr>
          <w:sz w:val="28"/>
          <w:szCs w:val="28"/>
        </w:rPr>
        <w:t xml:space="preserve"> </w:t>
      </w:r>
      <w:r w:rsidRPr="00AF66CE">
        <w:rPr>
          <w:sz w:val="28"/>
          <w:szCs w:val="28"/>
        </w:rPr>
        <w:t xml:space="preserve"> </w:t>
      </w:r>
    </w:p>
    <w:p w14:paraId="6A97EEE4" w14:textId="77777777" w:rsidR="00AF66CE" w:rsidRPr="00AF66CE" w:rsidRDefault="00AF66CE" w:rsidP="00AF66CE">
      <w:pPr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14:paraId="61B492F1" w14:textId="77777777" w:rsidR="00AF66CE" w:rsidRPr="00AF66CE" w:rsidRDefault="00392D9F" w:rsidP="00AF66CE">
      <w:pPr>
        <w:spacing w:line="329" w:lineRule="exact"/>
        <w:rPr>
          <w:sz w:val="28"/>
          <w:szCs w:val="28"/>
        </w:rPr>
      </w:pPr>
      <w:r>
        <w:rPr>
          <w:sz w:val="28"/>
          <w:szCs w:val="28"/>
        </w:rPr>
        <w:t>Проект согласован</w:t>
      </w:r>
      <w:r w:rsidR="00AF66CE" w:rsidRPr="00AF66CE">
        <w:rPr>
          <w:sz w:val="28"/>
          <w:szCs w:val="28"/>
        </w:rPr>
        <w:t>:</w:t>
      </w:r>
    </w:p>
    <w:p w14:paraId="677619E4" w14:textId="77777777" w:rsidR="00AF66CE" w:rsidRPr="00AF66CE" w:rsidRDefault="00AF66CE" w:rsidP="00AF66CE">
      <w:pPr>
        <w:rPr>
          <w:sz w:val="16"/>
          <w:szCs w:val="16"/>
        </w:rPr>
      </w:pPr>
    </w:p>
    <w:p w14:paraId="38CC20B6" w14:textId="77777777" w:rsidR="00AF66CE" w:rsidRPr="00AF66CE" w:rsidRDefault="00AF66CE" w:rsidP="00AF66CE">
      <w:pPr>
        <w:spacing w:line="329" w:lineRule="exact"/>
        <w:rPr>
          <w:sz w:val="28"/>
          <w:szCs w:val="28"/>
        </w:rPr>
      </w:pPr>
      <w:r w:rsidRPr="00AF66CE">
        <w:rPr>
          <w:sz w:val="28"/>
          <w:szCs w:val="28"/>
        </w:rPr>
        <w:t xml:space="preserve">Начальник общего отдела администрации </w:t>
      </w:r>
    </w:p>
    <w:p w14:paraId="0A0FBAA4" w14:textId="77777777" w:rsidR="00AF66CE" w:rsidRDefault="00AF66CE" w:rsidP="00AF66CE">
      <w:pPr>
        <w:spacing w:line="329" w:lineRule="exact"/>
        <w:rPr>
          <w:sz w:val="28"/>
          <w:szCs w:val="28"/>
        </w:rPr>
      </w:pPr>
      <w:r w:rsidRPr="00AF66CE">
        <w:rPr>
          <w:sz w:val="28"/>
          <w:szCs w:val="28"/>
        </w:rPr>
        <w:t xml:space="preserve">Передовского сельского поселения                                            </w:t>
      </w:r>
      <w:r>
        <w:rPr>
          <w:sz w:val="28"/>
          <w:szCs w:val="28"/>
        </w:rPr>
        <w:t xml:space="preserve">       </w:t>
      </w:r>
      <w:r w:rsidR="00392D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92D9F">
        <w:rPr>
          <w:sz w:val="28"/>
          <w:szCs w:val="28"/>
        </w:rPr>
        <w:t xml:space="preserve">М.Г. Киселева </w:t>
      </w:r>
      <w:r w:rsidRPr="00AF66CE">
        <w:rPr>
          <w:sz w:val="28"/>
          <w:szCs w:val="28"/>
        </w:rPr>
        <w:t xml:space="preserve">  </w:t>
      </w:r>
    </w:p>
    <w:p w14:paraId="1877D4DC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482DC700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1F3824FE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47EFDD85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58120876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46DB8C34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6F9E91F6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315279DD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4419D18D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2D88E5E4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77E8233B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1F9C929C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54B12E08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2C3FCE10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26D0F788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39B4ED54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6D018FF2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6FFC2E59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388AFADA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46C6540A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4192CB1D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3786FC51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508A6EAA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69C45549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2C08B015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6457D1F2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181E1339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54D4312C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6B6F390D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24ECA049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24CDCE0A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06660DFC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14332071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087042C1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55BDA653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67A2B18A" w14:textId="77777777" w:rsidR="00392D9F" w:rsidRDefault="00392D9F" w:rsidP="00AF66CE">
      <w:pPr>
        <w:spacing w:line="329" w:lineRule="exact"/>
        <w:rPr>
          <w:sz w:val="28"/>
          <w:szCs w:val="28"/>
        </w:rPr>
      </w:pPr>
    </w:p>
    <w:p w14:paraId="6781F0D8" w14:textId="77777777" w:rsidR="00392D9F" w:rsidRPr="00AF66CE" w:rsidRDefault="00392D9F" w:rsidP="00AF66CE">
      <w:pPr>
        <w:spacing w:line="329" w:lineRule="exact"/>
        <w:rPr>
          <w:sz w:val="28"/>
          <w:szCs w:val="28"/>
        </w:rPr>
        <w:sectPr w:rsidR="00392D9F" w:rsidRPr="00AF66CE">
          <w:type w:val="continuous"/>
          <w:pgSz w:w="11910" w:h="16840"/>
          <w:pgMar w:top="860" w:right="420" w:bottom="280" w:left="1500" w:header="720" w:footer="720" w:gutter="0"/>
          <w:cols w:space="720"/>
        </w:sectPr>
      </w:pPr>
    </w:p>
    <w:p w14:paraId="7F017604" w14:textId="77777777" w:rsidR="000535CC" w:rsidRPr="005768DE" w:rsidRDefault="00C90B6D">
      <w:pPr>
        <w:pStyle w:val="2"/>
        <w:spacing w:before="77"/>
        <w:ind w:left="5767" w:right="758"/>
        <w:jc w:val="center"/>
      </w:pPr>
      <w:r w:rsidRPr="005768DE">
        <w:lastRenderedPageBreak/>
        <w:t>УТВЕРЖДЕН</w:t>
      </w:r>
    </w:p>
    <w:p w14:paraId="761978B4" w14:textId="77777777" w:rsidR="000535CC" w:rsidRPr="005768DE" w:rsidRDefault="00C90B6D">
      <w:pPr>
        <w:spacing w:before="11" w:line="249" w:lineRule="auto"/>
        <w:ind w:left="5098" w:right="194" w:firstLine="89"/>
        <w:jc w:val="center"/>
        <w:rPr>
          <w:sz w:val="28"/>
          <w:szCs w:val="28"/>
        </w:rPr>
      </w:pPr>
      <w:r w:rsidRPr="005768DE">
        <w:rPr>
          <w:sz w:val="28"/>
          <w:szCs w:val="28"/>
        </w:rPr>
        <w:t>постановлением</w:t>
      </w:r>
      <w:r w:rsidRPr="005768DE">
        <w:rPr>
          <w:spacing w:val="3"/>
          <w:sz w:val="28"/>
          <w:szCs w:val="28"/>
        </w:rPr>
        <w:t xml:space="preserve"> </w:t>
      </w:r>
      <w:r w:rsidRPr="005768DE">
        <w:rPr>
          <w:sz w:val="28"/>
          <w:szCs w:val="28"/>
        </w:rPr>
        <w:t>администрации</w:t>
      </w:r>
      <w:r w:rsidRPr="005768DE">
        <w:rPr>
          <w:spacing w:val="1"/>
          <w:sz w:val="28"/>
          <w:szCs w:val="28"/>
        </w:rPr>
        <w:t xml:space="preserve"> </w:t>
      </w:r>
      <w:r w:rsidR="005768DE">
        <w:rPr>
          <w:sz w:val="28"/>
          <w:szCs w:val="28"/>
        </w:rPr>
        <w:t>Передовского</w:t>
      </w:r>
      <w:r w:rsidRPr="005768DE">
        <w:rPr>
          <w:spacing w:val="-10"/>
          <w:sz w:val="28"/>
          <w:szCs w:val="28"/>
        </w:rPr>
        <w:t xml:space="preserve"> </w:t>
      </w:r>
      <w:r w:rsidRPr="005768DE">
        <w:rPr>
          <w:sz w:val="28"/>
          <w:szCs w:val="28"/>
        </w:rPr>
        <w:t>сельского</w:t>
      </w:r>
      <w:r w:rsidRPr="005768DE">
        <w:rPr>
          <w:spacing w:val="12"/>
          <w:sz w:val="28"/>
          <w:szCs w:val="28"/>
        </w:rPr>
        <w:t xml:space="preserve"> </w:t>
      </w:r>
      <w:r w:rsidRPr="005768DE">
        <w:rPr>
          <w:sz w:val="28"/>
          <w:szCs w:val="28"/>
        </w:rPr>
        <w:t>поселения</w:t>
      </w:r>
      <w:r w:rsidRPr="005768DE">
        <w:rPr>
          <w:spacing w:val="-67"/>
          <w:sz w:val="28"/>
          <w:szCs w:val="28"/>
        </w:rPr>
        <w:t xml:space="preserve"> </w:t>
      </w:r>
      <w:r w:rsidRPr="005768DE">
        <w:rPr>
          <w:sz w:val="28"/>
          <w:szCs w:val="28"/>
        </w:rPr>
        <w:t>Отрадненского</w:t>
      </w:r>
      <w:r w:rsidRPr="005768DE">
        <w:rPr>
          <w:spacing w:val="33"/>
          <w:sz w:val="28"/>
          <w:szCs w:val="28"/>
        </w:rPr>
        <w:t xml:space="preserve"> </w:t>
      </w:r>
      <w:r w:rsidRPr="005768DE">
        <w:rPr>
          <w:sz w:val="28"/>
          <w:szCs w:val="28"/>
        </w:rPr>
        <w:t>района</w:t>
      </w:r>
    </w:p>
    <w:p w14:paraId="4A3877F8" w14:textId="290AD356" w:rsidR="000535CC" w:rsidRPr="005768DE" w:rsidRDefault="00C90B6D">
      <w:pPr>
        <w:pStyle w:val="2"/>
        <w:spacing w:line="321" w:lineRule="exact"/>
        <w:ind w:left="5778" w:right="758"/>
        <w:jc w:val="center"/>
      </w:pPr>
      <w:r w:rsidRPr="005768DE">
        <w:t>от</w:t>
      </w:r>
      <w:r w:rsidRPr="005768DE">
        <w:rPr>
          <w:spacing w:val="-14"/>
        </w:rPr>
        <w:t xml:space="preserve"> </w:t>
      </w:r>
      <w:r w:rsidR="00F427EB" w:rsidRPr="00F427EB">
        <w:rPr>
          <w:u w:val="single"/>
        </w:rPr>
        <w:t>12.10.2023</w:t>
      </w:r>
      <w:r w:rsidRPr="005768DE">
        <w:rPr>
          <w:spacing w:val="1"/>
        </w:rPr>
        <w:t xml:space="preserve"> </w:t>
      </w:r>
      <w:r w:rsidRPr="005768DE">
        <w:t>№</w:t>
      </w:r>
      <w:r w:rsidRPr="005768DE">
        <w:rPr>
          <w:spacing w:val="44"/>
        </w:rPr>
        <w:t xml:space="preserve"> </w:t>
      </w:r>
      <w:r w:rsidR="00F427EB" w:rsidRPr="00F427EB">
        <w:rPr>
          <w:u w:val="single"/>
        </w:rPr>
        <w:t>45</w:t>
      </w:r>
    </w:p>
    <w:p w14:paraId="735F3231" w14:textId="77777777" w:rsidR="000535CC" w:rsidRPr="005768DE" w:rsidRDefault="000535CC">
      <w:pPr>
        <w:rPr>
          <w:sz w:val="28"/>
          <w:szCs w:val="28"/>
        </w:rPr>
      </w:pPr>
    </w:p>
    <w:p w14:paraId="26157E7C" w14:textId="77777777" w:rsidR="000535CC" w:rsidRDefault="000535CC">
      <w:pPr>
        <w:rPr>
          <w:sz w:val="30"/>
        </w:rPr>
      </w:pPr>
    </w:p>
    <w:p w14:paraId="21A2181E" w14:textId="77777777" w:rsidR="000535CC" w:rsidRDefault="00392D9F" w:rsidP="005768DE">
      <w:pPr>
        <w:pStyle w:val="a3"/>
        <w:spacing w:line="244" w:lineRule="auto"/>
        <w:ind w:left="825" w:right="7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9F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14:paraId="6283EBCC" w14:textId="77777777" w:rsidR="000D2067" w:rsidRPr="000D2067" w:rsidRDefault="000D2067" w:rsidP="005768DE">
      <w:pPr>
        <w:pStyle w:val="a3"/>
        <w:spacing w:line="244" w:lineRule="auto"/>
        <w:ind w:left="825" w:right="758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79F9D416" w14:textId="77777777" w:rsidR="00392D9F" w:rsidRDefault="000D2067" w:rsidP="005768DE">
      <w:pPr>
        <w:pStyle w:val="a3"/>
        <w:spacing w:line="244" w:lineRule="auto"/>
        <w:ind w:left="825" w:right="7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92D9F">
        <w:rPr>
          <w:rFonts w:ascii="Times New Roman" w:hAnsi="Times New Roman" w:cs="Times New Roman"/>
          <w:b/>
          <w:sz w:val="28"/>
          <w:szCs w:val="28"/>
        </w:rPr>
        <w:t xml:space="preserve">отребления твердого топлива населением на территории Передовского сельского поселения </w:t>
      </w:r>
    </w:p>
    <w:p w14:paraId="004A4E2D" w14:textId="77777777" w:rsidR="00392D9F" w:rsidRPr="00392D9F" w:rsidRDefault="00392D9F" w:rsidP="005768DE">
      <w:pPr>
        <w:pStyle w:val="a3"/>
        <w:spacing w:line="244" w:lineRule="auto"/>
        <w:ind w:left="825" w:right="7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Отрадненского района </w:t>
      </w:r>
    </w:p>
    <w:p w14:paraId="3DA5C354" w14:textId="77777777" w:rsidR="000535CC" w:rsidRDefault="000535CC">
      <w:pPr>
        <w:pStyle w:val="a3"/>
        <w:spacing w:before="1"/>
        <w:rPr>
          <w:b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4286"/>
        <w:gridCol w:w="1809"/>
        <w:gridCol w:w="3181"/>
      </w:tblGrid>
      <w:tr w:rsidR="00392D9F" w14:paraId="14435FE4" w14:textId="77777777" w:rsidTr="00392D9F">
        <w:tc>
          <w:tcPr>
            <w:tcW w:w="704" w:type="dxa"/>
          </w:tcPr>
          <w:p w14:paraId="1B434316" w14:textId="77777777" w:rsidR="00392D9F" w:rsidRDefault="00392D9F">
            <w:pPr>
              <w:pStyle w:val="a3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86" w:type="dxa"/>
          </w:tcPr>
          <w:p w14:paraId="7E71757C" w14:textId="77777777" w:rsidR="00392D9F" w:rsidRDefault="00392D9F">
            <w:pPr>
              <w:pStyle w:val="a3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твердого топлива </w:t>
            </w:r>
          </w:p>
        </w:tc>
        <w:tc>
          <w:tcPr>
            <w:tcW w:w="1809" w:type="dxa"/>
          </w:tcPr>
          <w:p w14:paraId="61B515B9" w14:textId="77777777" w:rsidR="00392D9F" w:rsidRDefault="00392D9F">
            <w:pPr>
              <w:pStyle w:val="a3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3181" w:type="dxa"/>
          </w:tcPr>
          <w:p w14:paraId="7B0F47D3" w14:textId="77777777" w:rsidR="00392D9F" w:rsidRDefault="00392D9F">
            <w:pPr>
              <w:pStyle w:val="a3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 на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общей площади жилого помещения в год</w:t>
            </w:r>
          </w:p>
        </w:tc>
      </w:tr>
      <w:tr w:rsidR="00392D9F" w14:paraId="7C0C6895" w14:textId="77777777" w:rsidTr="00392D9F">
        <w:tc>
          <w:tcPr>
            <w:tcW w:w="704" w:type="dxa"/>
          </w:tcPr>
          <w:p w14:paraId="77C27994" w14:textId="77777777" w:rsidR="00392D9F" w:rsidRDefault="00392D9F">
            <w:pPr>
              <w:pStyle w:val="a3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6" w:type="dxa"/>
          </w:tcPr>
          <w:p w14:paraId="7ABF151A" w14:textId="77777777" w:rsidR="00392D9F" w:rsidRDefault="00392D9F">
            <w:pPr>
              <w:pStyle w:val="a3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Дрова </w:t>
            </w:r>
          </w:p>
        </w:tc>
        <w:tc>
          <w:tcPr>
            <w:tcW w:w="1809" w:type="dxa"/>
          </w:tcPr>
          <w:p w14:paraId="0F998DD8" w14:textId="77777777" w:rsidR="00392D9F" w:rsidRDefault="00392D9F">
            <w:pPr>
              <w:pStyle w:val="a3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1" w:type="dxa"/>
          </w:tcPr>
          <w:p w14:paraId="10E353A4" w14:textId="77777777" w:rsidR="00392D9F" w:rsidRDefault="00392D9F" w:rsidP="00CC1C84">
            <w:pPr>
              <w:pStyle w:val="a3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CC1C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2D9F" w14:paraId="12C9D44C" w14:textId="77777777" w:rsidTr="00392D9F">
        <w:tc>
          <w:tcPr>
            <w:tcW w:w="704" w:type="dxa"/>
          </w:tcPr>
          <w:p w14:paraId="03150A34" w14:textId="77777777" w:rsidR="00392D9F" w:rsidRDefault="00392D9F">
            <w:pPr>
              <w:pStyle w:val="a3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6" w:type="dxa"/>
          </w:tcPr>
          <w:p w14:paraId="593519EC" w14:textId="77777777" w:rsidR="00392D9F" w:rsidRDefault="00392D9F">
            <w:pPr>
              <w:pStyle w:val="a3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Уголь каменный </w:t>
            </w:r>
          </w:p>
        </w:tc>
        <w:tc>
          <w:tcPr>
            <w:tcW w:w="1809" w:type="dxa"/>
          </w:tcPr>
          <w:p w14:paraId="653052F1" w14:textId="77777777" w:rsidR="00392D9F" w:rsidRDefault="00392D9F">
            <w:pPr>
              <w:pStyle w:val="a3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3181" w:type="dxa"/>
          </w:tcPr>
          <w:p w14:paraId="09EAE117" w14:textId="77777777" w:rsidR="00392D9F" w:rsidRDefault="00CC1C84">
            <w:pPr>
              <w:pStyle w:val="a3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</w:tbl>
    <w:p w14:paraId="63E23023" w14:textId="77777777" w:rsidR="000535CC" w:rsidRDefault="000535CC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14:paraId="775DA852" w14:textId="77777777" w:rsidR="000D2067" w:rsidRPr="005C588F" w:rsidRDefault="000D2067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14:paraId="5F0F4A6C" w14:textId="77777777" w:rsidR="00392D9F" w:rsidRDefault="00392D9F">
      <w:pPr>
        <w:pStyle w:val="1"/>
        <w:spacing w:before="1" w:line="329" w:lineRule="exact"/>
        <w:ind w:left="130"/>
        <w:jc w:val="both"/>
        <w:rPr>
          <w:spacing w:val="54"/>
          <w:w w:val="95"/>
          <w:sz w:val="28"/>
          <w:szCs w:val="28"/>
        </w:rPr>
      </w:pPr>
      <w:r>
        <w:rPr>
          <w:w w:val="95"/>
          <w:sz w:val="28"/>
          <w:szCs w:val="28"/>
        </w:rPr>
        <w:t>Специалист по вопросам ЖКХ</w:t>
      </w:r>
      <w:r w:rsidR="00C90B6D" w:rsidRPr="005C588F">
        <w:rPr>
          <w:spacing w:val="26"/>
          <w:w w:val="95"/>
          <w:sz w:val="28"/>
          <w:szCs w:val="28"/>
        </w:rPr>
        <w:t xml:space="preserve"> </w:t>
      </w:r>
      <w:r w:rsidR="00C90B6D" w:rsidRPr="005C588F">
        <w:rPr>
          <w:w w:val="95"/>
          <w:sz w:val="28"/>
          <w:szCs w:val="28"/>
        </w:rPr>
        <w:t>администрации</w:t>
      </w:r>
      <w:r w:rsidR="00C90B6D" w:rsidRPr="005C588F">
        <w:rPr>
          <w:spacing w:val="54"/>
          <w:w w:val="95"/>
          <w:sz w:val="28"/>
          <w:szCs w:val="28"/>
        </w:rPr>
        <w:t xml:space="preserve"> </w:t>
      </w:r>
    </w:p>
    <w:p w14:paraId="68A6FC28" w14:textId="77777777" w:rsidR="00392D9F" w:rsidRDefault="00091DC7" w:rsidP="00392D9F">
      <w:pPr>
        <w:pStyle w:val="1"/>
        <w:spacing w:before="1" w:line="329" w:lineRule="exact"/>
        <w:ind w:left="130"/>
        <w:jc w:val="both"/>
        <w:rPr>
          <w:spacing w:val="-9"/>
          <w:w w:val="105"/>
          <w:sz w:val="28"/>
          <w:szCs w:val="28"/>
        </w:rPr>
      </w:pPr>
      <w:r>
        <w:rPr>
          <w:w w:val="95"/>
          <w:sz w:val="28"/>
          <w:szCs w:val="28"/>
        </w:rPr>
        <w:t xml:space="preserve">Передовского </w:t>
      </w:r>
      <w:r w:rsidR="00C90B6D" w:rsidRPr="005C588F">
        <w:rPr>
          <w:w w:val="105"/>
          <w:sz w:val="28"/>
          <w:szCs w:val="28"/>
        </w:rPr>
        <w:t>сельского</w:t>
      </w:r>
      <w:r w:rsidR="00C90B6D" w:rsidRPr="005C588F">
        <w:rPr>
          <w:spacing w:val="-6"/>
          <w:w w:val="105"/>
          <w:sz w:val="28"/>
          <w:szCs w:val="28"/>
        </w:rPr>
        <w:t xml:space="preserve"> </w:t>
      </w:r>
      <w:r w:rsidR="00C90B6D" w:rsidRPr="005C588F">
        <w:rPr>
          <w:w w:val="105"/>
          <w:sz w:val="28"/>
          <w:szCs w:val="28"/>
        </w:rPr>
        <w:t>поселения</w:t>
      </w:r>
      <w:r w:rsidR="00C90B6D" w:rsidRPr="005C588F">
        <w:rPr>
          <w:spacing w:val="-9"/>
          <w:w w:val="105"/>
          <w:sz w:val="28"/>
          <w:szCs w:val="28"/>
        </w:rPr>
        <w:t xml:space="preserve"> </w:t>
      </w:r>
    </w:p>
    <w:p w14:paraId="69246C16" w14:textId="77777777" w:rsidR="000535CC" w:rsidRPr="00392D9F" w:rsidRDefault="00C90B6D" w:rsidP="00392D9F">
      <w:pPr>
        <w:pStyle w:val="1"/>
        <w:spacing w:before="1" w:line="329" w:lineRule="exact"/>
        <w:ind w:left="130"/>
        <w:jc w:val="both"/>
        <w:rPr>
          <w:w w:val="95"/>
          <w:sz w:val="28"/>
          <w:szCs w:val="28"/>
        </w:rPr>
      </w:pPr>
      <w:r w:rsidRPr="005C588F">
        <w:rPr>
          <w:w w:val="105"/>
          <w:sz w:val="28"/>
          <w:szCs w:val="28"/>
        </w:rPr>
        <w:t>О</w:t>
      </w:r>
      <w:r w:rsidR="00091DC7">
        <w:rPr>
          <w:w w:val="105"/>
          <w:sz w:val="28"/>
          <w:szCs w:val="28"/>
        </w:rPr>
        <w:t>т</w:t>
      </w:r>
      <w:r w:rsidRPr="005C588F">
        <w:rPr>
          <w:w w:val="105"/>
          <w:sz w:val="28"/>
          <w:szCs w:val="28"/>
        </w:rPr>
        <w:t>радненского</w:t>
      </w:r>
      <w:r w:rsidRPr="005C588F">
        <w:rPr>
          <w:spacing w:val="3"/>
          <w:w w:val="105"/>
          <w:sz w:val="28"/>
          <w:szCs w:val="28"/>
        </w:rPr>
        <w:t xml:space="preserve"> </w:t>
      </w:r>
      <w:r w:rsidRPr="005C588F">
        <w:rPr>
          <w:w w:val="105"/>
          <w:sz w:val="28"/>
          <w:szCs w:val="28"/>
        </w:rPr>
        <w:t>района</w:t>
      </w:r>
      <w:r w:rsidRPr="005C588F">
        <w:rPr>
          <w:w w:val="105"/>
          <w:sz w:val="28"/>
          <w:szCs w:val="28"/>
        </w:rPr>
        <w:tab/>
      </w:r>
      <w:r w:rsidR="00392D9F">
        <w:rPr>
          <w:w w:val="105"/>
          <w:sz w:val="28"/>
          <w:szCs w:val="28"/>
        </w:rPr>
        <w:t xml:space="preserve">                                                            </w:t>
      </w:r>
      <w:r w:rsidR="00392D9F">
        <w:rPr>
          <w:w w:val="105"/>
          <w:position w:val="1"/>
          <w:sz w:val="28"/>
          <w:szCs w:val="28"/>
        </w:rPr>
        <w:t xml:space="preserve">В.В. Ганиева </w:t>
      </w:r>
      <w:r w:rsidR="00091DC7">
        <w:rPr>
          <w:w w:val="105"/>
          <w:position w:val="1"/>
          <w:sz w:val="28"/>
          <w:szCs w:val="28"/>
        </w:rPr>
        <w:t xml:space="preserve"> </w:t>
      </w:r>
    </w:p>
    <w:sectPr w:rsidR="000535CC" w:rsidRPr="00392D9F">
      <w:pgSz w:w="11910" w:h="16840"/>
      <w:pgMar w:top="880" w:right="4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E3DAC"/>
    <w:multiLevelType w:val="hybridMultilevel"/>
    <w:tmpl w:val="2C88A508"/>
    <w:lvl w:ilvl="0" w:tplc="143476D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" w15:restartNumberingAfterBreak="0">
    <w:nsid w:val="75407904"/>
    <w:multiLevelType w:val="hybridMultilevel"/>
    <w:tmpl w:val="9BF22002"/>
    <w:lvl w:ilvl="0" w:tplc="37123FAA">
      <w:start w:val="1"/>
      <w:numFmt w:val="decimal"/>
      <w:lvlText w:val="%1."/>
      <w:lvlJc w:val="left"/>
      <w:pPr>
        <w:ind w:left="131" w:hanging="209"/>
        <w:jc w:val="right"/>
      </w:pPr>
      <w:rPr>
        <w:rFonts w:hint="default"/>
        <w:w w:val="99"/>
        <w:lang w:val="ru-RU" w:eastAsia="en-US" w:bidi="ar-SA"/>
      </w:rPr>
    </w:lvl>
    <w:lvl w:ilvl="1" w:tplc="E84E76B0">
      <w:start w:val="1"/>
      <w:numFmt w:val="decimal"/>
      <w:lvlText w:val="%2."/>
      <w:lvlJc w:val="left"/>
      <w:pPr>
        <w:ind w:left="1036" w:hanging="323"/>
        <w:jc w:val="left"/>
      </w:pPr>
      <w:rPr>
        <w:rFonts w:hint="default"/>
        <w:w w:val="98"/>
        <w:lang w:val="ru-RU" w:eastAsia="en-US" w:bidi="ar-SA"/>
      </w:rPr>
    </w:lvl>
    <w:lvl w:ilvl="2" w:tplc="CC64A46A">
      <w:numFmt w:val="bullet"/>
      <w:lvlText w:val="•"/>
      <w:lvlJc w:val="left"/>
      <w:pPr>
        <w:ind w:left="2033" w:hanging="323"/>
      </w:pPr>
      <w:rPr>
        <w:rFonts w:hint="default"/>
        <w:lang w:val="ru-RU" w:eastAsia="en-US" w:bidi="ar-SA"/>
      </w:rPr>
    </w:lvl>
    <w:lvl w:ilvl="3" w:tplc="17D23168">
      <w:numFmt w:val="bullet"/>
      <w:lvlText w:val="•"/>
      <w:lvlJc w:val="left"/>
      <w:pPr>
        <w:ind w:left="3027" w:hanging="323"/>
      </w:pPr>
      <w:rPr>
        <w:rFonts w:hint="default"/>
        <w:lang w:val="ru-RU" w:eastAsia="en-US" w:bidi="ar-SA"/>
      </w:rPr>
    </w:lvl>
    <w:lvl w:ilvl="4" w:tplc="C9206EA4">
      <w:numFmt w:val="bullet"/>
      <w:lvlText w:val="•"/>
      <w:lvlJc w:val="left"/>
      <w:pPr>
        <w:ind w:left="4020" w:hanging="323"/>
      </w:pPr>
      <w:rPr>
        <w:rFonts w:hint="default"/>
        <w:lang w:val="ru-RU" w:eastAsia="en-US" w:bidi="ar-SA"/>
      </w:rPr>
    </w:lvl>
    <w:lvl w:ilvl="5" w:tplc="F9865720">
      <w:numFmt w:val="bullet"/>
      <w:lvlText w:val="•"/>
      <w:lvlJc w:val="left"/>
      <w:pPr>
        <w:ind w:left="5014" w:hanging="323"/>
      </w:pPr>
      <w:rPr>
        <w:rFonts w:hint="default"/>
        <w:lang w:val="ru-RU" w:eastAsia="en-US" w:bidi="ar-SA"/>
      </w:rPr>
    </w:lvl>
    <w:lvl w:ilvl="6" w:tplc="F7EE0B2C">
      <w:numFmt w:val="bullet"/>
      <w:lvlText w:val="•"/>
      <w:lvlJc w:val="left"/>
      <w:pPr>
        <w:ind w:left="6007" w:hanging="323"/>
      </w:pPr>
      <w:rPr>
        <w:rFonts w:hint="default"/>
        <w:lang w:val="ru-RU" w:eastAsia="en-US" w:bidi="ar-SA"/>
      </w:rPr>
    </w:lvl>
    <w:lvl w:ilvl="7" w:tplc="0CFA1ABA">
      <w:numFmt w:val="bullet"/>
      <w:lvlText w:val="•"/>
      <w:lvlJc w:val="left"/>
      <w:pPr>
        <w:ind w:left="7001" w:hanging="323"/>
      </w:pPr>
      <w:rPr>
        <w:rFonts w:hint="default"/>
        <w:lang w:val="ru-RU" w:eastAsia="en-US" w:bidi="ar-SA"/>
      </w:rPr>
    </w:lvl>
    <w:lvl w:ilvl="8" w:tplc="AFC23EC0">
      <w:numFmt w:val="bullet"/>
      <w:lvlText w:val="•"/>
      <w:lvlJc w:val="left"/>
      <w:pPr>
        <w:ind w:left="7994" w:hanging="3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5CC"/>
    <w:rsid w:val="00053281"/>
    <w:rsid w:val="000535CC"/>
    <w:rsid w:val="00091DC7"/>
    <w:rsid w:val="000D2067"/>
    <w:rsid w:val="0036075D"/>
    <w:rsid w:val="00392D9F"/>
    <w:rsid w:val="005768DE"/>
    <w:rsid w:val="005C588F"/>
    <w:rsid w:val="006F7C81"/>
    <w:rsid w:val="007476AB"/>
    <w:rsid w:val="00AF66CE"/>
    <w:rsid w:val="00B24B2A"/>
    <w:rsid w:val="00B85AF4"/>
    <w:rsid w:val="00C90B6D"/>
    <w:rsid w:val="00CC1C84"/>
    <w:rsid w:val="00D52267"/>
    <w:rsid w:val="00F4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2043"/>
  <w15:docId w15:val="{3ED60AEF-559B-49EA-98B0-1E995FD5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128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  <w:sz w:val="27"/>
      <w:szCs w:val="27"/>
    </w:rPr>
  </w:style>
  <w:style w:type="paragraph" w:styleId="a4">
    <w:name w:val="Title"/>
    <w:basedOn w:val="a"/>
    <w:uiPriority w:val="1"/>
    <w:qFormat/>
    <w:pPr>
      <w:spacing w:before="86"/>
      <w:ind w:left="140" w:right="3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31" w:hanging="4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F66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6CE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392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DDCAB-5146-4325-A193-5A6F7CB9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KDFX Modes</cp:lastModifiedBy>
  <cp:revision>2</cp:revision>
  <cp:lastPrinted>2024-02-07T06:31:00Z</cp:lastPrinted>
  <dcterms:created xsi:type="dcterms:W3CDTF">2024-02-07T06:50:00Z</dcterms:created>
  <dcterms:modified xsi:type="dcterms:W3CDTF">2024-02-07T06:50:00Z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Canon </vt:lpwstr>
  </property>
  <property fmtid="{D5CDD505-2E9C-101B-9397-08002B2CF9AE}" pid="4" name="LastSaved">
    <vt:filetime>2023-07-27T00:00:00Z</vt:filetime>
  </property>
</Properties>
</file>