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41" w:rsidRPr="00457441" w:rsidRDefault="00457441" w:rsidP="00457441">
      <w:pPr>
        <w:tabs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457441" w:rsidRPr="00457441" w:rsidRDefault="00457441" w:rsidP="00457441">
      <w:pPr>
        <w:tabs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441" w:rsidRPr="00457441" w:rsidRDefault="00457441" w:rsidP="0045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ПЕРЕДОВСКОГО СЕЛЬСКОГО ПОСЕЛЕНИЯ</w:t>
      </w:r>
    </w:p>
    <w:p w:rsidR="00457441" w:rsidRPr="00457441" w:rsidRDefault="00457441" w:rsidP="0045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457441" w:rsidRPr="00457441" w:rsidRDefault="00457441" w:rsidP="0045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441" w:rsidRPr="00457441" w:rsidRDefault="00457441" w:rsidP="0045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ШЕСТЬДЕСЯТ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</w:t>
      </w:r>
      <w:r w:rsidRPr="0045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:rsidR="00457441" w:rsidRPr="00457441" w:rsidRDefault="00457441" w:rsidP="0045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574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5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457441" w:rsidRPr="00457441" w:rsidRDefault="00457441" w:rsidP="0045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441" w:rsidRPr="00457441" w:rsidRDefault="00457441" w:rsidP="0045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57441" w:rsidRPr="00457441" w:rsidRDefault="00457441" w:rsidP="0045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1CEE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08.08.2013 г.</w:t>
      </w:r>
      <w:bookmarkStart w:id="0" w:name="_GoBack"/>
      <w:bookmarkEnd w:id="0"/>
      <w:r w:rsidRPr="0045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№ </w:t>
      </w:r>
      <w:r w:rsidR="007B1CEE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Pr="0045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457441" w:rsidRPr="00457441" w:rsidRDefault="00457441" w:rsidP="004574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44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457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45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Передовая</w:t>
      </w:r>
    </w:p>
    <w:p w:rsidR="007A3BC7" w:rsidRPr="0036263A" w:rsidRDefault="007A3BC7" w:rsidP="007A3BC7">
      <w:pPr>
        <w:widowControl w:val="0"/>
        <w:tabs>
          <w:tab w:val="left" w:pos="-360"/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3BC7" w:rsidRPr="0036263A" w:rsidRDefault="007A3BC7" w:rsidP="007A3B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"Об утверждении Правил создания, содержания и охраны зелёных насаждений на территории Передовского сельского </w:t>
      </w:r>
    </w:p>
    <w:p w:rsidR="007A3BC7" w:rsidRPr="0036263A" w:rsidRDefault="007A3BC7" w:rsidP="007A3B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поселения Отрадненского района"</w:t>
      </w:r>
    </w:p>
    <w:p w:rsidR="007A3BC7" w:rsidRPr="0036263A" w:rsidRDefault="007A3BC7" w:rsidP="007A3B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BC7" w:rsidRPr="0036263A" w:rsidRDefault="007A3BC7" w:rsidP="00A934FC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175"/>
      <w:r w:rsidRPr="0036263A">
        <w:rPr>
          <w:rFonts w:ascii="Times New Roman" w:hAnsi="Times New Roman" w:cs="Times New Roman"/>
          <w:sz w:val="28"/>
          <w:szCs w:val="28"/>
        </w:rPr>
        <w:t xml:space="preserve">В целях улучшения экологической ситуации на территории </w:t>
      </w:r>
      <w:r w:rsidRPr="0036263A">
        <w:rPr>
          <w:rFonts w:ascii="Times New Roman" w:hAnsi="Times New Roman" w:cs="Times New Roman"/>
          <w:bCs/>
          <w:color w:val="26282F"/>
          <w:sz w:val="28"/>
          <w:szCs w:val="28"/>
        </w:rPr>
        <w:t>Передовского сельского поселения Отрадненского района</w:t>
      </w:r>
      <w:r w:rsidRPr="0036263A">
        <w:rPr>
          <w:rFonts w:ascii="Times New Roman" w:hAnsi="Times New Roman" w:cs="Times New Roman"/>
          <w:sz w:val="28"/>
          <w:szCs w:val="28"/>
        </w:rPr>
        <w:t xml:space="preserve">, повышения ответственности за сохранность зеленых насаждений, в соответствии со </w:t>
      </w:r>
      <w:hyperlink r:id="rId7" w:history="1">
        <w:r w:rsidRPr="0036263A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36263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36263A">
        <w:rPr>
          <w:rFonts w:ascii="Times New Roman" w:hAnsi="Times New Roman" w:cs="Times New Roman"/>
          <w:bCs/>
          <w:color w:val="26282F"/>
          <w:sz w:val="28"/>
          <w:szCs w:val="28"/>
        </w:rPr>
        <w:t>Передовского сельского поселения Отрадненского района</w:t>
      </w:r>
      <w:r w:rsidR="00A934FC" w:rsidRPr="003626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Pr="0036263A">
        <w:rPr>
          <w:rFonts w:ascii="Times New Roman" w:hAnsi="Times New Roman" w:cs="Times New Roman"/>
          <w:sz w:val="28"/>
          <w:szCs w:val="28"/>
        </w:rPr>
        <w:t xml:space="preserve"> решил:</w:t>
      </w:r>
    </w:p>
    <w:bookmarkEnd w:id="1"/>
    <w:p w:rsidR="007A3BC7" w:rsidRPr="0036263A" w:rsidRDefault="007A3BC7" w:rsidP="007A3B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BC7" w:rsidRPr="0036263A" w:rsidRDefault="007A3BC7" w:rsidP="00AC130F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36263A">
        <w:rPr>
          <w:rFonts w:ascii="Times New Roman" w:hAnsi="Times New Roman" w:cs="Times New Roman"/>
          <w:sz w:val="28"/>
          <w:szCs w:val="28"/>
        </w:rPr>
        <w:t xml:space="preserve">1. Утвердить Правила создания, содержания и охраны зеленых насаждений, находящихся на территории </w:t>
      </w:r>
      <w:r w:rsidRPr="0036263A">
        <w:rPr>
          <w:rFonts w:ascii="Times New Roman" w:hAnsi="Times New Roman" w:cs="Times New Roman"/>
          <w:bCs/>
          <w:sz w:val="28"/>
          <w:szCs w:val="28"/>
        </w:rPr>
        <w:t>Передовского сельского поселения Отрадненского района</w:t>
      </w:r>
      <w:r w:rsidRPr="0036263A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" w:history="1">
        <w:r w:rsidRPr="0036263A">
          <w:rPr>
            <w:rFonts w:ascii="Times New Roman" w:hAnsi="Times New Roman" w:cs="Times New Roman"/>
            <w:sz w:val="28"/>
            <w:szCs w:val="28"/>
          </w:rPr>
          <w:t>прил</w:t>
        </w:r>
        <w:r w:rsidR="006D3094" w:rsidRPr="0036263A">
          <w:rPr>
            <w:rFonts w:ascii="Times New Roman" w:hAnsi="Times New Roman" w:cs="Times New Roman"/>
            <w:sz w:val="28"/>
            <w:szCs w:val="28"/>
          </w:rPr>
          <w:t>ожение</w:t>
        </w:r>
      </w:hyperlink>
      <w:r w:rsidRPr="0036263A">
        <w:rPr>
          <w:rFonts w:ascii="Times New Roman" w:hAnsi="Times New Roman" w:cs="Times New Roman"/>
          <w:sz w:val="28"/>
          <w:szCs w:val="28"/>
        </w:rPr>
        <w:t>).</w:t>
      </w:r>
    </w:p>
    <w:p w:rsidR="007A3BC7" w:rsidRPr="0036263A" w:rsidRDefault="00C97E47" w:rsidP="007A3B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36263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4"/>
      <w:bookmarkEnd w:id="3"/>
      <w:r w:rsidRPr="0036263A">
        <w:rPr>
          <w:rFonts w:ascii="Times New Roman" w:hAnsi="Times New Roman" w:cs="Times New Roman"/>
          <w:sz w:val="28"/>
          <w:szCs w:val="28"/>
        </w:rPr>
        <w:t>2.</w:t>
      </w:r>
      <w:r w:rsidR="00262EE1" w:rsidRPr="0036263A">
        <w:rPr>
          <w:rFonts w:ascii="Times New Roman" w:hAnsi="Times New Roman" w:cs="Times New Roman"/>
          <w:sz w:val="28"/>
          <w:szCs w:val="28"/>
        </w:rPr>
        <w:t>.Рекоме</w:t>
      </w:r>
      <w:r w:rsidR="007A3BC7" w:rsidRPr="0036263A">
        <w:rPr>
          <w:rFonts w:ascii="Times New Roman" w:hAnsi="Times New Roman" w:cs="Times New Roman"/>
          <w:sz w:val="28"/>
          <w:szCs w:val="28"/>
        </w:rPr>
        <w:t xml:space="preserve">ндовать юридическим и физическим лицам - собственникам зеленых насаждений </w:t>
      </w:r>
      <w:hyperlink w:anchor="sub_1" w:history="1">
        <w:r w:rsidR="007A3BC7" w:rsidRPr="0036263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7A3BC7" w:rsidRPr="0036263A">
        <w:rPr>
          <w:rFonts w:ascii="Times New Roman" w:hAnsi="Times New Roman" w:cs="Times New Roman"/>
          <w:sz w:val="28"/>
          <w:szCs w:val="28"/>
        </w:rPr>
        <w:t xml:space="preserve"> создания, содержания и охраны зеленых насаждений, находящихся на территории </w:t>
      </w:r>
      <w:r w:rsidR="00AC130F" w:rsidRPr="0036263A">
        <w:rPr>
          <w:rFonts w:ascii="Times New Roman" w:hAnsi="Times New Roman" w:cs="Times New Roman"/>
          <w:bCs/>
          <w:sz w:val="28"/>
          <w:szCs w:val="28"/>
        </w:rPr>
        <w:t>Передовского сельского поселения Отрадненского района</w:t>
      </w:r>
      <w:r w:rsidR="007A3BC7" w:rsidRPr="0036263A">
        <w:rPr>
          <w:rFonts w:ascii="Times New Roman" w:hAnsi="Times New Roman" w:cs="Times New Roman"/>
          <w:sz w:val="28"/>
          <w:szCs w:val="28"/>
        </w:rPr>
        <w:t>, к применению.</w:t>
      </w:r>
    </w:p>
    <w:p w:rsidR="00AC130F" w:rsidRPr="0036263A" w:rsidRDefault="00C97E47" w:rsidP="00AC13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6"/>
      <w:bookmarkEnd w:id="4"/>
      <w:r w:rsidRPr="0036263A">
        <w:rPr>
          <w:rFonts w:ascii="Times New Roman" w:hAnsi="Times New Roman" w:cs="Times New Roman"/>
          <w:sz w:val="28"/>
          <w:szCs w:val="28"/>
        </w:rPr>
        <w:t>3</w:t>
      </w:r>
      <w:r w:rsidR="00AC130F" w:rsidRPr="0036263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C130F" w:rsidRPr="00362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130F" w:rsidRPr="0036263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81294B" w:rsidRPr="0036263A">
        <w:rPr>
          <w:rFonts w:ascii="Times New Roman" w:hAnsi="Times New Roman" w:cs="Times New Roman"/>
          <w:sz w:val="28"/>
          <w:szCs w:val="28"/>
        </w:rPr>
        <w:t>постоянную комиссию по агропромышленным вопросам, землепользованию и охране окружающей среды (</w:t>
      </w:r>
      <w:proofErr w:type="spellStart"/>
      <w:r w:rsidR="0081294B" w:rsidRPr="0036263A">
        <w:rPr>
          <w:rFonts w:ascii="Times New Roman" w:hAnsi="Times New Roman" w:cs="Times New Roman"/>
          <w:sz w:val="28"/>
          <w:szCs w:val="28"/>
        </w:rPr>
        <w:t>Базикайлов</w:t>
      </w:r>
      <w:proofErr w:type="spellEnd"/>
      <w:r w:rsidR="0081294B" w:rsidRPr="0036263A">
        <w:rPr>
          <w:rFonts w:ascii="Times New Roman" w:hAnsi="Times New Roman" w:cs="Times New Roman"/>
          <w:sz w:val="28"/>
          <w:szCs w:val="28"/>
        </w:rPr>
        <w:t>)</w:t>
      </w:r>
    </w:p>
    <w:p w:rsidR="00AC130F" w:rsidRPr="0036263A" w:rsidRDefault="00AC130F" w:rsidP="00262EE1">
      <w:pPr>
        <w:widowControl w:val="0"/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7E47" w:rsidRPr="0036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63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 момента его опубликования (обнародования)</w:t>
      </w:r>
    </w:p>
    <w:p w:rsidR="00262EE1" w:rsidRPr="0036263A" w:rsidRDefault="00262EE1" w:rsidP="0026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E1" w:rsidRPr="0036263A" w:rsidRDefault="00262EE1" w:rsidP="0026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E1" w:rsidRPr="0036263A" w:rsidRDefault="00AC130F" w:rsidP="0026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Передовского </w:t>
      </w:r>
      <w:proofErr w:type="gramStart"/>
      <w:r w:rsidRPr="00362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C130F" w:rsidRPr="0036263A" w:rsidRDefault="00AC130F" w:rsidP="0026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     А.Д. Рубанов</w:t>
      </w: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</w:tblGrid>
      <w:tr w:rsidR="00AC130F" w:rsidRPr="0036263A" w:rsidTr="00996A9D">
        <w:tc>
          <w:tcPr>
            <w:tcW w:w="5146" w:type="dxa"/>
          </w:tcPr>
          <w:p w:rsidR="00071FCC" w:rsidRPr="0036263A" w:rsidRDefault="00071FCC" w:rsidP="0099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CC" w:rsidRPr="0036263A" w:rsidRDefault="00071FCC" w:rsidP="0099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CC" w:rsidRPr="0036263A" w:rsidRDefault="00071FCC" w:rsidP="0099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47" w:rsidRPr="0036263A" w:rsidRDefault="00C97E47" w:rsidP="0099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0F" w:rsidRPr="0036263A" w:rsidRDefault="00AC130F" w:rsidP="0099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C130F" w:rsidRPr="0036263A" w:rsidRDefault="00AC130F" w:rsidP="007A3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0F" w:rsidRPr="0036263A" w:rsidRDefault="00AC130F" w:rsidP="0099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996A9D" w:rsidRPr="0036263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996A9D" w:rsidRPr="0036263A" w:rsidRDefault="00996A9D" w:rsidP="007A3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9D" w:rsidRPr="0036263A" w:rsidRDefault="00996A9D" w:rsidP="00996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Решением  Совета Передовского</w:t>
            </w:r>
          </w:p>
          <w:p w:rsidR="00996A9D" w:rsidRPr="0036263A" w:rsidRDefault="00996A9D" w:rsidP="00996A9D">
            <w:pPr>
              <w:ind w:left="3540" w:hanging="3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Отрадненского</w:t>
            </w:r>
          </w:p>
          <w:p w:rsidR="00996A9D" w:rsidRPr="0036263A" w:rsidRDefault="00996A9D" w:rsidP="00996A9D">
            <w:pPr>
              <w:ind w:left="3540" w:hanging="3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proofErr w:type="gramStart"/>
            <w:r w:rsidRPr="0036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36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_______________№________</w:t>
            </w:r>
          </w:p>
          <w:p w:rsidR="00996A9D" w:rsidRPr="0036263A" w:rsidRDefault="00996A9D" w:rsidP="007A3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BC7" w:rsidRPr="007A3BC7" w:rsidRDefault="007A3BC7" w:rsidP="007A3B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End w:id="5"/>
    <w:p w:rsidR="00996A9D" w:rsidRDefault="00996A9D" w:rsidP="00AC13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C130F" w:rsidRPr="0036263A" w:rsidRDefault="00D70399" w:rsidP="00AC13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Правила создания, содержания и охраны зелёных </w:t>
      </w:r>
    </w:p>
    <w:p w:rsidR="00AC130F" w:rsidRPr="0036263A" w:rsidRDefault="00D70399" w:rsidP="00AC13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насаждений на территории</w:t>
      </w:r>
      <w:r w:rsidR="00AC130F" w:rsidRPr="0036263A">
        <w:rPr>
          <w:rFonts w:ascii="Times New Roman" w:hAnsi="Times New Roman" w:cs="Times New Roman"/>
          <w:b/>
          <w:bCs/>
          <w:sz w:val="28"/>
          <w:szCs w:val="28"/>
        </w:rPr>
        <w:t xml:space="preserve"> Передовского </w:t>
      </w:r>
    </w:p>
    <w:p w:rsidR="00AC130F" w:rsidRPr="0036263A" w:rsidRDefault="00AC130F" w:rsidP="00AC13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Отрадненского</w:t>
      </w:r>
    </w:p>
    <w:p w:rsidR="00D70399" w:rsidRPr="0036263A" w:rsidRDefault="00AC130F" w:rsidP="00AC13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r w:rsidRPr="0036263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36263A">
        <w:rPr>
          <w:rFonts w:ascii="Times New Roman" w:hAnsi="Times New Roman" w:cs="Times New Roman"/>
          <w:b/>
          <w:sz w:val="28"/>
          <w:szCs w:val="28"/>
        </w:rPr>
        <w:t>,</w:t>
      </w:r>
      <w:r w:rsidR="00D70399"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bookmarkStart w:id="6" w:name="sub_613986124"/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D70399" w:rsidRPr="0036263A" w:rsidRDefault="00D70399" w:rsidP="00D703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11"/>
      <w:bookmarkEnd w:id="6"/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</w:t>
      </w: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Общие положения</w:t>
      </w:r>
    </w:p>
    <w:bookmarkEnd w:id="7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"/>
      <w:r w:rsidRPr="003626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263A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</w:t>
      </w:r>
      <w:hyperlink r:id="rId8" w:history="1">
        <w:r w:rsidRPr="0036263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6263A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36263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6263A">
        <w:rPr>
          <w:rFonts w:ascii="Times New Roman" w:hAnsi="Times New Roman" w:cs="Times New Roman"/>
          <w:sz w:val="28"/>
          <w:szCs w:val="28"/>
        </w:rPr>
        <w:t xml:space="preserve"> от 10.01.2002 N 7-ФЗ "Об охране окружающей среды", Уставом </w:t>
      </w:r>
      <w:r w:rsidR="00996A9D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, в целях реализации полномочий органов местного самоуправления </w:t>
      </w:r>
      <w:r w:rsidR="00996A9D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Pr="0036263A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природной среды, организации озеленения территории </w:t>
      </w:r>
      <w:r w:rsidR="0081294B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>, создания безопасных условий проживания граждан в</w:t>
      </w:r>
      <w:proofErr w:type="gramEnd"/>
      <w:r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="0081294B" w:rsidRPr="0036263A">
        <w:rPr>
          <w:rFonts w:ascii="Times New Roman" w:hAnsi="Times New Roman" w:cs="Times New Roman"/>
          <w:sz w:val="28"/>
          <w:szCs w:val="28"/>
        </w:rPr>
        <w:t xml:space="preserve">Передовском сельском  </w:t>
      </w:r>
      <w:proofErr w:type="gramStart"/>
      <w:r w:rsidR="0081294B" w:rsidRPr="0036263A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2"/>
      <w:bookmarkEnd w:id="8"/>
      <w:r w:rsidRPr="0036263A">
        <w:rPr>
          <w:rFonts w:ascii="Times New Roman" w:hAnsi="Times New Roman" w:cs="Times New Roman"/>
          <w:sz w:val="28"/>
          <w:szCs w:val="28"/>
        </w:rPr>
        <w:t xml:space="preserve">2. Настоящие Правила регулируют отношения по созданию, содержанию и охране зелёных насаждений, расположенных на земельных участках, находящихся в муниципальной собственности </w:t>
      </w:r>
      <w:r w:rsidR="0081294B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, и земельных участках, распоряжение которыми до разграничения государственной собственности на землю осуществляется органами местного самоуправления </w:t>
      </w:r>
      <w:r w:rsidR="0081294B" w:rsidRPr="0036263A">
        <w:rPr>
          <w:rFonts w:ascii="Times New Roman" w:hAnsi="Times New Roman" w:cs="Times New Roman"/>
          <w:sz w:val="28"/>
          <w:szCs w:val="28"/>
        </w:rPr>
        <w:t xml:space="preserve"> администрацией 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>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"/>
      <w:bookmarkEnd w:id="9"/>
      <w:r w:rsidRPr="0036263A">
        <w:rPr>
          <w:rFonts w:ascii="Times New Roman" w:hAnsi="Times New Roman" w:cs="Times New Roman"/>
          <w:sz w:val="28"/>
          <w:szCs w:val="28"/>
        </w:rPr>
        <w:t xml:space="preserve">3. Настоящие Правила не распространяются на отношения по содержанию и охране лесных насаждений, определяемых в соответствии с Лесным кодексом Российской Федерации, а также на отношения по созданию, содержанию и охране насаждений на землях сельскохозяйственного назначения и землях транспорта, в </w:t>
      </w:r>
      <w:r w:rsidRPr="0036263A">
        <w:rPr>
          <w:rFonts w:ascii="Times New Roman" w:hAnsi="Times New Roman" w:cs="Times New Roman"/>
          <w:sz w:val="28"/>
          <w:szCs w:val="28"/>
        </w:rPr>
        <w:lastRenderedPageBreak/>
        <w:t>том числе занятых автомобильными дорогами федерального и регионального значения.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bookmarkEnd w:id="10"/>
      <w:r w:rsidRPr="0036263A">
        <w:rPr>
          <w:rFonts w:ascii="Times New Roman" w:hAnsi="Times New Roman" w:cs="Times New Roman"/>
          <w:sz w:val="28"/>
          <w:szCs w:val="28"/>
        </w:rPr>
        <w:t>4. Для целей настоящих Правил устанавливаются следующие основные понятия:</w:t>
      </w:r>
    </w:p>
    <w:bookmarkEnd w:id="11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зелёные насаждения - древесно-кустарниковая и травянистая растительность естественного и искусственного происхождения на определённой территории;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дерево - многолетнее растение с чётко выраженным стволом, несущими боковыми ветвями и верхушечным побегом;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газон - участок земли с искусственно созданным травяным покровом;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цветник - участок геометрической или свободной формы с высаженными одн</w:t>
      </w:r>
      <w:proofErr w:type="gramStart"/>
      <w:r w:rsidRPr="003626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263A">
        <w:rPr>
          <w:rFonts w:ascii="Times New Roman" w:hAnsi="Times New Roman" w:cs="Times New Roman"/>
          <w:sz w:val="28"/>
          <w:szCs w:val="28"/>
        </w:rPr>
        <w:t xml:space="preserve"> двух- или многолетними цветочными растениями, кустарниками, декоративными деревьями;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естественная растительность - совокупность древесных, кустарниковых и травянистых растений естественного происхождения на определённой территории;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озеленённые территории - территории общего пользования, на которых расположены зелёные насаждения, включая зоны рекреации и зелёных насаждений, определяемые в соответствии с Правилами землепользования и застройки на территории муниципального образования город Краснодар;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63A">
        <w:rPr>
          <w:rFonts w:ascii="Times New Roman" w:hAnsi="Times New Roman" w:cs="Times New Roman"/>
          <w:sz w:val="28"/>
          <w:szCs w:val="28"/>
        </w:rPr>
        <w:t>объект озеленения - озеленённая территория, организованная на определённом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создание зелёных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охрана зелёных насаждений - система 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зелёными насаждениями определённых функций;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повреждение зелёных насаждений - механическое, термическое, химическое или иное воздействие, которое привело к нарушению целостности кроны, корневой системы, ствола и живого напочвенного покрова, а также загрязнение почвы в зоне зелёных насаждений вредными веществами, поджог и иное причинение вреда, не повлекшее прекращение роста;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уничтожение зелёных насаждений - повреждение зелёных насаждений, повлекшее прекращение роста, вырубка зелёных насаждений, выкапывание зелёных насаждений, уничтожение растительного слоя газонов;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lastRenderedPageBreak/>
        <w:t>компенсационная (восстановительная) стоимость зелёных насаждений - стоимостная оценка типичных видов (категорий) зелёных насаждений и объектов озеленения, проведённая суммированием всех видов затрат, связанных с их созданием и содержанием, в пересчёте на 1 условное дерево, кустарник, единицу площади, погонный метр и (или) другую удельную единицу;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компенсационное озеленение - воспроизводство зелёных насаждений взамен уничтоженных или повреждённых;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63A">
        <w:rPr>
          <w:rFonts w:ascii="Times New Roman" w:hAnsi="Times New Roman" w:cs="Times New Roman"/>
          <w:sz w:val="28"/>
          <w:szCs w:val="28"/>
        </w:rPr>
        <w:t>инвентаризация зелёных насаждений - проведение уполномоченным органом</w:t>
      </w:r>
      <w:r w:rsidR="005B7747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="00FD2322" w:rsidRPr="0036263A">
        <w:rPr>
          <w:rFonts w:ascii="Times New Roman" w:hAnsi="Times New Roman" w:cs="Times New Roman"/>
          <w:sz w:val="28"/>
          <w:szCs w:val="28"/>
        </w:rPr>
        <w:t>-</w:t>
      </w:r>
      <w:r w:rsidR="005B7747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="00FD2322" w:rsidRPr="0036263A">
        <w:rPr>
          <w:rFonts w:ascii="Times New Roman" w:hAnsi="Times New Roman" w:cs="Times New Roman"/>
          <w:sz w:val="28"/>
          <w:szCs w:val="28"/>
        </w:rPr>
        <w:t xml:space="preserve">постоянной комиссией по агропромышленным вопросам, землепользованию и охране окружающей среды Совета </w:t>
      </w:r>
      <w:r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="0081294B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="005B7747" w:rsidRPr="0036263A">
        <w:rPr>
          <w:rFonts w:ascii="Times New Roman" w:hAnsi="Times New Roman" w:cs="Times New Roman"/>
          <w:sz w:val="28"/>
          <w:szCs w:val="28"/>
        </w:rPr>
        <w:t xml:space="preserve"> специалистом  ЖКХ администрации Передовского сельского поселения -</w:t>
      </w:r>
      <w:r w:rsidR="00FD2322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="005B7747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="0081294B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Pr="0036263A">
        <w:rPr>
          <w:rFonts w:ascii="Times New Roman" w:hAnsi="Times New Roman" w:cs="Times New Roman"/>
          <w:sz w:val="28"/>
          <w:szCs w:val="28"/>
        </w:rPr>
        <w:t xml:space="preserve">работ в целях установления качественных и количественных параметров озеленённых территорий </w:t>
      </w:r>
      <w:r w:rsidR="005B7747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, учёта зелёных насаждений, контроля за состоянием зелёных насаждений, в том числе своевременного выявления ухудшения состояния зелёных насаждений, </w:t>
      </w:r>
      <w:r w:rsidR="005B7747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Pr="0036263A">
        <w:rPr>
          <w:rFonts w:ascii="Times New Roman" w:hAnsi="Times New Roman" w:cs="Times New Roman"/>
          <w:sz w:val="28"/>
          <w:szCs w:val="28"/>
        </w:rPr>
        <w:t xml:space="preserve"> содержащей сведения о видовом</w:t>
      </w:r>
      <w:proofErr w:type="gramEnd"/>
      <w:r w:rsidRPr="0036263A">
        <w:rPr>
          <w:rFonts w:ascii="Times New Roman" w:hAnsi="Times New Roman" w:cs="Times New Roman"/>
          <w:sz w:val="28"/>
          <w:szCs w:val="28"/>
        </w:rPr>
        <w:t xml:space="preserve"> и возрастном </w:t>
      </w:r>
      <w:proofErr w:type="gramStart"/>
      <w:r w:rsidRPr="0036263A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36263A">
        <w:rPr>
          <w:rFonts w:ascii="Times New Roman" w:hAnsi="Times New Roman" w:cs="Times New Roman"/>
          <w:sz w:val="28"/>
          <w:szCs w:val="28"/>
        </w:rPr>
        <w:t xml:space="preserve">, количественных и качественных характеристиках зелёных насаждений на территории </w:t>
      </w:r>
      <w:r w:rsidR="005B7747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>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прилегающая территория - часть территории общего пользования, прилегающая к земельному участку, находящемуся в собственности, постоянном (бессрочном) пользовании, безвозмездном срочном пользовании, пожизненном наследуемом владении или в аренде граждан либо юридических лиц.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Размеры прилегающей территории устанавливаются с учётом следующего: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для земельных участков вдоль дорог, проездов - до края проезжей части дорог, проездов;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для земельных участков вдоль водоёмов - до береговой линии водоёмов;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если расстояние между земельными участками меньше их ширины, - до середины территории, находящейся между двумя землевладениями;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если расстояние между земельными участками больше их ширины, - ширина прилегающей территории составляет 6 метров.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5"/>
      <w:r w:rsidRPr="0036263A">
        <w:rPr>
          <w:rFonts w:ascii="Times New Roman" w:hAnsi="Times New Roman" w:cs="Times New Roman"/>
          <w:sz w:val="28"/>
          <w:szCs w:val="28"/>
        </w:rPr>
        <w:t xml:space="preserve">5. Местоположение и границы озеленённых территорий определяются генеральным планом </w:t>
      </w:r>
      <w:r w:rsidR="005B7747" w:rsidRPr="0036263A">
        <w:rPr>
          <w:rFonts w:ascii="Times New Roman" w:hAnsi="Times New Roman" w:cs="Times New Roman"/>
          <w:sz w:val="28"/>
          <w:szCs w:val="28"/>
        </w:rPr>
        <w:t xml:space="preserve">Передовского сельского поселения </w:t>
      </w:r>
      <w:r w:rsidRPr="0036263A">
        <w:rPr>
          <w:rFonts w:ascii="Times New Roman" w:hAnsi="Times New Roman" w:cs="Times New Roman"/>
          <w:sz w:val="28"/>
          <w:szCs w:val="28"/>
        </w:rPr>
        <w:t>и Правилами землепользования и застройки на территории муниципального образования город Краснодар.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6"/>
      <w:bookmarkEnd w:id="12"/>
      <w:r w:rsidRPr="0036263A">
        <w:rPr>
          <w:rFonts w:ascii="Times New Roman" w:hAnsi="Times New Roman" w:cs="Times New Roman"/>
          <w:sz w:val="28"/>
          <w:szCs w:val="28"/>
        </w:rPr>
        <w:t>6. Озеленённые территории подразделяются на группы.</w:t>
      </w:r>
    </w:p>
    <w:bookmarkEnd w:id="13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К озел</w:t>
      </w:r>
      <w:r w:rsidR="00490EB6" w:rsidRPr="0036263A">
        <w:rPr>
          <w:rFonts w:ascii="Times New Roman" w:hAnsi="Times New Roman" w:cs="Times New Roman"/>
          <w:sz w:val="28"/>
          <w:szCs w:val="28"/>
        </w:rPr>
        <w:t>е</w:t>
      </w:r>
      <w:r w:rsidRPr="0036263A">
        <w:rPr>
          <w:rFonts w:ascii="Times New Roman" w:hAnsi="Times New Roman" w:cs="Times New Roman"/>
          <w:sz w:val="28"/>
          <w:szCs w:val="28"/>
        </w:rPr>
        <w:t xml:space="preserve">ненным территориям I группы относятся бульвары,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путепроводы, указанные в </w:t>
      </w:r>
      <w:hyperlink w:anchor="sub_10000" w:history="1">
        <w:r w:rsidRPr="0036263A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362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6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2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63A">
        <w:rPr>
          <w:rFonts w:ascii="Times New Roman" w:hAnsi="Times New Roman" w:cs="Times New Roman"/>
          <w:sz w:val="28"/>
          <w:szCs w:val="28"/>
        </w:rPr>
        <w:t>настоящим</w:t>
      </w:r>
      <w:proofErr w:type="gramEnd"/>
      <w:r w:rsidRPr="0036263A">
        <w:rPr>
          <w:rFonts w:ascii="Times New Roman" w:hAnsi="Times New Roman" w:cs="Times New Roman"/>
          <w:sz w:val="28"/>
          <w:szCs w:val="28"/>
        </w:rPr>
        <w:t xml:space="preserve"> Правилам.</w:t>
      </w:r>
    </w:p>
    <w:p w:rsidR="00490EB6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63A">
        <w:rPr>
          <w:rFonts w:ascii="Times New Roman" w:hAnsi="Times New Roman" w:cs="Times New Roman"/>
          <w:sz w:val="28"/>
          <w:szCs w:val="28"/>
        </w:rPr>
        <w:t xml:space="preserve">К озеленённым территориям II группы относятся территории общего пользования, прилегающие к индивидуальным жилым домам, многоквартирным </w:t>
      </w:r>
      <w:r w:rsidRPr="0036263A">
        <w:rPr>
          <w:rFonts w:ascii="Times New Roman" w:hAnsi="Times New Roman" w:cs="Times New Roman"/>
          <w:sz w:val="28"/>
          <w:szCs w:val="28"/>
        </w:rPr>
        <w:lastRenderedPageBreak/>
        <w:t xml:space="preserve">жилым домам, за исключением земельных участков, относящихся к общему имуществу собственников помещений многоквартирных домов, автомобильные дороги общего пользования местного значения, не указанные в приложении N 1 к настоящим Правилам, а также иные озеленённые территории (в том числе лесозащитные полосы) в пределах границ </w:t>
      </w:r>
      <w:bookmarkStart w:id="14" w:name="sub_1007"/>
      <w:r w:rsidR="00490EB6" w:rsidRPr="0036263A">
        <w:rPr>
          <w:rFonts w:ascii="Times New Roman" w:hAnsi="Times New Roman" w:cs="Times New Roman"/>
          <w:sz w:val="28"/>
          <w:szCs w:val="28"/>
        </w:rPr>
        <w:t xml:space="preserve">Передовского сельского поселения </w:t>
      </w:r>
      <w:proofErr w:type="gramEnd"/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7. Строительство, реконструкция, капитальный ремонт объектов капитального строительства на территории </w:t>
      </w:r>
      <w:r w:rsidR="00490EB6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зелёных насаждений с полным комплексом подготовительных работ.</w:t>
      </w:r>
    </w:p>
    <w:bookmarkEnd w:id="14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 объектов озеленения осуществляются в соответствии с проектом посадок зелёных насаждений (далее - </w:t>
      </w:r>
      <w:proofErr w:type="spellStart"/>
      <w:r w:rsidRPr="0036263A">
        <w:rPr>
          <w:rFonts w:ascii="Times New Roman" w:hAnsi="Times New Roman" w:cs="Times New Roman"/>
          <w:sz w:val="28"/>
          <w:szCs w:val="28"/>
        </w:rPr>
        <w:t>дендропланом</w:t>
      </w:r>
      <w:proofErr w:type="spellEnd"/>
      <w:r w:rsidRPr="0036263A">
        <w:rPr>
          <w:rFonts w:ascii="Times New Roman" w:hAnsi="Times New Roman" w:cs="Times New Roman"/>
          <w:sz w:val="28"/>
          <w:szCs w:val="28"/>
        </w:rPr>
        <w:t>), разработанным и утверждённым в установленном порядке.</w:t>
      </w:r>
    </w:p>
    <w:p w:rsidR="00490EB6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</w:t>
      </w:r>
      <w:proofErr w:type="spellStart"/>
      <w:r w:rsidRPr="0036263A">
        <w:rPr>
          <w:rFonts w:ascii="Times New Roman" w:hAnsi="Times New Roman" w:cs="Times New Roman"/>
          <w:sz w:val="28"/>
          <w:szCs w:val="28"/>
        </w:rPr>
        <w:t>дендропланов</w:t>
      </w:r>
      <w:proofErr w:type="spellEnd"/>
      <w:r w:rsidRPr="0036263A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</w:t>
      </w:r>
      <w:bookmarkStart w:id="15" w:name="sub_1008"/>
      <w:proofErr w:type="spellStart"/>
      <w:r w:rsidR="00490EB6" w:rsidRPr="0036263A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="00490EB6" w:rsidRPr="003626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8. Работы по содержанию зелёных насаждений осуществляются:</w:t>
      </w:r>
    </w:p>
    <w:bookmarkEnd w:id="15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на земельных участках, находящихся в муниципальной собственности </w:t>
      </w:r>
      <w:r w:rsidR="00490EB6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 и переданных во владение и (или) пользование, - пользователями указанных земельных участков;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на озеленённых территориях I группы, за исключением земельных участков, переданных во владение и (или) пользование, </w:t>
      </w:r>
      <w:r w:rsidR="00A56034" w:rsidRPr="0036263A">
        <w:rPr>
          <w:rFonts w:ascii="Times New Roman" w:hAnsi="Times New Roman" w:cs="Times New Roman"/>
          <w:sz w:val="28"/>
          <w:szCs w:val="28"/>
        </w:rPr>
        <w:t xml:space="preserve">- администрацией Передовского сельского поселения </w:t>
      </w:r>
      <w:r w:rsidRPr="0036263A">
        <w:rPr>
          <w:rFonts w:ascii="Times New Roman" w:hAnsi="Times New Roman" w:cs="Times New Roman"/>
          <w:sz w:val="28"/>
          <w:szCs w:val="28"/>
        </w:rPr>
        <w:t>в пределах бюджетных ассигнований и доведённых лимитов бюджетных обязательств;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на озеленённых территориях II группы, за исключением земельных участков, переданных во владение и (или) пользование, -</w:t>
      </w:r>
      <w:r w:rsidR="00A56034" w:rsidRPr="0036263A">
        <w:rPr>
          <w:rFonts w:ascii="Times New Roman" w:hAnsi="Times New Roman" w:cs="Times New Roman"/>
          <w:sz w:val="28"/>
          <w:szCs w:val="28"/>
        </w:rPr>
        <w:t xml:space="preserve"> администрацией Передовского сельского поселения, </w:t>
      </w:r>
      <w:r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="00A56034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Pr="0036263A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доведённых лимитов бюджетных обязательств.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12"/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II</w:t>
      </w: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Содержание зелёных насаждений</w:t>
      </w:r>
    </w:p>
    <w:bookmarkEnd w:id="16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9"/>
      <w:r w:rsidRPr="0036263A">
        <w:rPr>
          <w:rFonts w:ascii="Times New Roman" w:hAnsi="Times New Roman" w:cs="Times New Roman"/>
          <w:sz w:val="28"/>
          <w:szCs w:val="28"/>
        </w:rPr>
        <w:t>9. Содержание зелёных насаждений - комплекс работ по уходу за зелёными насаждениями и элементами благоустройства объектов озеленения, устранению незначительных деформаций и повреждений конструктивных элементов объёмных сооружений, а также уборка передвижных малых форм в летнее и зимнее время.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0"/>
      <w:bookmarkEnd w:id="17"/>
      <w:r w:rsidRPr="0036263A">
        <w:rPr>
          <w:rFonts w:ascii="Times New Roman" w:hAnsi="Times New Roman" w:cs="Times New Roman"/>
          <w:sz w:val="28"/>
          <w:szCs w:val="28"/>
        </w:rPr>
        <w:t>10. В отношении зелёных насаждений, расположенных на озеленённых территориях I и II группы, выполняются следующие виды работ по их содержанию:</w:t>
      </w:r>
    </w:p>
    <w:bookmarkEnd w:id="18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lastRenderedPageBreak/>
        <w:t>вырубка сухих, аварийных и потерявших декоративный вид деревьев и кустарников с корчёвкой пней;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 устройство газонов с подсыпкой растительной земли и посевом газонных трав;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36263A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36263A">
        <w:rPr>
          <w:rFonts w:ascii="Times New Roman" w:hAnsi="Times New Roman" w:cs="Times New Roman"/>
          <w:sz w:val="28"/>
          <w:szCs w:val="28"/>
        </w:rPr>
        <w:t xml:space="preserve"> живой изгороди, лечение ран; выкапывание, очистка, сортировка луковиц, клубнелуковиц, корневищ;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63A">
        <w:rPr>
          <w:rFonts w:ascii="Times New Roman" w:hAnsi="Times New Roman" w:cs="Times New Roman"/>
          <w:sz w:val="28"/>
          <w:szCs w:val="28"/>
        </w:rPr>
        <w:t>работы по уходу за газонами - прочёсывание,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зелёных насаждений;</w:t>
      </w:r>
      <w:proofErr w:type="gramEnd"/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поднятие и укладка металлических решёток на лунках деревьев; прочистка и промывка газонного борта;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работы по уходу за цветочными вазами.</w:t>
      </w:r>
    </w:p>
    <w:p w:rsidR="006D5336" w:rsidRPr="0036263A" w:rsidRDefault="00D70399" w:rsidP="006D53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1011"/>
      <w:r w:rsidRPr="0036263A">
        <w:rPr>
          <w:rFonts w:ascii="Times New Roman" w:hAnsi="Times New Roman" w:cs="Times New Roman"/>
          <w:sz w:val="28"/>
          <w:szCs w:val="28"/>
        </w:rPr>
        <w:t xml:space="preserve">11. Порядок проведения работ по созданию и содержанию зелёных насаждений устанавливается </w:t>
      </w:r>
      <w:bookmarkStart w:id="20" w:name="sub_13"/>
      <w:bookmarkEnd w:id="19"/>
      <w:r w:rsidR="006D5336" w:rsidRPr="0036263A">
        <w:rPr>
          <w:rFonts w:ascii="Times New Roman" w:hAnsi="Times New Roman" w:cs="Times New Roman"/>
          <w:sz w:val="28"/>
          <w:szCs w:val="28"/>
        </w:rPr>
        <w:t>администрацией Передовского сельского поселения</w:t>
      </w:r>
      <w:r w:rsidR="006D5336"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D70399" w:rsidRPr="0036263A" w:rsidRDefault="00D70399" w:rsidP="006D533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III</w:t>
      </w: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Создание зелёных насаждений</w:t>
      </w:r>
    </w:p>
    <w:bookmarkEnd w:id="20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2"/>
      <w:r w:rsidRPr="0036263A">
        <w:rPr>
          <w:rFonts w:ascii="Times New Roman" w:hAnsi="Times New Roman" w:cs="Times New Roman"/>
          <w:sz w:val="28"/>
          <w:szCs w:val="28"/>
        </w:rPr>
        <w:t>12. Создание зелёных насаждений представляет собой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3"/>
      <w:bookmarkEnd w:id="21"/>
      <w:r w:rsidRPr="0036263A">
        <w:rPr>
          <w:rFonts w:ascii="Times New Roman" w:hAnsi="Times New Roman" w:cs="Times New Roman"/>
          <w:sz w:val="28"/>
          <w:szCs w:val="28"/>
        </w:rPr>
        <w:t>13. Посадка деревьев и кустарников, посев трав и цветов производится:</w:t>
      </w:r>
    </w:p>
    <w:bookmarkEnd w:id="22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при строительстве, реконструкции, капитальном ремонте объектов капитального строительства;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4"/>
      <w:r w:rsidRPr="0036263A">
        <w:rPr>
          <w:rFonts w:ascii="Times New Roman" w:hAnsi="Times New Roman" w:cs="Times New Roman"/>
          <w:sz w:val="28"/>
          <w:szCs w:val="28"/>
        </w:rPr>
        <w:lastRenderedPageBreak/>
        <w:t xml:space="preserve">14. Строительство, реконструкция, капитальный ремонт объектов капитального строительства на территории </w:t>
      </w:r>
      <w:r w:rsidR="006D5336" w:rsidRPr="0036263A">
        <w:rPr>
          <w:rFonts w:ascii="Times New Roman" w:hAnsi="Times New Roman" w:cs="Times New Roman"/>
          <w:sz w:val="28"/>
          <w:szCs w:val="28"/>
        </w:rPr>
        <w:t xml:space="preserve"> й Передовского сельского поселения </w:t>
      </w:r>
      <w:r w:rsidRPr="0036263A">
        <w:rPr>
          <w:rFonts w:ascii="Times New Roman" w:hAnsi="Times New Roman" w:cs="Times New Roman"/>
          <w:sz w:val="28"/>
          <w:szCs w:val="28"/>
        </w:rPr>
        <w:t>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зелёных насаждений с полным комплексом подготовительных работ.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5"/>
      <w:bookmarkEnd w:id="23"/>
      <w:r w:rsidRPr="0036263A">
        <w:rPr>
          <w:rFonts w:ascii="Times New Roman" w:hAnsi="Times New Roman" w:cs="Times New Roman"/>
          <w:sz w:val="28"/>
          <w:szCs w:val="28"/>
        </w:rPr>
        <w:t>15. Предприятия, организации, учреждения любых форм собственности обязаны при составлении проектов застройки, прокладки дорог, тротуаров, трамвайных линий и других сооружений заносить на генеральные планы точную съёмку имеющихся на участке деревьев и кустарников, а при их отсутствии делать об этом пояснение в плане.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"/>
      <w:bookmarkEnd w:id="24"/>
      <w:r w:rsidRPr="0036263A">
        <w:rPr>
          <w:rFonts w:ascii="Times New Roman" w:hAnsi="Times New Roman" w:cs="Times New Roman"/>
          <w:sz w:val="28"/>
          <w:szCs w:val="28"/>
        </w:rPr>
        <w:t>16. 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7"/>
      <w:bookmarkEnd w:id="25"/>
      <w:r w:rsidRPr="0036263A">
        <w:rPr>
          <w:rFonts w:ascii="Times New Roman" w:hAnsi="Times New Roman" w:cs="Times New Roman"/>
          <w:sz w:val="28"/>
          <w:szCs w:val="28"/>
        </w:rPr>
        <w:t xml:space="preserve">17. Приёмка работ по озеленению территорий </w:t>
      </w:r>
      <w:r w:rsidR="006D5336" w:rsidRPr="0036263A">
        <w:rPr>
          <w:rFonts w:ascii="Times New Roman" w:hAnsi="Times New Roman" w:cs="Times New Roman"/>
          <w:sz w:val="28"/>
          <w:szCs w:val="28"/>
        </w:rPr>
        <w:t xml:space="preserve"> Передовского сельского поселения </w:t>
      </w:r>
      <w:r w:rsidRPr="0036263A">
        <w:rPr>
          <w:rFonts w:ascii="Times New Roman" w:hAnsi="Times New Roman" w:cs="Times New Roman"/>
          <w:sz w:val="28"/>
          <w:szCs w:val="28"/>
        </w:rPr>
        <w:t>производится в соответствии с требованиями, установленными техническими регламентами, строительными нормами и правилами.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8"/>
      <w:bookmarkEnd w:id="26"/>
      <w:r w:rsidRPr="0036263A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36263A">
        <w:rPr>
          <w:rFonts w:ascii="Times New Roman" w:hAnsi="Times New Roman" w:cs="Times New Roman"/>
          <w:sz w:val="28"/>
          <w:szCs w:val="28"/>
        </w:rPr>
        <w:t>Создание зелёных насаждений в установленных настоящими Правилами случаях осуществляется в соответствии с проектами (</w:t>
      </w:r>
      <w:proofErr w:type="spellStart"/>
      <w:r w:rsidRPr="0036263A">
        <w:rPr>
          <w:rFonts w:ascii="Times New Roman" w:hAnsi="Times New Roman" w:cs="Times New Roman"/>
          <w:sz w:val="28"/>
          <w:szCs w:val="28"/>
        </w:rPr>
        <w:t>дендропланами</w:t>
      </w:r>
      <w:proofErr w:type="spellEnd"/>
      <w:r w:rsidRPr="0036263A">
        <w:rPr>
          <w:rFonts w:ascii="Times New Roman" w:hAnsi="Times New Roman" w:cs="Times New Roman"/>
          <w:sz w:val="28"/>
          <w:szCs w:val="28"/>
        </w:rPr>
        <w:t>), являющимися частью проектов строительства, реконструкции, капитального ремонта объектов капитального строительства, с соблюдением требований природоохранного законодательства, законодательства о санитарно-эпидемиологической безопасности, а также агротехнических и строительных норм и правил.</w:t>
      </w:r>
      <w:proofErr w:type="gramEnd"/>
    </w:p>
    <w:bookmarkEnd w:id="27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14"/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IV</w:t>
      </w: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Охрана зелёных насаждений</w:t>
      </w:r>
    </w:p>
    <w:bookmarkEnd w:id="28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9"/>
      <w:r w:rsidRPr="0036263A">
        <w:rPr>
          <w:rFonts w:ascii="Times New Roman" w:hAnsi="Times New Roman" w:cs="Times New Roman"/>
          <w:sz w:val="28"/>
          <w:szCs w:val="28"/>
        </w:rPr>
        <w:t>19. Охрана зелёных насаждений представляет собой комплекс правовых, административно-хозяйственных, экономических, архитектурно-планировочных, агрономических мероприятий, направленных на сохранение, восстановление или улучшение санитарно-гигиенических функций зелёных насаждений.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0"/>
      <w:bookmarkEnd w:id="29"/>
      <w:r w:rsidRPr="0036263A">
        <w:rPr>
          <w:rFonts w:ascii="Times New Roman" w:hAnsi="Times New Roman" w:cs="Times New Roman"/>
          <w:sz w:val="28"/>
          <w:szCs w:val="28"/>
        </w:rPr>
        <w:t xml:space="preserve">20. На территориях общего пользования </w:t>
      </w:r>
      <w:r w:rsidR="006D5336" w:rsidRPr="0036263A">
        <w:rPr>
          <w:rFonts w:ascii="Times New Roman" w:hAnsi="Times New Roman" w:cs="Times New Roman"/>
          <w:sz w:val="28"/>
          <w:szCs w:val="28"/>
        </w:rPr>
        <w:t xml:space="preserve">  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bookmarkEnd w:id="30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самовольно вырубать деревья и кустарники, в том числе сухостойные, больные и аварийные деревья, без оформления соответствующих документов;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самовольно обрезать кроны деревьев и кустарников;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подвешивать к деревьям верёвки, аншлаги, рекламу и т.д.;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складировать строительные материалы на газонах;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устраивать свалки мусора на территориях, занятых зелёными насаждениями;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lastRenderedPageBreak/>
        <w:t>сбрасывать на газоны снег с дорог и тротуаров, обработанных соляной смесью;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добывать из деревьев сок, смолу, производить различные повреждения деревьев и кустарников.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1" w:name="sub_15"/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V</w:t>
      </w: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Обеспечение сохранности зелёных насаждений</w:t>
      </w: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при проектировании и строительстве</w:t>
      </w:r>
    </w:p>
    <w:bookmarkEnd w:id="31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21"/>
      <w:r w:rsidRPr="0036263A">
        <w:rPr>
          <w:rFonts w:ascii="Times New Roman" w:hAnsi="Times New Roman" w:cs="Times New Roman"/>
          <w:sz w:val="28"/>
          <w:szCs w:val="28"/>
        </w:rPr>
        <w:t xml:space="preserve">21. При разработке проектов строительства, реконструкции, капитального ремонта объектов капитального строительства на территории </w:t>
      </w:r>
      <w:r w:rsidR="006D5336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 предусматривается проведение работ по созданию, реконструкции, капитальному ремонту объектов озеленения, а также сохранение существующих зелёных насаждений.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22"/>
      <w:bookmarkEnd w:id="32"/>
      <w:r w:rsidRPr="0036263A">
        <w:rPr>
          <w:rFonts w:ascii="Times New Roman" w:hAnsi="Times New Roman" w:cs="Times New Roman"/>
          <w:sz w:val="28"/>
          <w:szCs w:val="28"/>
        </w:rPr>
        <w:t>22. Проектные организации:</w:t>
      </w:r>
    </w:p>
    <w:bookmarkEnd w:id="33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22.1. Работают на </w:t>
      </w:r>
      <w:proofErr w:type="spellStart"/>
      <w:r w:rsidRPr="0036263A">
        <w:rPr>
          <w:rFonts w:ascii="Times New Roman" w:hAnsi="Times New Roman" w:cs="Times New Roman"/>
          <w:sz w:val="28"/>
          <w:szCs w:val="28"/>
        </w:rPr>
        <w:t>топ</w:t>
      </w:r>
      <w:r w:rsidR="006D5336" w:rsidRPr="0036263A">
        <w:rPr>
          <w:rFonts w:ascii="Times New Roman" w:hAnsi="Times New Roman" w:cs="Times New Roman"/>
          <w:sz w:val="28"/>
          <w:szCs w:val="28"/>
        </w:rPr>
        <w:t>о</w:t>
      </w:r>
      <w:r w:rsidRPr="0036263A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36263A">
        <w:rPr>
          <w:rFonts w:ascii="Times New Roman" w:hAnsi="Times New Roman" w:cs="Times New Roman"/>
          <w:sz w:val="28"/>
          <w:szCs w:val="28"/>
        </w:rPr>
        <w:t xml:space="preserve"> 1:500, </w:t>
      </w:r>
      <w:proofErr w:type="gramStart"/>
      <w:r w:rsidRPr="0036263A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36263A">
        <w:rPr>
          <w:rFonts w:ascii="Times New Roman" w:hAnsi="Times New Roman" w:cs="Times New Roman"/>
          <w:sz w:val="28"/>
          <w:szCs w:val="28"/>
        </w:rPr>
        <w:t xml:space="preserve"> точную </w:t>
      </w:r>
      <w:proofErr w:type="spellStart"/>
      <w:r w:rsidRPr="0036263A">
        <w:rPr>
          <w:rFonts w:ascii="Times New Roman" w:hAnsi="Times New Roman" w:cs="Times New Roman"/>
          <w:sz w:val="28"/>
          <w:szCs w:val="28"/>
        </w:rPr>
        <w:t>подеревную</w:t>
      </w:r>
      <w:proofErr w:type="spellEnd"/>
      <w:r w:rsidRPr="0036263A">
        <w:rPr>
          <w:rFonts w:ascii="Times New Roman" w:hAnsi="Times New Roman" w:cs="Times New Roman"/>
          <w:sz w:val="28"/>
          <w:szCs w:val="28"/>
        </w:rPr>
        <w:t xml:space="preserve"> съёмку.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22.2. Представляют для оформления технических условий в Департамент пере</w:t>
      </w:r>
      <w:r w:rsidR="006D5336" w:rsidRPr="0036263A">
        <w:rPr>
          <w:rFonts w:ascii="Times New Roman" w:hAnsi="Times New Roman" w:cs="Times New Roman"/>
          <w:sz w:val="28"/>
          <w:szCs w:val="28"/>
        </w:rPr>
        <w:t>с</w:t>
      </w:r>
      <w:r w:rsidRPr="0036263A">
        <w:rPr>
          <w:rFonts w:ascii="Times New Roman" w:hAnsi="Times New Roman" w:cs="Times New Roman"/>
          <w:sz w:val="28"/>
          <w:szCs w:val="28"/>
        </w:rPr>
        <w:t>чётную ведомость зелёных насаждений, попадающих в зону строительства.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22.3. Предусматривают в проектно-сметной документации:</w:t>
      </w:r>
    </w:p>
    <w:p w:rsidR="00D70399" w:rsidRPr="0036263A" w:rsidRDefault="00D70399" w:rsidP="006D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стоимость мероприятий по сохранению зелёных насаждений на весь период строительства;</w:t>
      </w:r>
    </w:p>
    <w:p w:rsidR="00D70399" w:rsidRPr="0036263A" w:rsidRDefault="00D70399" w:rsidP="006D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восстановление повреждённых при производстве работ зелёных насаждений;</w:t>
      </w:r>
    </w:p>
    <w:p w:rsidR="00D70399" w:rsidRPr="0036263A" w:rsidRDefault="00D70399" w:rsidP="006D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стоимость работ по пересадке деревьев и кустарников;</w:t>
      </w:r>
    </w:p>
    <w:p w:rsidR="00D70399" w:rsidRPr="0036263A" w:rsidRDefault="00D70399" w:rsidP="006D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компенсационную (восстановительную) стоимость зелёных насаждений.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22.4. Предусматривают в проекте озеленения территории:</w:t>
      </w:r>
    </w:p>
    <w:p w:rsidR="00D70399" w:rsidRPr="0036263A" w:rsidRDefault="00D70399" w:rsidP="006D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посадку крупномерных деревьев (в возрасте не менее 10 лет, с комом земли не менее 0,5 м х 0,5 м х 0,6 м), декоративных кустарников, цветников, газонов, установку малых архитектурных форм;</w:t>
      </w:r>
    </w:p>
    <w:p w:rsidR="00D70399" w:rsidRPr="0036263A" w:rsidRDefault="00D70399" w:rsidP="006D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установку приствольной решётки с диаметром не менее 1,5 м для существующих или планируемых посадок деревьев при производстве работ по асфальтированию, мощению и устройству парковочных карманов.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3"/>
      <w:r w:rsidRPr="0036263A">
        <w:rPr>
          <w:rFonts w:ascii="Times New Roman" w:hAnsi="Times New Roman" w:cs="Times New Roman"/>
          <w:sz w:val="28"/>
          <w:szCs w:val="28"/>
        </w:rPr>
        <w:t>23. Перед началом работ по строительству, реконструкции, капитальному ремонту объектов капитального строительства организации обязаны:</w:t>
      </w:r>
    </w:p>
    <w:bookmarkEnd w:id="34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23.1. Принять необходимые меры к сохранности древесно-кустарниковой растительности на строительной площадке.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23.2. Производить вырубку, обрезку зелёных насаждений на территории строительства согласно акту оценки зелёных насаждений после оплаты восстановительной стоимости зелёных насаждений.</w:t>
      </w:r>
    </w:p>
    <w:p w:rsidR="00D70399" w:rsidRPr="0036263A" w:rsidRDefault="006D5336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="00D70399" w:rsidRPr="0036263A">
        <w:rPr>
          <w:rFonts w:ascii="Times New Roman" w:hAnsi="Times New Roman" w:cs="Times New Roman"/>
          <w:sz w:val="28"/>
          <w:szCs w:val="28"/>
        </w:rPr>
        <w:t>23.4. Обеспечить размещение подъездных путей, мест для установки подъёмных кранов и складирования строительных материалов вне территорий, занятых зелёными насаждениями, подлежащими сохранению.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При невозможности сохранения зелёных насаждений их вырубка производится в порядке, установленном настоящими Правилами.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4"/>
      <w:r w:rsidRPr="0036263A">
        <w:rPr>
          <w:rFonts w:ascii="Times New Roman" w:hAnsi="Times New Roman" w:cs="Times New Roman"/>
          <w:sz w:val="28"/>
          <w:szCs w:val="28"/>
        </w:rPr>
        <w:t>24. При производстве работ на территориях, занятых зелёными насаждениями, организации обязаны:</w:t>
      </w:r>
    </w:p>
    <w:bookmarkEnd w:id="35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24.1. Оградить деревья, находящиеся на территории строительства, сплошными щитами высотой 2 м. Щиты располагать треугольником на расстоянии не менее 0,5 м от ствола дерева, а также устраивать деревянный настил вокруг ограждающего треугольника радиусом 0,5 м.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24.2. При мощении и асфальтировании территорий, на которых расположены деревья, оставлять вокруг каждого дерева свободное пространство радиусом не менее 1,5 м с последующей установкой приствольной решётки.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24.3. Выкапывание траншей при прокладке инженерных коммуникаций производить от ствола дерева: при толщине ствола 15 см - на расстоянии не менее 2 м, при толщине ствола более 15 см - не менее 3 м, от кустарников - не менее 1,5 м, считая расстояние от основания крайней скелетной ветви.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24.4. При строительстве, реконструкции автомобильных дорог, проездов, тротуаров, трамвайных линий не допускать изменения вертикальных отметок против существующих более 5 см при понижении или повышении их. В тех случаях, когда засыпка или обнажения корневой системы неизбежны, в проектах предусматривать соответствующие устройства для сохранения нормальных условий роста деревьев.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24.5. Исключить складирование строительных материалов, размещение транспорта на расстоянии ближе 2,5 м от дерева и 1,5 м от кустарника. Складирование горючих материалов производить на расстоянии не ближе 10 м от деревьев и кустарников.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24.6. Не допускать производство работ проколом в зоне корневой системы деревьев и кустарников.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0FD9" w:rsidRPr="0036263A" w:rsidRDefault="00D70399" w:rsidP="005D0FD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16"/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VI</w:t>
      </w: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Порядок осуществления вырубки зелёных насаждений </w:t>
      </w:r>
    </w:p>
    <w:p w:rsidR="005D0FD9" w:rsidRPr="0036263A" w:rsidRDefault="00D70399" w:rsidP="005D0FD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 территории</w:t>
      </w:r>
      <w:r w:rsidR="005D0FD9"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bookmarkStart w:id="37" w:name="sub_1025"/>
      <w:bookmarkEnd w:id="36"/>
      <w:r w:rsidR="005D0FD9" w:rsidRPr="0036263A">
        <w:rPr>
          <w:rFonts w:ascii="Times New Roman" w:hAnsi="Times New Roman" w:cs="Times New Roman"/>
          <w:b/>
          <w:sz w:val="28"/>
          <w:szCs w:val="28"/>
        </w:rPr>
        <w:t>Передовского сельского поселения</w:t>
      </w:r>
      <w:r w:rsidR="005D0FD9" w:rsidRPr="0036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399" w:rsidRPr="0036263A" w:rsidRDefault="00D70399" w:rsidP="005D0FD9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25. Вырубка деревьев и кустарников, в том чи</w:t>
      </w:r>
      <w:r w:rsidR="005D0FD9" w:rsidRPr="0036263A">
        <w:rPr>
          <w:rFonts w:ascii="Times New Roman" w:hAnsi="Times New Roman" w:cs="Times New Roman"/>
          <w:sz w:val="28"/>
          <w:szCs w:val="28"/>
        </w:rPr>
        <w:t xml:space="preserve">сле санитарная, производится на </w:t>
      </w:r>
      <w:r w:rsidRPr="0036263A">
        <w:rPr>
          <w:rFonts w:ascii="Times New Roman" w:hAnsi="Times New Roman" w:cs="Times New Roman"/>
          <w:sz w:val="28"/>
          <w:szCs w:val="28"/>
        </w:rPr>
        <w:t xml:space="preserve">основании данных инвентаризации зелёных насаждений на территории </w:t>
      </w:r>
      <w:r w:rsidR="000577CD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 при наличии порубочного билета, выдаваемого специально уполномоченным</w:t>
      </w:r>
      <w:r w:rsidR="000577CD" w:rsidRPr="0036263A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="000577CD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Pr="003626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77CD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proofErr w:type="gramStart"/>
      <w:r w:rsidR="000577CD" w:rsidRPr="0036263A">
        <w:rPr>
          <w:rFonts w:ascii="Times New Roman" w:hAnsi="Times New Roman" w:cs="Times New Roman"/>
          <w:sz w:val="28"/>
          <w:szCs w:val="28"/>
        </w:rPr>
        <w:t>.</w:t>
      </w:r>
      <w:r w:rsidRPr="003626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37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До окончания проведения инвентаризации зелёных насаждений на территории </w:t>
      </w:r>
      <w:r w:rsidR="000577CD" w:rsidRPr="0036263A">
        <w:rPr>
          <w:rFonts w:ascii="Times New Roman" w:hAnsi="Times New Roman" w:cs="Times New Roman"/>
          <w:sz w:val="28"/>
          <w:szCs w:val="28"/>
        </w:rPr>
        <w:t xml:space="preserve">Передовского сельского поселения </w:t>
      </w:r>
      <w:r w:rsidRPr="0036263A">
        <w:rPr>
          <w:rFonts w:ascii="Times New Roman" w:hAnsi="Times New Roman" w:cs="Times New Roman"/>
          <w:sz w:val="28"/>
          <w:szCs w:val="28"/>
        </w:rPr>
        <w:t>вырубка деревьев и кустарников осуществляется на основании заявлений и обращений граждан и юридических лиц.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Порядок оформления и выдачи порубочных билетов устанавливается администрацией </w:t>
      </w:r>
      <w:r w:rsidR="000577CD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>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6"/>
      <w:r w:rsidRPr="0036263A">
        <w:rPr>
          <w:rFonts w:ascii="Times New Roman" w:hAnsi="Times New Roman" w:cs="Times New Roman"/>
          <w:sz w:val="28"/>
          <w:szCs w:val="28"/>
        </w:rPr>
        <w:t xml:space="preserve">26. Категория деревьев, подлежащих санитарной вырубке, определяется в соответствии с признаками согласно </w:t>
      </w:r>
      <w:hyperlink w:anchor="sub_20000" w:history="1">
        <w:r w:rsidRPr="0036263A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2</w:t>
        </w:r>
      </w:hyperlink>
      <w:r w:rsidRPr="0036263A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7"/>
      <w:bookmarkEnd w:id="38"/>
      <w:r w:rsidRPr="0036263A">
        <w:rPr>
          <w:rFonts w:ascii="Times New Roman" w:hAnsi="Times New Roman" w:cs="Times New Roman"/>
          <w:sz w:val="28"/>
          <w:szCs w:val="28"/>
        </w:rPr>
        <w:t xml:space="preserve">27. Выдача порубочных билетов производится </w:t>
      </w:r>
      <w:r w:rsidR="000577CD" w:rsidRPr="0036263A">
        <w:rPr>
          <w:rFonts w:ascii="Times New Roman" w:hAnsi="Times New Roman" w:cs="Times New Roman"/>
          <w:sz w:val="28"/>
          <w:szCs w:val="28"/>
        </w:rPr>
        <w:t>администрацией 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 на основании проведённого обследования деревьев и кустарников.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8"/>
      <w:bookmarkEnd w:id="39"/>
      <w:r w:rsidRPr="0036263A">
        <w:rPr>
          <w:rFonts w:ascii="Times New Roman" w:hAnsi="Times New Roman" w:cs="Times New Roman"/>
          <w:sz w:val="28"/>
          <w:szCs w:val="28"/>
        </w:rPr>
        <w:t>28. Размер компенсации за вырубку зелёных насаждений и на компенсационное озеленение рассчитывается в установленном порядке.</w:t>
      </w:r>
    </w:p>
    <w:bookmarkEnd w:id="40"/>
    <w:p w:rsidR="000577CD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Порядок исчисления и взимания платы за вырубку зелёных насаждений и для проведения компенсационного озеленения на территории </w:t>
      </w:r>
      <w:r w:rsidR="000577CD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 xml:space="preserve"> определяется администрацией </w:t>
      </w:r>
      <w:bookmarkStart w:id="41" w:name="sub_1029"/>
      <w:r w:rsidR="000577CD" w:rsidRPr="0036263A">
        <w:rPr>
          <w:rFonts w:ascii="Times New Roman" w:hAnsi="Times New Roman" w:cs="Times New Roman"/>
          <w:sz w:val="28"/>
          <w:szCs w:val="28"/>
        </w:rPr>
        <w:t xml:space="preserve">Передовского сельского поселения 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 xml:space="preserve">29. Организации, выполняющие работы и оказывающие услуги в сфере градостроительной деятельности и благоустройства по муниципальным контрактам (договорам) за счёт средств местного бюджета (бюджета </w:t>
      </w:r>
      <w:r w:rsidR="000577CD" w:rsidRPr="0036263A">
        <w:rPr>
          <w:rFonts w:ascii="Times New Roman" w:hAnsi="Times New Roman" w:cs="Times New Roman"/>
          <w:sz w:val="28"/>
          <w:szCs w:val="28"/>
        </w:rPr>
        <w:t xml:space="preserve">  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>), освобождаются от выплат за вырубку зелёных насаждений и проведение компенсационного озеленения.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30"/>
      <w:bookmarkEnd w:id="41"/>
      <w:r w:rsidRPr="0036263A">
        <w:rPr>
          <w:rFonts w:ascii="Times New Roman" w:hAnsi="Times New Roman" w:cs="Times New Roman"/>
          <w:sz w:val="28"/>
          <w:szCs w:val="28"/>
        </w:rPr>
        <w:t xml:space="preserve">30. Срок действия порубочного билета указывается </w:t>
      </w:r>
      <w:r w:rsidR="000577CD" w:rsidRPr="0036263A">
        <w:rPr>
          <w:rFonts w:ascii="Times New Roman" w:hAnsi="Times New Roman" w:cs="Times New Roman"/>
          <w:sz w:val="28"/>
          <w:szCs w:val="28"/>
        </w:rPr>
        <w:t xml:space="preserve">администрацией Передовского сельского поселения </w:t>
      </w:r>
      <w:r w:rsidRPr="0036263A">
        <w:rPr>
          <w:rFonts w:ascii="Times New Roman" w:hAnsi="Times New Roman" w:cs="Times New Roman"/>
          <w:sz w:val="28"/>
          <w:szCs w:val="28"/>
        </w:rPr>
        <w:t xml:space="preserve"> в порубочном билете с учётом планируемых сроков производства вырубки, сложности и объёмов работ, но не более двух лет.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31"/>
      <w:bookmarkEnd w:id="42"/>
      <w:r w:rsidRPr="0036263A">
        <w:rPr>
          <w:rFonts w:ascii="Times New Roman" w:hAnsi="Times New Roman" w:cs="Times New Roman"/>
          <w:sz w:val="28"/>
          <w:szCs w:val="28"/>
        </w:rPr>
        <w:t>31. Вырубка деревьев и кустарников производится специализированной организацией при наличии разрешительной документации, оформленной в установленном порядке, в том числе порубочного билета.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32"/>
      <w:bookmarkEnd w:id="43"/>
      <w:r w:rsidRPr="0036263A">
        <w:rPr>
          <w:rFonts w:ascii="Times New Roman" w:hAnsi="Times New Roman" w:cs="Times New Roman"/>
          <w:sz w:val="28"/>
          <w:szCs w:val="28"/>
        </w:rPr>
        <w:t>32. В случае повреждения газонов, зелёных насаждений производителем работ проводится их обязательное восстановление. Объекты озеленения, финансируемые за счёт средств местного бюджета (бюджета</w:t>
      </w:r>
      <w:r w:rsidR="000577CD" w:rsidRPr="0036263A">
        <w:rPr>
          <w:rFonts w:ascii="Times New Roman" w:hAnsi="Times New Roman" w:cs="Times New Roman"/>
          <w:sz w:val="28"/>
          <w:szCs w:val="28"/>
        </w:rPr>
        <w:t xml:space="preserve">  Передовского сельского поселения</w:t>
      </w:r>
      <w:r w:rsidRPr="0036263A">
        <w:rPr>
          <w:rFonts w:ascii="Times New Roman" w:hAnsi="Times New Roman" w:cs="Times New Roman"/>
          <w:sz w:val="28"/>
          <w:szCs w:val="28"/>
        </w:rPr>
        <w:t>), восстанавливаются за счёт сре</w:t>
      </w:r>
      <w:proofErr w:type="gramStart"/>
      <w:r w:rsidRPr="0036263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6263A">
        <w:rPr>
          <w:rFonts w:ascii="Times New Roman" w:hAnsi="Times New Roman" w:cs="Times New Roman"/>
          <w:sz w:val="28"/>
          <w:szCs w:val="28"/>
        </w:rPr>
        <w:t>оизводителя работ с выполнением комплекса работ и гарантийными обязательствами в течение календарного года.</w:t>
      </w:r>
    </w:p>
    <w:bookmarkEnd w:id="44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Работы выполняются специализированной организацией, выполняющей работы в соответствии с ранее заключёнными муниципальными контрактами на данном объекте.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77CD" w:rsidRPr="0036263A" w:rsidRDefault="000577CD" w:rsidP="00D7039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5" w:name="sub_10000"/>
    </w:p>
    <w:p w:rsidR="000577CD" w:rsidRPr="0036263A" w:rsidRDefault="000577CD" w:rsidP="00D7039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70399" w:rsidRPr="0036263A" w:rsidRDefault="00A90C78" w:rsidP="00D7039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6" w:name="sub_20000"/>
      <w:bookmarkEnd w:id="45"/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D70399"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 N 2</w:t>
      </w:r>
    </w:p>
    <w:p w:rsidR="006D3094" w:rsidRPr="0036263A" w:rsidRDefault="006D3094" w:rsidP="00D7039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46"/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</w:t>
      </w:r>
      <w:hyperlink w:anchor="sub_1" w:history="1">
        <w:r w:rsidRPr="0036263A">
          <w:rPr>
            <w:rFonts w:ascii="Times New Roman" w:hAnsi="Times New Roman" w:cs="Times New Roman"/>
            <w:b/>
            <w:bCs/>
            <w:sz w:val="28"/>
            <w:szCs w:val="28"/>
          </w:rPr>
          <w:t>Правилам</w:t>
        </w:r>
      </w:hyperlink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создания, содержания</w:t>
      </w: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охраны зелёных насаждений</w:t>
      </w:r>
    </w:p>
    <w:p w:rsidR="00D70399" w:rsidRPr="0036263A" w:rsidRDefault="00D70399" w:rsidP="006D309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на территории </w:t>
      </w:r>
      <w:r w:rsidR="006D3094" w:rsidRPr="0036263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</w:p>
    <w:p w:rsidR="006D3094" w:rsidRPr="0036263A" w:rsidRDefault="006D3094" w:rsidP="006D309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D3094" w:rsidRPr="0036263A" w:rsidRDefault="006D3094" w:rsidP="006D309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251"/>
        <w:gridCol w:w="3880"/>
      </w:tblGrid>
      <w:tr w:rsidR="00D70399" w:rsidRPr="0036263A">
        <w:tc>
          <w:tcPr>
            <w:tcW w:w="9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Признаки категорий деревьев, подлежащих санитарной вырубке</w:t>
            </w:r>
          </w:p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99" w:rsidRPr="0036263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Подлежащие санитарной вырубке категории состояния деревьев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Основные признаки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Дополнительные признаки</w:t>
            </w:r>
          </w:p>
        </w:tc>
      </w:tr>
      <w:tr w:rsidR="00D70399" w:rsidRPr="0036263A">
        <w:tc>
          <w:tcPr>
            <w:tcW w:w="99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Хвойные породы</w:t>
            </w:r>
          </w:p>
        </w:tc>
      </w:tr>
      <w:tr w:rsidR="00D70399" w:rsidRPr="0036263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Усыхающие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Хвоя серая, желтоватая или жёлто-зелёная, </w:t>
            </w:r>
            <w:proofErr w:type="spellStart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, прирост текущего года уменьшен или отсутствует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Возможны признаки заселения дерева вредителями (смоляные стволовые воронки, буровая мука, насекомые на коре, под корой и в древесине)</w:t>
            </w:r>
          </w:p>
        </w:tc>
      </w:tr>
      <w:tr w:rsidR="00D70399" w:rsidRPr="0036263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Сухостой текущего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Хвоя серая, жёлтая или бурая, мелкие веточки в кроне охраняются, кора может быть частично опавшей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наличие на коре дерева </w:t>
            </w:r>
            <w:proofErr w:type="spellStart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вылетных</w:t>
            </w:r>
            <w:proofErr w:type="spellEnd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отверстий насекомых</w:t>
            </w:r>
          </w:p>
        </w:tc>
      </w:tr>
      <w:tr w:rsidR="00D70399" w:rsidRPr="0036263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Сухостой прошлых лет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На стволе и в ветвях имеются </w:t>
            </w:r>
            <w:proofErr w:type="spellStart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 насекомых, под корой обильная буровая мука и грибница дереворазрушающих грибов</w:t>
            </w:r>
          </w:p>
        </w:tc>
      </w:tr>
      <w:tr w:rsidR="00D70399" w:rsidRPr="0036263A">
        <w:tc>
          <w:tcPr>
            <w:tcW w:w="99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Лиственные породы</w:t>
            </w:r>
          </w:p>
        </w:tc>
      </w:tr>
      <w:tr w:rsidR="00D70399" w:rsidRPr="0036263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Усыхающие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Листва мельче, светлее или желтее обычной, </w:t>
            </w:r>
            <w:proofErr w:type="spellStart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 или преждевременно опала, в кроне 75% и более сухих ветвей, на стволе могут быть водяные побеги; вязы, поражённые </w:t>
            </w:r>
            <w:proofErr w:type="spellStart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графиозом</w:t>
            </w:r>
            <w:proofErr w:type="spellEnd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, 50% и более сухих ветвей в кроне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На стволе и в ветвях возможны признаки заселения дерева стволовыми вредителями (входные отверстия, насечки, </w:t>
            </w:r>
            <w:proofErr w:type="spellStart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сокотечение</w:t>
            </w:r>
            <w:proofErr w:type="spellEnd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, буровая мука и опилки, насекомые на коре, под корой и в древесине)</w:t>
            </w:r>
          </w:p>
        </w:tc>
      </w:tr>
      <w:tr w:rsidR="00D70399" w:rsidRPr="0036263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Сухостой текущего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На стволе, ветвях и корневых лапах часто встречаются признаки заселения стволовыми вредителями и поражения грибами</w:t>
            </w:r>
          </w:p>
        </w:tc>
      </w:tr>
      <w:tr w:rsidR="00D70399" w:rsidRPr="0036263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Сухостой прошлых лет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399" w:rsidRPr="0036263A" w:rsidRDefault="00D70399" w:rsidP="00D7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На стволе и в ветвях имеются </w:t>
            </w:r>
            <w:proofErr w:type="spellStart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 w:rsidRPr="0036263A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 насекомых, под корой обильная буровая мука и грибница дереворазрушающих грибов</w:t>
            </w:r>
          </w:p>
        </w:tc>
      </w:tr>
    </w:tbl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399" w:rsidRPr="0036263A" w:rsidRDefault="00D70399" w:rsidP="00D703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094" w:rsidRPr="0036263A" w:rsidRDefault="006D3094">
      <w:pPr>
        <w:rPr>
          <w:rFonts w:ascii="Times New Roman" w:hAnsi="Times New Roman" w:cs="Times New Roman"/>
          <w:sz w:val="28"/>
          <w:szCs w:val="28"/>
        </w:rPr>
      </w:pPr>
    </w:p>
    <w:p w:rsidR="00707574" w:rsidRPr="0036263A" w:rsidRDefault="006D3094" w:rsidP="006D3094">
      <w:pPr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Юрист администрации Передовского</w:t>
      </w:r>
    </w:p>
    <w:p w:rsidR="00A90C78" w:rsidRPr="0036263A" w:rsidRDefault="006D3094" w:rsidP="006D3094">
      <w:pPr>
        <w:rPr>
          <w:rFonts w:ascii="Times New Roman" w:hAnsi="Times New Roman" w:cs="Times New Roman"/>
          <w:sz w:val="28"/>
          <w:szCs w:val="28"/>
        </w:rPr>
      </w:pPr>
      <w:r w:rsidRPr="0036263A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                                    О.Н.</w:t>
      </w:r>
      <w:r w:rsidR="00A90C78" w:rsidRPr="0036263A">
        <w:rPr>
          <w:rFonts w:ascii="Times New Roman" w:hAnsi="Times New Roman" w:cs="Times New Roman"/>
          <w:sz w:val="28"/>
          <w:szCs w:val="28"/>
        </w:rPr>
        <w:t xml:space="preserve"> </w:t>
      </w:r>
      <w:r w:rsidRPr="0036263A">
        <w:rPr>
          <w:rFonts w:ascii="Times New Roman" w:hAnsi="Times New Roman" w:cs="Times New Roman"/>
          <w:sz w:val="28"/>
          <w:szCs w:val="28"/>
        </w:rPr>
        <w:t>Радченко</w:t>
      </w:r>
    </w:p>
    <w:p w:rsidR="00A90C78" w:rsidRPr="0036263A" w:rsidRDefault="00A90C78" w:rsidP="006D3094">
      <w:pPr>
        <w:rPr>
          <w:rFonts w:ascii="Times New Roman" w:hAnsi="Times New Roman" w:cs="Times New Roman"/>
          <w:sz w:val="28"/>
          <w:szCs w:val="28"/>
        </w:rPr>
      </w:pPr>
    </w:p>
    <w:p w:rsidR="00A90C78" w:rsidRPr="0036263A" w:rsidRDefault="00A90C78" w:rsidP="006D3094">
      <w:pPr>
        <w:rPr>
          <w:rFonts w:ascii="Times New Roman" w:hAnsi="Times New Roman" w:cs="Times New Roman"/>
          <w:sz w:val="28"/>
          <w:szCs w:val="28"/>
        </w:rPr>
      </w:pPr>
    </w:p>
    <w:p w:rsidR="00A90C78" w:rsidRPr="0036263A" w:rsidRDefault="00A90C78" w:rsidP="006D3094">
      <w:pPr>
        <w:rPr>
          <w:rFonts w:ascii="Times New Roman" w:hAnsi="Times New Roman" w:cs="Times New Roman"/>
          <w:sz w:val="28"/>
          <w:szCs w:val="28"/>
        </w:rPr>
      </w:pPr>
    </w:p>
    <w:sectPr w:rsidR="00A90C78" w:rsidRPr="0036263A" w:rsidSect="008769EC">
      <w:footerReference w:type="default" r:id="rId10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AF" w:rsidRDefault="00315BAF" w:rsidP="006D3094">
      <w:pPr>
        <w:spacing w:after="0" w:line="240" w:lineRule="auto"/>
      </w:pPr>
      <w:r>
        <w:separator/>
      </w:r>
    </w:p>
  </w:endnote>
  <w:endnote w:type="continuationSeparator" w:id="0">
    <w:p w:rsidR="00315BAF" w:rsidRDefault="00315BAF" w:rsidP="006D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78" w:rsidRDefault="00A90C78">
    <w:pPr>
      <w:pStyle w:val="af7"/>
    </w:pPr>
  </w:p>
  <w:p w:rsidR="00A90C78" w:rsidRDefault="00A90C78">
    <w:pPr>
      <w:pStyle w:val="af7"/>
    </w:pPr>
  </w:p>
  <w:p w:rsidR="00A90C78" w:rsidRDefault="00A90C78">
    <w:pPr>
      <w:pStyle w:val="af7"/>
    </w:pPr>
  </w:p>
  <w:p w:rsidR="00A90C78" w:rsidRDefault="00A90C78">
    <w:pPr>
      <w:pStyle w:val="af7"/>
    </w:pPr>
  </w:p>
  <w:p w:rsidR="00A90C78" w:rsidRDefault="00A90C7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AF" w:rsidRDefault="00315BAF" w:rsidP="006D3094">
      <w:pPr>
        <w:spacing w:after="0" w:line="240" w:lineRule="auto"/>
      </w:pPr>
      <w:r>
        <w:separator/>
      </w:r>
    </w:p>
  </w:footnote>
  <w:footnote w:type="continuationSeparator" w:id="0">
    <w:p w:rsidR="00315BAF" w:rsidRDefault="00315BAF" w:rsidP="006D3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53"/>
    <w:rsid w:val="000577CD"/>
    <w:rsid w:val="00071FCC"/>
    <w:rsid w:val="001D7384"/>
    <w:rsid w:val="00211CF5"/>
    <w:rsid w:val="002537E6"/>
    <w:rsid w:val="00262EE1"/>
    <w:rsid w:val="002641A2"/>
    <w:rsid w:val="0026727C"/>
    <w:rsid w:val="00291739"/>
    <w:rsid w:val="00315BAF"/>
    <w:rsid w:val="0036263A"/>
    <w:rsid w:val="00457441"/>
    <w:rsid w:val="00490EB6"/>
    <w:rsid w:val="00550653"/>
    <w:rsid w:val="005B7747"/>
    <w:rsid w:val="005D0FD9"/>
    <w:rsid w:val="00684976"/>
    <w:rsid w:val="006D3094"/>
    <w:rsid w:val="006D5336"/>
    <w:rsid w:val="00707574"/>
    <w:rsid w:val="007A3BC7"/>
    <w:rsid w:val="007B1CEE"/>
    <w:rsid w:val="0081294B"/>
    <w:rsid w:val="00996A9D"/>
    <w:rsid w:val="009B29BF"/>
    <w:rsid w:val="00A56034"/>
    <w:rsid w:val="00A90C78"/>
    <w:rsid w:val="00A934FC"/>
    <w:rsid w:val="00AC130F"/>
    <w:rsid w:val="00AE11FB"/>
    <w:rsid w:val="00AF4611"/>
    <w:rsid w:val="00C97E47"/>
    <w:rsid w:val="00D70399"/>
    <w:rsid w:val="00E53E1D"/>
    <w:rsid w:val="00F6189E"/>
    <w:rsid w:val="00FD2322"/>
    <w:rsid w:val="00FE2963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table" w:styleId="af4">
    <w:name w:val="Table Grid"/>
    <w:basedOn w:val="a1"/>
    <w:uiPriority w:val="59"/>
    <w:rsid w:val="00AC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6D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3094"/>
  </w:style>
  <w:style w:type="paragraph" w:styleId="af7">
    <w:name w:val="footer"/>
    <w:basedOn w:val="a"/>
    <w:link w:val="af8"/>
    <w:uiPriority w:val="99"/>
    <w:unhideWhenUsed/>
    <w:rsid w:val="006D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3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table" w:styleId="af4">
    <w:name w:val="Table Grid"/>
    <w:basedOn w:val="a1"/>
    <w:uiPriority w:val="59"/>
    <w:rsid w:val="00AC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6D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3094"/>
  </w:style>
  <w:style w:type="paragraph" w:styleId="af7">
    <w:name w:val="footer"/>
    <w:basedOn w:val="a"/>
    <w:link w:val="af8"/>
    <w:uiPriority w:val="99"/>
    <w:unhideWhenUsed/>
    <w:rsid w:val="006D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01620.3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253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dcterms:created xsi:type="dcterms:W3CDTF">2013-07-08T10:45:00Z</dcterms:created>
  <dcterms:modified xsi:type="dcterms:W3CDTF">2013-08-20T11:20:00Z</dcterms:modified>
</cp:coreProperties>
</file>