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charts/chart2.xml" ContentType="application/vnd.openxmlformats-officedocument.drawingml.chart+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31B" w:rsidRDefault="000A1E45" w:rsidP="00C3731B">
      <w:pPr>
        <w:pStyle w:val="Style52"/>
        <w:widowControl/>
        <w:spacing w:before="110"/>
        <w:ind w:left="4536"/>
        <w:jc w:val="center"/>
        <w:rPr>
          <w:rStyle w:val="FontStyle110"/>
          <w:bCs/>
          <w:szCs w:val="26"/>
        </w:rPr>
      </w:pPr>
      <w:r>
        <w:rPr>
          <w:rStyle w:val="FontStyle110"/>
          <w:bCs/>
          <w:szCs w:val="26"/>
        </w:rPr>
        <w:t>УТВЕРЖД</w:t>
      </w:r>
      <w:r w:rsidR="00B70456">
        <w:rPr>
          <w:rStyle w:val="FontStyle110"/>
          <w:bCs/>
          <w:szCs w:val="26"/>
        </w:rPr>
        <w:t>ЕНО</w:t>
      </w:r>
    </w:p>
    <w:p w:rsidR="00B70456" w:rsidRPr="00B70456" w:rsidRDefault="00B70456" w:rsidP="00B70456">
      <w:pPr>
        <w:pStyle w:val="Style52"/>
        <w:widowControl/>
        <w:spacing w:before="110"/>
        <w:ind w:left="5103"/>
        <w:rPr>
          <w:rStyle w:val="FontStyle110"/>
          <w:b w:val="0"/>
          <w:bCs/>
          <w:szCs w:val="26"/>
        </w:rPr>
      </w:pPr>
      <w:r w:rsidRPr="00B70456">
        <w:rPr>
          <w:rStyle w:val="FontStyle110"/>
          <w:b w:val="0"/>
          <w:bCs/>
          <w:szCs w:val="26"/>
        </w:rPr>
        <w:t xml:space="preserve">Решением Совета </w:t>
      </w:r>
      <w:r w:rsidR="000A1E45" w:rsidRPr="00B70456">
        <w:rPr>
          <w:rStyle w:val="FontStyle110"/>
          <w:b w:val="0"/>
          <w:bCs/>
          <w:szCs w:val="26"/>
        </w:rPr>
        <w:t xml:space="preserve">Передовского </w:t>
      </w:r>
    </w:p>
    <w:p w:rsidR="00B70456" w:rsidRDefault="000A1E45" w:rsidP="00B70456">
      <w:pPr>
        <w:pStyle w:val="Style52"/>
        <w:widowControl/>
        <w:spacing w:line="240" w:lineRule="auto"/>
        <w:ind w:left="5103"/>
        <w:rPr>
          <w:rStyle w:val="FontStyle110"/>
          <w:b w:val="0"/>
          <w:bCs/>
          <w:szCs w:val="26"/>
        </w:rPr>
      </w:pPr>
      <w:r w:rsidRPr="00B70456">
        <w:rPr>
          <w:rStyle w:val="FontStyle110"/>
          <w:b w:val="0"/>
          <w:bCs/>
          <w:szCs w:val="26"/>
        </w:rPr>
        <w:t>сельского поселения</w:t>
      </w:r>
      <w:r w:rsidR="00C3731B" w:rsidRPr="00B70456">
        <w:rPr>
          <w:rStyle w:val="FontStyle110"/>
          <w:b w:val="0"/>
          <w:bCs/>
          <w:szCs w:val="26"/>
        </w:rPr>
        <w:t xml:space="preserve"> </w:t>
      </w:r>
      <w:r w:rsidRPr="00B70456">
        <w:rPr>
          <w:rStyle w:val="FontStyle110"/>
          <w:b w:val="0"/>
          <w:bCs/>
          <w:szCs w:val="26"/>
        </w:rPr>
        <w:t>Передовского</w:t>
      </w:r>
    </w:p>
    <w:p w:rsidR="000A1E45" w:rsidRPr="00B70456" w:rsidRDefault="000A1E45" w:rsidP="00B70456">
      <w:pPr>
        <w:pStyle w:val="Style52"/>
        <w:widowControl/>
        <w:spacing w:line="240" w:lineRule="auto"/>
        <w:ind w:left="5103"/>
        <w:rPr>
          <w:rStyle w:val="FontStyle110"/>
          <w:b w:val="0"/>
          <w:bCs/>
          <w:szCs w:val="26"/>
        </w:rPr>
      </w:pPr>
      <w:r w:rsidRPr="00B70456">
        <w:rPr>
          <w:rStyle w:val="FontStyle110"/>
          <w:b w:val="0"/>
          <w:bCs/>
          <w:szCs w:val="26"/>
        </w:rPr>
        <w:t>района Краснодарского края</w:t>
      </w:r>
    </w:p>
    <w:p w:rsidR="000A1E45" w:rsidRPr="00053584" w:rsidRDefault="008870C8" w:rsidP="00B70456">
      <w:pPr>
        <w:pStyle w:val="Style55"/>
        <w:widowControl/>
        <w:tabs>
          <w:tab w:val="left" w:leader="underscore" w:pos="6715"/>
        </w:tabs>
        <w:spacing w:line="322" w:lineRule="exact"/>
        <w:ind w:left="5103"/>
        <w:jc w:val="left"/>
        <w:rPr>
          <w:rStyle w:val="FontStyle109"/>
          <w:b/>
          <w:szCs w:val="26"/>
          <w:u w:val="single"/>
        </w:rPr>
      </w:pPr>
      <w:r>
        <w:rPr>
          <w:rStyle w:val="FontStyle109"/>
          <w:b/>
          <w:szCs w:val="26"/>
          <w:u w:val="single"/>
        </w:rPr>
        <w:t>_______________________________</w:t>
      </w:r>
    </w:p>
    <w:p w:rsidR="000A1E45" w:rsidRDefault="00C3731B" w:rsidP="00B70456">
      <w:pPr>
        <w:pStyle w:val="Style55"/>
        <w:widowControl/>
        <w:spacing w:line="322" w:lineRule="exact"/>
        <w:ind w:left="5103"/>
        <w:jc w:val="left"/>
        <w:rPr>
          <w:rStyle w:val="FontStyle109"/>
          <w:szCs w:val="26"/>
        </w:rPr>
      </w:pPr>
      <w:r>
        <w:rPr>
          <w:rStyle w:val="FontStyle109"/>
          <w:szCs w:val="26"/>
        </w:rPr>
        <w:t xml:space="preserve">     </w:t>
      </w: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0A1E45" w:rsidRPr="00F169AA" w:rsidRDefault="000A1E45">
      <w:pPr>
        <w:pStyle w:val="Style56"/>
        <w:widowControl/>
        <w:spacing w:line="240" w:lineRule="exact"/>
        <w:ind w:right="1512"/>
        <w:rPr>
          <w:sz w:val="36"/>
          <w:szCs w:val="36"/>
        </w:rPr>
      </w:pPr>
    </w:p>
    <w:p w:rsidR="00F169AA" w:rsidRDefault="000A1E45" w:rsidP="00C3731B">
      <w:pPr>
        <w:pStyle w:val="Style56"/>
        <w:widowControl/>
        <w:tabs>
          <w:tab w:val="left" w:pos="9639"/>
        </w:tabs>
        <w:spacing w:line="240" w:lineRule="auto"/>
        <w:rPr>
          <w:rStyle w:val="FontStyle110"/>
          <w:bCs/>
          <w:sz w:val="36"/>
          <w:szCs w:val="36"/>
        </w:rPr>
      </w:pPr>
      <w:r w:rsidRPr="00F169AA">
        <w:rPr>
          <w:rStyle w:val="FontStyle110"/>
          <w:bCs/>
          <w:sz w:val="36"/>
          <w:szCs w:val="36"/>
        </w:rPr>
        <w:t xml:space="preserve">СХЕМА ВОДОСНАБЖЕНИЯ И ВОДООТВЕДЕНИЯ </w:t>
      </w:r>
    </w:p>
    <w:p w:rsidR="00F169AA" w:rsidRDefault="000A1E45" w:rsidP="00C3731B">
      <w:pPr>
        <w:pStyle w:val="Style56"/>
        <w:widowControl/>
        <w:tabs>
          <w:tab w:val="left" w:pos="9639"/>
        </w:tabs>
        <w:spacing w:line="240" w:lineRule="auto"/>
        <w:rPr>
          <w:rStyle w:val="FontStyle110"/>
          <w:bCs/>
          <w:sz w:val="36"/>
          <w:szCs w:val="36"/>
        </w:rPr>
      </w:pPr>
      <w:r w:rsidRPr="00F169AA">
        <w:rPr>
          <w:rStyle w:val="FontStyle110"/>
          <w:bCs/>
          <w:sz w:val="36"/>
          <w:szCs w:val="36"/>
        </w:rPr>
        <w:t xml:space="preserve">ПЕРЕДОВСКОГО СЕЛЬСКОГО ПОСЕЛЕНИЯ </w:t>
      </w:r>
    </w:p>
    <w:p w:rsidR="000A1E45" w:rsidRPr="00F169AA" w:rsidRDefault="000A1E45" w:rsidP="00C3731B">
      <w:pPr>
        <w:pStyle w:val="Style56"/>
        <w:widowControl/>
        <w:tabs>
          <w:tab w:val="left" w:pos="9639"/>
        </w:tabs>
        <w:spacing w:line="240" w:lineRule="auto"/>
        <w:rPr>
          <w:rStyle w:val="FontStyle110"/>
          <w:bCs/>
          <w:sz w:val="36"/>
          <w:szCs w:val="36"/>
        </w:rPr>
      </w:pPr>
      <w:r w:rsidRPr="00F169AA">
        <w:rPr>
          <w:rStyle w:val="FontStyle110"/>
          <w:bCs/>
          <w:sz w:val="36"/>
          <w:szCs w:val="36"/>
        </w:rPr>
        <w:t>ОТРАДНЕНСКОГО РА</w:t>
      </w:r>
      <w:r w:rsidRPr="00F169AA">
        <w:rPr>
          <w:rStyle w:val="FontStyle110"/>
          <w:bCs/>
          <w:sz w:val="36"/>
          <w:szCs w:val="36"/>
        </w:rPr>
        <w:t>Й</w:t>
      </w:r>
      <w:r w:rsidRPr="00F169AA">
        <w:rPr>
          <w:rStyle w:val="FontStyle110"/>
          <w:bCs/>
          <w:sz w:val="36"/>
          <w:szCs w:val="36"/>
        </w:rPr>
        <w:t>ОНА</w:t>
      </w:r>
    </w:p>
    <w:p w:rsidR="000A1E45" w:rsidRPr="00F169AA" w:rsidRDefault="000A1E45" w:rsidP="00C3731B">
      <w:pPr>
        <w:pStyle w:val="Style57"/>
        <w:widowControl/>
        <w:jc w:val="center"/>
        <w:rPr>
          <w:rStyle w:val="FontStyle110"/>
          <w:bCs/>
          <w:sz w:val="36"/>
          <w:szCs w:val="36"/>
        </w:rPr>
      </w:pPr>
      <w:r w:rsidRPr="00F169AA">
        <w:rPr>
          <w:rStyle w:val="FontStyle110"/>
          <w:bCs/>
          <w:sz w:val="36"/>
          <w:szCs w:val="36"/>
        </w:rPr>
        <w:t>КРАСНОДАРСКОГО КРАЯ</w:t>
      </w:r>
    </w:p>
    <w:p w:rsidR="00C3731B" w:rsidRPr="00F169AA" w:rsidRDefault="000A1E45" w:rsidP="00C3731B">
      <w:pPr>
        <w:pStyle w:val="Style54"/>
        <w:widowControl/>
        <w:spacing w:line="240" w:lineRule="auto"/>
        <w:ind w:firstLine="29"/>
        <w:jc w:val="center"/>
        <w:rPr>
          <w:rStyle w:val="FontStyle110"/>
          <w:bCs/>
          <w:sz w:val="36"/>
          <w:szCs w:val="36"/>
        </w:rPr>
      </w:pPr>
      <w:r w:rsidRPr="00F169AA">
        <w:rPr>
          <w:rStyle w:val="FontStyle110"/>
          <w:bCs/>
          <w:sz w:val="36"/>
          <w:szCs w:val="36"/>
        </w:rPr>
        <w:t>НА ПЕРИОД С 20</w:t>
      </w:r>
      <w:r w:rsidR="008870C8" w:rsidRPr="00F169AA">
        <w:rPr>
          <w:rStyle w:val="FontStyle110"/>
          <w:bCs/>
          <w:sz w:val="36"/>
          <w:szCs w:val="36"/>
        </w:rPr>
        <w:t>2</w:t>
      </w:r>
      <w:r w:rsidR="00F169AA">
        <w:rPr>
          <w:rStyle w:val="FontStyle110"/>
          <w:bCs/>
          <w:sz w:val="36"/>
          <w:szCs w:val="36"/>
        </w:rPr>
        <w:t>4</w:t>
      </w:r>
      <w:r w:rsidRPr="00F169AA">
        <w:rPr>
          <w:rStyle w:val="FontStyle110"/>
          <w:bCs/>
          <w:sz w:val="36"/>
          <w:szCs w:val="36"/>
        </w:rPr>
        <w:t xml:space="preserve"> ПО 20</w:t>
      </w:r>
      <w:r w:rsidR="008870C8" w:rsidRPr="00F169AA">
        <w:rPr>
          <w:rStyle w:val="FontStyle110"/>
          <w:bCs/>
          <w:sz w:val="36"/>
          <w:szCs w:val="36"/>
        </w:rPr>
        <w:t>3</w:t>
      </w:r>
      <w:r w:rsidR="00F169AA">
        <w:rPr>
          <w:rStyle w:val="FontStyle110"/>
          <w:bCs/>
          <w:sz w:val="36"/>
          <w:szCs w:val="36"/>
        </w:rPr>
        <w:t>3</w:t>
      </w:r>
      <w:r w:rsidRPr="00F169AA">
        <w:rPr>
          <w:rStyle w:val="FontStyle110"/>
          <w:bCs/>
          <w:sz w:val="36"/>
          <w:szCs w:val="36"/>
        </w:rPr>
        <w:t xml:space="preserve"> </w:t>
      </w:r>
      <w:r w:rsidR="00C3731B" w:rsidRPr="00F169AA">
        <w:rPr>
          <w:rStyle w:val="FontStyle110"/>
          <w:bCs/>
          <w:sz w:val="36"/>
          <w:szCs w:val="36"/>
        </w:rPr>
        <w:t>гг</w:t>
      </w:r>
      <w:r w:rsidRPr="00F169AA">
        <w:rPr>
          <w:rStyle w:val="FontStyle110"/>
          <w:bCs/>
          <w:sz w:val="36"/>
          <w:szCs w:val="36"/>
        </w:rPr>
        <w:t>.</w:t>
      </w:r>
    </w:p>
    <w:p w:rsidR="00C3731B" w:rsidRPr="00F169AA" w:rsidRDefault="00C3731B" w:rsidP="00C3731B">
      <w:pPr>
        <w:pStyle w:val="Style54"/>
        <w:widowControl/>
        <w:spacing w:line="240" w:lineRule="auto"/>
        <w:ind w:left="3090" w:right="2591" w:hanging="1729"/>
        <w:rPr>
          <w:rStyle w:val="FontStyle110"/>
          <w:bCs/>
          <w:sz w:val="36"/>
          <w:szCs w:val="3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F169AA">
      <w:pPr>
        <w:pStyle w:val="Style54"/>
        <w:widowControl/>
        <w:spacing w:line="240" w:lineRule="auto"/>
        <w:ind w:right="2591" w:firstLine="0"/>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firstLine="0"/>
        <w:jc w:val="center"/>
        <w:rPr>
          <w:rStyle w:val="FontStyle110"/>
          <w:bCs/>
          <w:szCs w:val="26"/>
        </w:rPr>
      </w:pPr>
      <w:r>
        <w:rPr>
          <w:rStyle w:val="FontStyle110"/>
          <w:bCs/>
          <w:szCs w:val="26"/>
        </w:rPr>
        <w:t>ст. Передовая</w:t>
      </w:r>
    </w:p>
    <w:p w:rsidR="000A1E45" w:rsidRDefault="000A1E45" w:rsidP="00C3731B">
      <w:pPr>
        <w:pStyle w:val="Style54"/>
        <w:widowControl/>
        <w:spacing w:line="240" w:lineRule="auto"/>
        <w:ind w:firstLine="0"/>
        <w:jc w:val="center"/>
        <w:rPr>
          <w:rStyle w:val="FontStyle110"/>
          <w:bCs/>
          <w:szCs w:val="26"/>
        </w:rPr>
      </w:pPr>
      <w:r>
        <w:rPr>
          <w:rStyle w:val="FontStyle110"/>
          <w:bCs/>
          <w:szCs w:val="26"/>
        </w:rPr>
        <w:t>20</w:t>
      </w:r>
      <w:r w:rsidR="008870C8">
        <w:rPr>
          <w:rStyle w:val="FontStyle110"/>
          <w:bCs/>
          <w:szCs w:val="26"/>
        </w:rPr>
        <w:t>2</w:t>
      </w:r>
      <w:r w:rsidR="007F6735">
        <w:rPr>
          <w:rStyle w:val="FontStyle110"/>
          <w:bCs/>
          <w:szCs w:val="26"/>
        </w:rPr>
        <w:t>2</w:t>
      </w:r>
      <w:r w:rsidR="00045F07">
        <w:rPr>
          <w:rStyle w:val="FontStyle110"/>
          <w:bCs/>
          <w:szCs w:val="26"/>
        </w:rPr>
        <w:t xml:space="preserve"> </w:t>
      </w:r>
      <w:r>
        <w:rPr>
          <w:rStyle w:val="FontStyle110"/>
          <w:bCs/>
          <w:szCs w:val="26"/>
        </w:rPr>
        <w:t>г.</w:t>
      </w:r>
    </w:p>
    <w:p w:rsidR="000A1E45" w:rsidRDefault="000A1E45" w:rsidP="00C3731B">
      <w:pPr>
        <w:pStyle w:val="Style54"/>
        <w:widowControl/>
        <w:spacing w:line="240" w:lineRule="auto"/>
        <w:ind w:firstLine="0"/>
        <w:jc w:val="center"/>
        <w:rPr>
          <w:rStyle w:val="FontStyle110"/>
          <w:bCs/>
          <w:szCs w:val="26"/>
        </w:rPr>
        <w:sectPr w:rsidR="000A1E45" w:rsidSect="00C3731B">
          <w:headerReference w:type="default" r:id="rId8"/>
          <w:footerReference w:type="even" r:id="rId9"/>
          <w:type w:val="continuous"/>
          <w:pgSz w:w="11907" w:h="16840" w:code="9"/>
          <w:pgMar w:top="1134" w:right="567" w:bottom="1134" w:left="1701" w:header="720" w:footer="720" w:gutter="0"/>
          <w:cols w:space="60"/>
          <w:noEndnote/>
        </w:sectPr>
      </w:pPr>
    </w:p>
    <w:p w:rsidR="000A1E45" w:rsidRDefault="000A1E45">
      <w:pPr>
        <w:pStyle w:val="Style58"/>
        <w:widowControl/>
        <w:spacing w:before="77"/>
        <w:rPr>
          <w:rStyle w:val="FontStyle102"/>
          <w:rFonts w:cs="Arial"/>
          <w:bCs/>
          <w:szCs w:val="30"/>
        </w:rPr>
      </w:pPr>
      <w:r>
        <w:rPr>
          <w:rStyle w:val="FontStyle102"/>
          <w:rFonts w:cs="Arial"/>
          <w:bCs/>
          <w:szCs w:val="30"/>
        </w:rPr>
        <w:lastRenderedPageBreak/>
        <w:t>Оглавление</w:t>
      </w:r>
    </w:p>
    <w:p w:rsidR="000A1E45" w:rsidRDefault="000A1E45">
      <w:pPr>
        <w:pStyle w:val="Style51"/>
        <w:widowControl/>
        <w:tabs>
          <w:tab w:val="left" w:leader="dot" w:pos="9466"/>
        </w:tabs>
        <w:spacing w:before="120" w:line="322" w:lineRule="exact"/>
        <w:rPr>
          <w:rStyle w:val="FontStyle110"/>
          <w:bCs/>
          <w:szCs w:val="26"/>
        </w:rPr>
      </w:pPr>
      <w:r>
        <w:rPr>
          <w:rStyle w:val="FontStyle110"/>
          <w:bCs/>
          <w:szCs w:val="26"/>
        </w:rPr>
        <w:t>ВВЕДЕНИЕ</w:t>
      </w:r>
      <w:r>
        <w:rPr>
          <w:rStyle w:val="FontStyle110"/>
          <w:bCs/>
          <w:szCs w:val="26"/>
        </w:rPr>
        <w:tab/>
      </w:r>
      <w:r w:rsidR="004C5345">
        <w:rPr>
          <w:rStyle w:val="FontStyle110"/>
          <w:bCs/>
          <w:szCs w:val="26"/>
        </w:rPr>
        <w:t>6</w:t>
      </w:r>
    </w:p>
    <w:p w:rsidR="000A1E45" w:rsidRDefault="000A1E45">
      <w:pPr>
        <w:pStyle w:val="Style51"/>
        <w:widowControl/>
        <w:tabs>
          <w:tab w:val="left" w:leader="dot" w:pos="9466"/>
        </w:tabs>
        <w:spacing w:line="322" w:lineRule="exact"/>
        <w:rPr>
          <w:rStyle w:val="FontStyle110"/>
          <w:bCs/>
          <w:szCs w:val="26"/>
        </w:rPr>
      </w:pPr>
      <w:r>
        <w:rPr>
          <w:rStyle w:val="FontStyle110"/>
          <w:bCs/>
          <w:szCs w:val="26"/>
        </w:rPr>
        <w:t>ПАСПОРТ СХЕМЫ</w:t>
      </w:r>
      <w:r>
        <w:rPr>
          <w:rStyle w:val="FontStyle110"/>
          <w:bCs/>
          <w:szCs w:val="26"/>
        </w:rPr>
        <w:tab/>
      </w:r>
      <w:r w:rsidR="004C5345">
        <w:rPr>
          <w:rStyle w:val="FontStyle110"/>
          <w:bCs/>
          <w:szCs w:val="26"/>
        </w:rPr>
        <w:t>7</w:t>
      </w:r>
    </w:p>
    <w:p w:rsidR="000A1E45" w:rsidRDefault="000A1E45">
      <w:pPr>
        <w:pStyle w:val="Style51"/>
        <w:widowControl/>
        <w:tabs>
          <w:tab w:val="left" w:leader="dot" w:pos="9312"/>
        </w:tabs>
        <w:spacing w:line="322" w:lineRule="exact"/>
        <w:rPr>
          <w:rStyle w:val="FontStyle110"/>
          <w:bCs/>
          <w:szCs w:val="26"/>
        </w:rPr>
      </w:pPr>
      <w:r>
        <w:rPr>
          <w:rStyle w:val="FontStyle110"/>
          <w:bCs/>
          <w:szCs w:val="26"/>
        </w:rPr>
        <w:t>1.   ВОДОСНАБЖЕНИЕ</w:t>
      </w:r>
      <w:r>
        <w:rPr>
          <w:rStyle w:val="FontStyle110"/>
          <w:bCs/>
          <w:szCs w:val="26"/>
        </w:rPr>
        <w:tab/>
        <w:t>1</w:t>
      </w:r>
      <w:r w:rsidR="004C5345">
        <w:rPr>
          <w:rStyle w:val="FontStyle110"/>
          <w:bCs/>
          <w:szCs w:val="26"/>
        </w:rPr>
        <w:t>0</w:t>
      </w:r>
    </w:p>
    <w:p w:rsidR="000A1E45" w:rsidRDefault="000A1E45">
      <w:pPr>
        <w:pStyle w:val="Style62"/>
        <w:widowControl/>
        <w:tabs>
          <w:tab w:val="left" w:pos="701"/>
          <w:tab w:val="left" w:leader="dot" w:pos="9331"/>
        </w:tabs>
        <w:ind w:left="283"/>
        <w:rPr>
          <w:rStyle w:val="FontStyle110"/>
          <w:bCs/>
          <w:szCs w:val="26"/>
        </w:rPr>
      </w:pPr>
      <w:r>
        <w:rPr>
          <w:rStyle w:val="FontStyle110"/>
          <w:bCs/>
          <w:szCs w:val="26"/>
        </w:rPr>
        <w:t>1.1</w:t>
      </w:r>
      <w:r>
        <w:rPr>
          <w:rStyle w:val="FontStyle110"/>
          <w:bCs/>
          <w:szCs w:val="26"/>
        </w:rPr>
        <w:tab/>
        <w:t>Технико-экономическое состояние централизованных систем</w:t>
      </w:r>
      <w:r w:rsidR="00CE3F86">
        <w:rPr>
          <w:rStyle w:val="FontStyle110"/>
          <w:bCs/>
          <w:szCs w:val="26"/>
        </w:rPr>
        <w:t xml:space="preserve"> </w:t>
      </w:r>
      <w:r>
        <w:rPr>
          <w:rStyle w:val="FontStyle110"/>
          <w:bCs/>
          <w:szCs w:val="26"/>
        </w:rPr>
        <w:t>водоснабж</w:t>
      </w:r>
      <w:r>
        <w:rPr>
          <w:rStyle w:val="FontStyle110"/>
          <w:bCs/>
          <w:szCs w:val="26"/>
        </w:rPr>
        <w:t>е</w:t>
      </w:r>
      <w:r>
        <w:rPr>
          <w:rStyle w:val="FontStyle110"/>
          <w:bCs/>
          <w:szCs w:val="26"/>
        </w:rPr>
        <w:t>ния</w:t>
      </w:r>
      <w:r>
        <w:rPr>
          <w:rStyle w:val="FontStyle110"/>
          <w:bCs/>
          <w:szCs w:val="26"/>
        </w:rPr>
        <w:tab/>
        <w:t>1</w:t>
      </w:r>
      <w:r w:rsidR="004C5345">
        <w:rPr>
          <w:rStyle w:val="FontStyle110"/>
          <w:bCs/>
          <w:szCs w:val="26"/>
        </w:rPr>
        <w:t>0</w:t>
      </w:r>
    </w:p>
    <w:p w:rsidR="000A1E45" w:rsidRDefault="000A1E45" w:rsidP="00CE3F86">
      <w:pPr>
        <w:pStyle w:val="Style63"/>
        <w:widowControl/>
        <w:numPr>
          <w:ilvl w:val="0"/>
          <w:numId w:val="1"/>
        </w:numPr>
        <w:tabs>
          <w:tab w:val="left" w:pos="1190"/>
          <w:tab w:val="left" w:leader="dot" w:pos="9326"/>
        </w:tabs>
        <w:ind w:left="566"/>
        <w:rPr>
          <w:rStyle w:val="FontStyle109"/>
          <w:szCs w:val="26"/>
        </w:rPr>
      </w:pPr>
      <w:r>
        <w:rPr>
          <w:rStyle w:val="FontStyle109"/>
          <w:szCs w:val="26"/>
        </w:rPr>
        <w:t>Система и структура водоснабжения и деление территории на эксплуат</w:t>
      </w:r>
      <w:r>
        <w:rPr>
          <w:rStyle w:val="FontStyle109"/>
          <w:szCs w:val="26"/>
        </w:rPr>
        <w:t>а</w:t>
      </w:r>
      <w:r>
        <w:rPr>
          <w:rStyle w:val="FontStyle109"/>
          <w:szCs w:val="26"/>
        </w:rPr>
        <w:t>ционные зоны</w:t>
      </w:r>
      <w:r>
        <w:rPr>
          <w:rStyle w:val="FontStyle109"/>
          <w:szCs w:val="26"/>
        </w:rPr>
        <w:tab/>
        <w:t>1</w:t>
      </w:r>
      <w:r w:rsidR="004C5345">
        <w:rPr>
          <w:rStyle w:val="FontStyle109"/>
          <w:szCs w:val="26"/>
        </w:rPr>
        <w:t>0</w:t>
      </w:r>
    </w:p>
    <w:p w:rsidR="000A1E45" w:rsidRDefault="000A1E45" w:rsidP="00CE3F86">
      <w:pPr>
        <w:pStyle w:val="Style63"/>
        <w:widowControl/>
        <w:numPr>
          <w:ilvl w:val="0"/>
          <w:numId w:val="1"/>
        </w:numPr>
        <w:tabs>
          <w:tab w:val="left" w:pos="1190"/>
          <w:tab w:val="left" w:leader="dot" w:pos="9322"/>
        </w:tabs>
        <w:ind w:left="566"/>
        <w:rPr>
          <w:rStyle w:val="FontStyle109"/>
          <w:szCs w:val="26"/>
        </w:rPr>
      </w:pPr>
      <w:r>
        <w:rPr>
          <w:rStyle w:val="FontStyle109"/>
          <w:szCs w:val="26"/>
        </w:rPr>
        <w:t>Территории, не охваченные централизованными системами водоснабжения</w:t>
      </w:r>
      <w:r w:rsidR="004C5345">
        <w:rPr>
          <w:rStyle w:val="FontStyle109"/>
          <w:szCs w:val="26"/>
        </w:rPr>
        <w:tab/>
      </w:r>
      <w:r>
        <w:rPr>
          <w:rStyle w:val="FontStyle109"/>
          <w:szCs w:val="26"/>
        </w:rPr>
        <w:tab/>
        <w:t>1</w:t>
      </w:r>
      <w:r w:rsidR="004C5345">
        <w:rPr>
          <w:rStyle w:val="FontStyle109"/>
          <w:szCs w:val="26"/>
        </w:rPr>
        <w:t>0</w:t>
      </w:r>
    </w:p>
    <w:p w:rsidR="000A1E45" w:rsidRDefault="000A1E45" w:rsidP="00CE3F86">
      <w:pPr>
        <w:pStyle w:val="Style63"/>
        <w:widowControl/>
        <w:numPr>
          <w:ilvl w:val="0"/>
          <w:numId w:val="1"/>
        </w:numPr>
        <w:tabs>
          <w:tab w:val="left" w:pos="1190"/>
          <w:tab w:val="left" w:leader="dot" w:pos="9322"/>
        </w:tabs>
        <w:ind w:left="566"/>
        <w:rPr>
          <w:rStyle w:val="FontStyle109"/>
          <w:szCs w:val="26"/>
        </w:rPr>
      </w:pPr>
      <w:r>
        <w:rPr>
          <w:rStyle w:val="FontStyle109"/>
          <w:szCs w:val="26"/>
        </w:rPr>
        <w:t>Технологические зоны водоснабжения, зоны централизованного и неце</w:t>
      </w:r>
      <w:r>
        <w:rPr>
          <w:rStyle w:val="FontStyle109"/>
          <w:szCs w:val="26"/>
        </w:rPr>
        <w:t>н</w:t>
      </w:r>
      <w:r>
        <w:rPr>
          <w:rStyle w:val="FontStyle109"/>
          <w:szCs w:val="26"/>
        </w:rPr>
        <w:t>трализованного водоснабжения и перечень централизованных систем водосна</w:t>
      </w:r>
      <w:r>
        <w:rPr>
          <w:rStyle w:val="FontStyle109"/>
          <w:szCs w:val="26"/>
        </w:rPr>
        <w:t>б</w:t>
      </w:r>
      <w:r>
        <w:rPr>
          <w:rStyle w:val="FontStyle109"/>
          <w:szCs w:val="26"/>
        </w:rPr>
        <w:t>жения</w:t>
      </w:r>
      <w:r>
        <w:rPr>
          <w:rStyle w:val="FontStyle109"/>
          <w:szCs w:val="26"/>
        </w:rPr>
        <w:tab/>
        <w:t>1</w:t>
      </w:r>
      <w:r w:rsidR="004C5345">
        <w:rPr>
          <w:rStyle w:val="FontStyle109"/>
          <w:szCs w:val="26"/>
        </w:rPr>
        <w:t>0</w:t>
      </w:r>
    </w:p>
    <w:p w:rsidR="000A1E45" w:rsidRDefault="000A1E45" w:rsidP="00C3731B">
      <w:pPr>
        <w:pStyle w:val="Style63"/>
        <w:widowControl/>
        <w:numPr>
          <w:ilvl w:val="0"/>
          <w:numId w:val="1"/>
        </w:numPr>
        <w:tabs>
          <w:tab w:val="left" w:pos="1190"/>
          <w:tab w:val="left" w:leader="dot" w:pos="9326"/>
        </w:tabs>
        <w:ind w:left="571"/>
        <w:rPr>
          <w:rStyle w:val="FontStyle109"/>
          <w:szCs w:val="26"/>
        </w:rPr>
      </w:pPr>
      <w:r>
        <w:rPr>
          <w:rStyle w:val="FontStyle109"/>
          <w:szCs w:val="26"/>
        </w:rPr>
        <w:t>Результаты технического обследования централизованных</w:t>
      </w:r>
      <w:r w:rsidR="00C3731B">
        <w:rPr>
          <w:rStyle w:val="FontStyle109"/>
          <w:szCs w:val="26"/>
        </w:rPr>
        <w:t xml:space="preserve"> </w:t>
      </w:r>
      <w:r>
        <w:rPr>
          <w:rStyle w:val="FontStyle109"/>
          <w:szCs w:val="26"/>
        </w:rPr>
        <w:t>систем вод</w:t>
      </w:r>
      <w:r>
        <w:rPr>
          <w:rStyle w:val="FontStyle109"/>
          <w:szCs w:val="26"/>
        </w:rPr>
        <w:t>о</w:t>
      </w:r>
      <w:r w:rsidR="00325C7A">
        <w:rPr>
          <w:rStyle w:val="FontStyle109"/>
          <w:szCs w:val="26"/>
        </w:rPr>
        <w:t>снабжения</w:t>
      </w:r>
      <w:r w:rsidR="00325C7A">
        <w:rPr>
          <w:rStyle w:val="FontStyle109"/>
          <w:szCs w:val="26"/>
        </w:rPr>
        <w:tab/>
        <w:t>1</w:t>
      </w:r>
      <w:r w:rsidR="004C5345">
        <w:rPr>
          <w:rStyle w:val="FontStyle109"/>
          <w:szCs w:val="26"/>
        </w:rPr>
        <w:t>0</w:t>
      </w:r>
    </w:p>
    <w:p w:rsidR="000A1E45" w:rsidRDefault="000A1E45">
      <w:pPr>
        <w:pStyle w:val="Style59"/>
        <w:widowControl/>
        <w:tabs>
          <w:tab w:val="left" w:leader="dot" w:pos="9326"/>
        </w:tabs>
        <w:ind w:left="566"/>
        <w:rPr>
          <w:rStyle w:val="FontStyle109"/>
          <w:szCs w:val="26"/>
        </w:rPr>
      </w:pPr>
      <w:r>
        <w:rPr>
          <w:rStyle w:val="FontStyle109"/>
          <w:szCs w:val="26"/>
        </w:rPr>
        <w:t>1.1.</w:t>
      </w:r>
      <w:r w:rsidR="00325C7A">
        <w:rPr>
          <w:rStyle w:val="FontStyle109"/>
          <w:szCs w:val="26"/>
        </w:rPr>
        <w:t>5</w:t>
      </w:r>
      <w:r>
        <w:rPr>
          <w:rStyle w:val="FontStyle109"/>
          <w:szCs w:val="26"/>
        </w:rPr>
        <w:t xml:space="preserve"> Перечень лиц, владеющих на праве собственности или другом</w:t>
      </w:r>
      <w:r w:rsidR="00C3731B">
        <w:rPr>
          <w:rStyle w:val="FontStyle109"/>
          <w:szCs w:val="26"/>
        </w:rPr>
        <w:t xml:space="preserve"> </w:t>
      </w:r>
      <w:r>
        <w:rPr>
          <w:rStyle w:val="FontStyle109"/>
          <w:szCs w:val="26"/>
        </w:rPr>
        <w:t>законном основании объектами централизованной системой</w:t>
      </w:r>
      <w:r w:rsidR="00C3731B">
        <w:rPr>
          <w:rStyle w:val="FontStyle109"/>
          <w:szCs w:val="26"/>
        </w:rPr>
        <w:t xml:space="preserve"> </w:t>
      </w:r>
      <w:r>
        <w:rPr>
          <w:rStyle w:val="FontStyle109"/>
          <w:szCs w:val="26"/>
        </w:rPr>
        <w:t>водоснабжения, с указанием принадлежащих этим лицам таких объектов</w:t>
      </w:r>
      <w:r w:rsidR="00C3731B">
        <w:rPr>
          <w:rStyle w:val="FontStyle109"/>
          <w:szCs w:val="26"/>
        </w:rPr>
        <w:t xml:space="preserve"> </w:t>
      </w:r>
      <w:r>
        <w:rPr>
          <w:rStyle w:val="FontStyle109"/>
          <w:szCs w:val="26"/>
        </w:rPr>
        <w:t>(границ зон, в которых располож</w:t>
      </w:r>
      <w:r>
        <w:rPr>
          <w:rStyle w:val="FontStyle109"/>
          <w:szCs w:val="26"/>
        </w:rPr>
        <w:t>е</w:t>
      </w:r>
      <w:r>
        <w:rPr>
          <w:rStyle w:val="FontStyle109"/>
          <w:szCs w:val="26"/>
        </w:rPr>
        <w:t>ны такие объекты)</w:t>
      </w:r>
      <w:r>
        <w:rPr>
          <w:rStyle w:val="FontStyle109"/>
          <w:szCs w:val="26"/>
        </w:rPr>
        <w:tab/>
      </w:r>
      <w:r w:rsidR="004C5345">
        <w:rPr>
          <w:rStyle w:val="FontStyle109"/>
          <w:szCs w:val="26"/>
        </w:rPr>
        <w:t>1</w:t>
      </w:r>
      <w:r w:rsidR="00325C7A">
        <w:rPr>
          <w:rStyle w:val="FontStyle109"/>
          <w:szCs w:val="26"/>
        </w:rPr>
        <w:t>3</w:t>
      </w:r>
    </w:p>
    <w:p w:rsidR="000A1E45" w:rsidRDefault="000A1E45" w:rsidP="00CE3F86">
      <w:pPr>
        <w:pStyle w:val="Style62"/>
        <w:widowControl/>
        <w:tabs>
          <w:tab w:val="left" w:pos="398"/>
        </w:tabs>
        <w:rPr>
          <w:rStyle w:val="FontStyle110"/>
          <w:bCs/>
          <w:szCs w:val="26"/>
        </w:rPr>
      </w:pPr>
      <w:r>
        <w:rPr>
          <w:rStyle w:val="FontStyle110"/>
          <w:bCs/>
          <w:szCs w:val="26"/>
        </w:rPr>
        <w:t>1.2</w:t>
      </w:r>
      <w:r>
        <w:rPr>
          <w:rStyle w:val="FontStyle110"/>
          <w:bCs/>
          <w:szCs w:val="26"/>
        </w:rPr>
        <w:tab/>
        <w:t>Направления развития централизованных систем водоснабжения....</w:t>
      </w:r>
      <w:r w:rsidR="004C5345">
        <w:rPr>
          <w:rStyle w:val="FontStyle110"/>
          <w:bCs/>
          <w:szCs w:val="26"/>
        </w:rPr>
        <w:tab/>
      </w:r>
      <w:r w:rsidR="004C5345">
        <w:rPr>
          <w:rStyle w:val="FontStyle110"/>
          <w:bCs/>
          <w:szCs w:val="26"/>
        </w:rPr>
        <w:tab/>
        <w:t>14</w:t>
      </w:r>
    </w:p>
    <w:p w:rsidR="000A1E45" w:rsidRDefault="000A1E45" w:rsidP="00CE3F86">
      <w:pPr>
        <w:pStyle w:val="Style63"/>
        <w:widowControl/>
        <w:numPr>
          <w:ilvl w:val="0"/>
          <w:numId w:val="2"/>
        </w:numPr>
        <w:tabs>
          <w:tab w:val="left" w:pos="1190"/>
          <w:tab w:val="left" w:leader="dot" w:pos="9322"/>
        </w:tabs>
        <w:ind w:left="562"/>
        <w:rPr>
          <w:rStyle w:val="FontStyle109"/>
          <w:szCs w:val="26"/>
        </w:rPr>
      </w:pPr>
      <w:r>
        <w:rPr>
          <w:rStyle w:val="FontStyle109"/>
          <w:szCs w:val="26"/>
        </w:rPr>
        <w:t>Основные направления, принципы, задачи и целевые показатели развития централизованных систем водоснабжения</w:t>
      </w:r>
      <w:r>
        <w:rPr>
          <w:rStyle w:val="FontStyle109"/>
          <w:szCs w:val="26"/>
        </w:rPr>
        <w:tab/>
      </w:r>
      <w:r w:rsidR="004C5345">
        <w:rPr>
          <w:rStyle w:val="FontStyle109"/>
          <w:szCs w:val="26"/>
        </w:rPr>
        <w:t>14</w:t>
      </w:r>
    </w:p>
    <w:p w:rsidR="000A1E45" w:rsidRDefault="000A1E45" w:rsidP="00CE3F86">
      <w:pPr>
        <w:pStyle w:val="Style63"/>
        <w:widowControl/>
        <w:numPr>
          <w:ilvl w:val="0"/>
          <w:numId w:val="2"/>
        </w:numPr>
        <w:tabs>
          <w:tab w:val="left" w:pos="1190"/>
          <w:tab w:val="left" w:leader="dot" w:pos="9322"/>
        </w:tabs>
        <w:ind w:left="562"/>
        <w:rPr>
          <w:rStyle w:val="FontStyle109"/>
          <w:szCs w:val="26"/>
        </w:rPr>
      </w:pPr>
      <w:r>
        <w:rPr>
          <w:rStyle w:val="FontStyle109"/>
          <w:szCs w:val="26"/>
        </w:rPr>
        <w:t>Различные сценарии развития централизованных систем водоснабжения в зависимости от различных сценариев развития поселения</w:t>
      </w:r>
      <w:r>
        <w:rPr>
          <w:rStyle w:val="FontStyle109"/>
          <w:szCs w:val="26"/>
        </w:rPr>
        <w:tab/>
      </w:r>
      <w:r w:rsidR="004C5345">
        <w:rPr>
          <w:rStyle w:val="FontStyle109"/>
          <w:szCs w:val="26"/>
        </w:rPr>
        <w:t>1</w:t>
      </w:r>
      <w:r w:rsidR="00325C7A">
        <w:rPr>
          <w:rStyle w:val="FontStyle109"/>
          <w:szCs w:val="26"/>
        </w:rPr>
        <w:t>4</w:t>
      </w:r>
    </w:p>
    <w:p w:rsidR="000A1E45" w:rsidRDefault="000A1E45" w:rsidP="00CE3F86">
      <w:pPr>
        <w:pStyle w:val="Style62"/>
        <w:widowControl/>
        <w:tabs>
          <w:tab w:val="left" w:pos="701"/>
          <w:tab w:val="left" w:leader="dot" w:pos="9326"/>
        </w:tabs>
        <w:spacing w:before="82"/>
        <w:rPr>
          <w:rStyle w:val="FontStyle110"/>
          <w:bCs/>
          <w:szCs w:val="26"/>
        </w:rPr>
      </w:pPr>
      <w:r>
        <w:rPr>
          <w:rStyle w:val="FontStyle110"/>
          <w:bCs/>
          <w:szCs w:val="26"/>
        </w:rPr>
        <w:t>1.3</w:t>
      </w:r>
      <w:r>
        <w:rPr>
          <w:rStyle w:val="FontStyle110"/>
          <w:bCs/>
          <w:szCs w:val="26"/>
        </w:rPr>
        <w:tab/>
        <w:t>Баланс водоснабжения и потребления горячей, питьевой,</w:t>
      </w:r>
      <w:r w:rsidR="00C3731B">
        <w:rPr>
          <w:rStyle w:val="FontStyle110"/>
          <w:bCs/>
          <w:szCs w:val="26"/>
        </w:rPr>
        <w:t xml:space="preserve"> </w:t>
      </w:r>
      <w:proofErr w:type="gramStart"/>
      <w:r>
        <w:rPr>
          <w:rStyle w:val="FontStyle110"/>
          <w:bCs/>
          <w:szCs w:val="26"/>
        </w:rPr>
        <w:t>технической</w:t>
      </w:r>
      <w:proofErr w:type="gramEnd"/>
      <w:r>
        <w:rPr>
          <w:rStyle w:val="FontStyle110"/>
          <w:bCs/>
          <w:szCs w:val="26"/>
        </w:rPr>
        <w:t xml:space="preserve"> в</w:t>
      </w:r>
      <w:r>
        <w:rPr>
          <w:rStyle w:val="FontStyle110"/>
          <w:bCs/>
          <w:szCs w:val="26"/>
        </w:rPr>
        <w:t>о</w:t>
      </w:r>
      <w:r>
        <w:rPr>
          <w:rStyle w:val="FontStyle110"/>
          <w:bCs/>
          <w:szCs w:val="26"/>
        </w:rPr>
        <w:t>ды</w:t>
      </w:r>
      <w:r>
        <w:rPr>
          <w:rStyle w:val="FontStyle110"/>
          <w:bCs/>
          <w:szCs w:val="26"/>
        </w:rPr>
        <w:tab/>
      </w:r>
      <w:r w:rsidR="00C3731B">
        <w:rPr>
          <w:rStyle w:val="FontStyle110"/>
          <w:bCs/>
          <w:szCs w:val="26"/>
        </w:rPr>
        <w:tab/>
      </w:r>
      <w:r w:rsidR="00C3731B">
        <w:rPr>
          <w:rStyle w:val="FontStyle110"/>
          <w:bCs/>
          <w:szCs w:val="26"/>
        </w:rPr>
        <w:tab/>
      </w:r>
      <w:r w:rsidR="004C5345">
        <w:rPr>
          <w:rStyle w:val="FontStyle110"/>
          <w:bCs/>
          <w:szCs w:val="26"/>
        </w:rPr>
        <w:t>15</w:t>
      </w:r>
    </w:p>
    <w:p w:rsidR="000A1E45" w:rsidRDefault="000A1E45" w:rsidP="00CE3F86">
      <w:pPr>
        <w:pStyle w:val="Style63"/>
        <w:widowControl/>
        <w:numPr>
          <w:ilvl w:val="0"/>
          <w:numId w:val="3"/>
        </w:numPr>
        <w:tabs>
          <w:tab w:val="left" w:pos="1190"/>
          <w:tab w:val="left" w:leader="dot" w:pos="9317"/>
        </w:tabs>
        <w:ind w:left="562"/>
        <w:jc w:val="both"/>
        <w:rPr>
          <w:rStyle w:val="FontStyle109"/>
          <w:szCs w:val="26"/>
        </w:rPr>
      </w:pPr>
      <w:r>
        <w:rPr>
          <w:rStyle w:val="FontStyle109"/>
          <w:szCs w:val="26"/>
        </w:rPr>
        <w:t>Общий баланс подачи и реализации воды, включая анализ и оценку стру</w:t>
      </w:r>
      <w:r>
        <w:rPr>
          <w:rStyle w:val="FontStyle109"/>
          <w:szCs w:val="26"/>
        </w:rPr>
        <w:t>к</w:t>
      </w:r>
      <w:r>
        <w:rPr>
          <w:rStyle w:val="FontStyle109"/>
          <w:szCs w:val="26"/>
        </w:rPr>
        <w:t>турных составляющих потерь горячей, питьевой, технической воды при её пр</w:t>
      </w:r>
      <w:r>
        <w:rPr>
          <w:rStyle w:val="FontStyle109"/>
          <w:szCs w:val="26"/>
        </w:rPr>
        <w:t>о</w:t>
      </w:r>
      <w:r>
        <w:rPr>
          <w:rStyle w:val="FontStyle109"/>
          <w:szCs w:val="26"/>
        </w:rPr>
        <w:t>изводстве и транспортировке</w:t>
      </w:r>
      <w:r>
        <w:rPr>
          <w:rStyle w:val="FontStyle109"/>
          <w:szCs w:val="26"/>
        </w:rPr>
        <w:tab/>
      </w:r>
      <w:r w:rsidR="004C5345">
        <w:rPr>
          <w:rStyle w:val="FontStyle109"/>
          <w:szCs w:val="26"/>
        </w:rPr>
        <w:t>15</w:t>
      </w:r>
    </w:p>
    <w:p w:rsidR="000A1E45" w:rsidRDefault="000A1E45" w:rsidP="00CE3F86">
      <w:pPr>
        <w:pStyle w:val="Style63"/>
        <w:widowControl/>
        <w:numPr>
          <w:ilvl w:val="0"/>
          <w:numId w:val="3"/>
        </w:numPr>
        <w:tabs>
          <w:tab w:val="left" w:pos="1190"/>
          <w:tab w:val="left" w:leader="dot" w:pos="9322"/>
        </w:tabs>
        <w:ind w:left="562"/>
        <w:rPr>
          <w:rStyle w:val="FontStyle109"/>
          <w:szCs w:val="26"/>
        </w:rPr>
      </w:pPr>
      <w:r>
        <w:rPr>
          <w:rStyle w:val="FontStyle109"/>
          <w:szCs w:val="26"/>
        </w:rPr>
        <w:t>Территориальный баланс подачи питьевой, технической воды по технол</w:t>
      </w:r>
      <w:r>
        <w:rPr>
          <w:rStyle w:val="FontStyle109"/>
          <w:szCs w:val="26"/>
        </w:rPr>
        <w:t>о</w:t>
      </w:r>
      <w:r>
        <w:rPr>
          <w:rStyle w:val="FontStyle109"/>
          <w:szCs w:val="26"/>
        </w:rPr>
        <w:t>гическим зонам водоснабжения</w:t>
      </w:r>
      <w:r>
        <w:rPr>
          <w:rStyle w:val="FontStyle109"/>
          <w:szCs w:val="26"/>
        </w:rPr>
        <w:tab/>
      </w:r>
      <w:r w:rsidR="004C5345">
        <w:rPr>
          <w:rStyle w:val="FontStyle109"/>
          <w:szCs w:val="26"/>
        </w:rPr>
        <w:t>16</w:t>
      </w:r>
    </w:p>
    <w:p w:rsidR="000A1E45" w:rsidRDefault="000A1E45" w:rsidP="00CE3F86">
      <w:pPr>
        <w:pStyle w:val="Style63"/>
        <w:widowControl/>
        <w:numPr>
          <w:ilvl w:val="0"/>
          <w:numId w:val="3"/>
        </w:numPr>
        <w:tabs>
          <w:tab w:val="left" w:pos="1190"/>
          <w:tab w:val="left" w:leader="dot" w:pos="9322"/>
        </w:tabs>
        <w:ind w:left="562"/>
        <w:rPr>
          <w:rStyle w:val="FontStyle109"/>
          <w:szCs w:val="26"/>
        </w:rPr>
      </w:pPr>
      <w:r>
        <w:rPr>
          <w:rStyle w:val="FontStyle109"/>
          <w:szCs w:val="26"/>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Pr>
          <w:rStyle w:val="FontStyle109"/>
          <w:szCs w:val="26"/>
        </w:rPr>
        <w:tab/>
      </w:r>
      <w:r w:rsidR="004C5345">
        <w:rPr>
          <w:rStyle w:val="FontStyle109"/>
          <w:szCs w:val="26"/>
        </w:rPr>
        <w:t>1</w:t>
      </w:r>
      <w:r w:rsidR="00325C7A">
        <w:rPr>
          <w:rStyle w:val="FontStyle109"/>
          <w:szCs w:val="26"/>
        </w:rPr>
        <w:t>6</w:t>
      </w:r>
    </w:p>
    <w:p w:rsidR="000A1E45" w:rsidRDefault="000A1E45" w:rsidP="00CE3F86">
      <w:pPr>
        <w:pStyle w:val="Style63"/>
        <w:widowControl/>
        <w:numPr>
          <w:ilvl w:val="0"/>
          <w:numId w:val="3"/>
        </w:numPr>
        <w:tabs>
          <w:tab w:val="left" w:pos="1190"/>
        </w:tabs>
        <w:ind w:left="562"/>
        <w:rPr>
          <w:rStyle w:val="FontStyle109"/>
          <w:szCs w:val="26"/>
        </w:rPr>
      </w:pPr>
      <w:r>
        <w:rPr>
          <w:rStyle w:val="FontStyle109"/>
          <w:szCs w:val="26"/>
        </w:rPr>
        <w:t>Сведения о фактическом потреблении населением горячей, питьевой, те</w:t>
      </w:r>
      <w:r>
        <w:rPr>
          <w:rStyle w:val="FontStyle109"/>
          <w:szCs w:val="26"/>
        </w:rPr>
        <w:t>х</w:t>
      </w:r>
      <w:r>
        <w:rPr>
          <w:rStyle w:val="FontStyle109"/>
          <w:szCs w:val="26"/>
        </w:rPr>
        <w:t>нической воды исходя из статистических и расчетных данных и сведений о де</w:t>
      </w:r>
      <w:r>
        <w:rPr>
          <w:rStyle w:val="FontStyle109"/>
          <w:szCs w:val="26"/>
        </w:rPr>
        <w:t>й</w:t>
      </w:r>
      <w:r>
        <w:rPr>
          <w:rStyle w:val="FontStyle109"/>
          <w:szCs w:val="26"/>
        </w:rPr>
        <w:t>ствующих нормативах потребления коммунальных услуг. .</w:t>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4C5345">
        <w:rPr>
          <w:rStyle w:val="FontStyle109"/>
          <w:szCs w:val="26"/>
        </w:rPr>
        <w:t>17</w:t>
      </w:r>
    </w:p>
    <w:p w:rsidR="000A1E45" w:rsidRDefault="000A1E45" w:rsidP="00CE3F86">
      <w:pPr>
        <w:pStyle w:val="Style63"/>
        <w:widowControl/>
        <w:numPr>
          <w:ilvl w:val="0"/>
          <w:numId w:val="3"/>
        </w:numPr>
        <w:tabs>
          <w:tab w:val="left" w:pos="1190"/>
          <w:tab w:val="left" w:leader="dot" w:pos="9326"/>
        </w:tabs>
        <w:ind w:left="562"/>
        <w:rPr>
          <w:rStyle w:val="FontStyle109"/>
          <w:szCs w:val="26"/>
        </w:rPr>
      </w:pPr>
      <w:r>
        <w:rPr>
          <w:rStyle w:val="FontStyle109"/>
          <w:szCs w:val="26"/>
        </w:rPr>
        <w:t>Существующие системы коммерческого учета горячей, питьевой, технич</w:t>
      </w:r>
      <w:r>
        <w:rPr>
          <w:rStyle w:val="FontStyle109"/>
          <w:szCs w:val="26"/>
        </w:rPr>
        <w:t>е</w:t>
      </w:r>
      <w:r>
        <w:rPr>
          <w:rStyle w:val="FontStyle109"/>
          <w:szCs w:val="26"/>
        </w:rPr>
        <w:t>ской воды и планов по установке приборов учета</w:t>
      </w:r>
      <w:r>
        <w:rPr>
          <w:rStyle w:val="FontStyle109"/>
          <w:szCs w:val="26"/>
        </w:rPr>
        <w:tab/>
      </w:r>
      <w:r w:rsidR="00325C7A">
        <w:rPr>
          <w:rStyle w:val="FontStyle109"/>
          <w:szCs w:val="26"/>
        </w:rPr>
        <w:t>17</w:t>
      </w:r>
    </w:p>
    <w:p w:rsidR="000A1E45" w:rsidRDefault="000A1E45" w:rsidP="00CE3F86">
      <w:pPr>
        <w:pStyle w:val="Style60"/>
        <w:widowControl/>
        <w:numPr>
          <w:ilvl w:val="0"/>
          <w:numId w:val="3"/>
        </w:numPr>
        <w:tabs>
          <w:tab w:val="left" w:pos="1190"/>
          <w:tab w:val="left" w:leader="dot" w:pos="9322"/>
        </w:tabs>
        <w:ind w:left="562"/>
        <w:rPr>
          <w:rStyle w:val="FontStyle109"/>
          <w:szCs w:val="26"/>
        </w:rPr>
      </w:pPr>
      <w:r>
        <w:rPr>
          <w:rStyle w:val="FontStyle109"/>
          <w:szCs w:val="26"/>
        </w:rPr>
        <w:t>Анализ резервов и дефицитов производственных мощностей системы в</w:t>
      </w:r>
      <w:r>
        <w:rPr>
          <w:rStyle w:val="FontStyle109"/>
          <w:szCs w:val="26"/>
        </w:rPr>
        <w:t>о</w:t>
      </w:r>
      <w:r>
        <w:rPr>
          <w:rStyle w:val="FontStyle109"/>
          <w:szCs w:val="26"/>
        </w:rPr>
        <w:t>доснабжения поселения</w:t>
      </w:r>
      <w:r>
        <w:rPr>
          <w:rStyle w:val="FontStyle109"/>
          <w:szCs w:val="26"/>
        </w:rPr>
        <w:tab/>
      </w:r>
      <w:r w:rsidR="004C5345">
        <w:rPr>
          <w:rStyle w:val="FontStyle109"/>
          <w:szCs w:val="26"/>
        </w:rPr>
        <w:t>1</w:t>
      </w:r>
      <w:r>
        <w:rPr>
          <w:rStyle w:val="FontStyle109"/>
          <w:szCs w:val="26"/>
        </w:rPr>
        <w:t>8</w:t>
      </w:r>
    </w:p>
    <w:p w:rsidR="000A1E45" w:rsidRDefault="000A1E45" w:rsidP="00CE3F86">
      <w:pPr>
        <w:pStyle w:val="Style60"/>
        <w:widowControl/>
        <w:numPr>
          <w:ilvl w:val="0"/>
          <w:numId w:val="3"/>
        </w:numPr>
        <w:tabs>
          <w:tab w:val="left" w:pos="1190"/>
        </w:tabs>
        <w:ind w:left="562"/>
        <w:jc w:val="left"/>
        <w:rPr>
          <w:rStyle w:val="FontStyle109"/>
          <w:szCs w:val="26"/>
        </w:rPr>
      </w:pPr>
      <w:r>
        <w:rPr>
          <w:rStyle w:val="FontStyle109"/>
          <w:szCs w:val="26"/>
        </w:rPr>
        <w:t>Прогнозные балансы потребления горячей, питьевой, технической воды на срок не менее 10 лет с учетом различных сценариев развития поселения</w:t>
      </w:r>
      <w:r>
        <w:rPr>
          <w:rStyle w:val="FontStyle109"/>
          <w:szCs w:val="26"/>
        </w:rPr>
        <w:tab/>
      </w:r>
      <w:r w:rsidR="00C3731B">
        <w:rPr>
          <w:rStyle w:val="FontStyle109"/>
          <w:szCs w:val="26"/>
        </w:rPr>
        <w:tab/>
      </w:r>
      <w:r w:rsidR="004C5345">
        <w:rPr>
          <w:rStyle w:val="FontStyle109"/>
          <w:szCs w:val="26"/>
        </w:rPr>
        <w:t>1</w:t>
      </w:r>
      <w:r w:rsidR="00325C7A">
        <w:rPr>
          <w:rStyle w:val="FontStyle109"/>
          <w:szCs w:val="26"/>
        </w:rPr>
        <w:t>8</w:t>
      </w:r>
    </w:p>
    <w:p w:rsidR="000A1E45" w:rsidRDefault="000A1E45">
      <w:pPr>
        <w:pStyle w:val="Style10"/>
        <w:widowControl/>
        <w:tabs>
          <w:tab w:val="left" w:leader="dot" w:pos="9043"/>
        </w:tabs>
        <w:ind w:left="283"/>
        <w:rPr>
          <w:rStyle w:val="FontStyle109"/>
          <w:szCs w:val="26"/>
        </w:rPr>
      </w:pPr>
      <w:r>
        <w:rPr>
          <w:rStyle w:val="FontStyle109"/>
          <w:szCs w:val="26"/>
        </w:rPr>
        <w:lastRenderedPageBreak/>
        <w:t>1.3.</w:t>
      </w:r>
      <w:r w:rsidR="00325C7A">
        <w:rPr>
          <w:rStyle w:val="FontStyle109"/>
          <w:szCs w:val="26"/>
        </w:rPr>
        <w:t>8</w:t>
      </w:r>
      <w:r>
        <w:rPr>
          <w:rStyle w:val="FontStyle109"/>
          <w:szCs w:val="26"/>
        </w:rPr>
        <w:t>. Прогноз распределения расходов воды на водоснабжение по типам</w:t>
      </w:r>
      <w:r w:rsidR="00C3731B">
        <w:rPr>
          <w:rStyle w:val="FontStyle109"/>
          <w:szCs w:val="26"/>
        </w:rPr>
        <w:t xml:space="preserve"> </w:t>
      </w:r>
      <w:r>
        <w:rPr>
          <w:rStyle w:val="FontStyle109"/>
          <w:szCs w:val="26"/>
        </w:rPr>
        <w:t>абоне</w:t>
      </w:r>
      <w:r>
        <w:rPr>
          <w:rStyle w:val="FontStyle109"/>
          <w:szCs w:val="26"/>
        </w:rPr>
        <w:t>н</w:t>
      </w:r>
      <w:r>
        <w:rPr>
          <w:rStyle w:val="FontStyle109"/>
          <w:szCs w:val="26"/>
        </w:rPr>
        <w:t>тов, в том числе на водоснабжение жилых зданий, объектов</w:t>
      </w:r>
      <w:r w:rsidR="00C3731B">
        <w:rPr>
          <w:rStyle w:val="FontStyle109"/>
          <w:szCs w:val="26"/>
        </w:rPr>
        <w:t xml:space="preserve"> </w:t>
      </w:r>
      <w:r>
        <w:rPr>
          <w:rStyle w:val="FontStyle109"/>
          <w:szCs w:val="26"/>
        </w:rPr>
        <w:t>общественно-делового назначения, промышленных объектов исходя из</w:t>
      </w:r>
      <w:r w:rsidR="00C3731B">
        <w:rPr>
          <w:rStyle w:val="FontStyle109"/>
          <w:szCs w:val="26"/>
        </w:rPr>
        <w:t xml:space="preserve"> </w:t>
      </w:r>
      <w:r>
        <w:rPr>
          <w:rStyle w:val="FontStyle109"/>
          <w:szCs w:val="26"/>
        </w:rPr>
        <w:t>фактических расходов воды с уч</w:t>
      </w:r>
      <w:r>
        <w:rPr>
          <w:rStyle w:val="FontStyle109"/>
          <w:szCs w:val="26"/>
        </w:rPr>
        <w:t>е</w:t>
      </w:r>
      <w:r>
        <w:rPr>
          <w:rStyle w:val="FontStyle109"/>
          <w:szCs w:val="26"/>
        </w:rPr>
        <w:t>том данных о перспективном</w:t>
      </w:r>
      <w:r w:rsidR="00C3731B">
        <w:rPr>
          <w:rStyle w:val="FontStyle109"/>
          <w:szCs w:val="26"/>
        </w:rPr>
        <w:t xml:space="preserve"> </w:t>
      </w:r>
      <w:r>
        <w:rPr>
          <w:rStyle w:val="FontStyle109"/>
          <w:szCs w:val="26"/>
        </w:rPr>
        <w:t>потреблении горячей, питьевой, технической воды абонентами</w:t>
      </w:r>
      <w:r>
        <w:rPr>
          <w:rStyle w:val="FontStyle109"/>
          <w:szCs w:val="26"/>
        </w:rPr>
        <w:tab/>
      </w:r>
      <w:r w:rsidR="004C5345">
        <w:rPr>
          <w:rStyle w:val="FontStyle109"/>
          <w:szCs w:val="26"/>
        </w:rPr>
        <w:t>2</w:t>
      </w:r>
      <w:r w:rsidR="00325C7A">
        <w:rPr>
          <w:rStyle w:val="FontStyle109"/>
          <w:szCs w:val="26"/>
        </w:rPr>
        <w:t>0</w:t>
      </w:r>
    </w:p>
    <w:p w:rsidR="000A1E45" w:rsidRDefault="000A1E45" w:rsidP="00113DB9">
      <w:pPr>
        <w:pStyle w:val="Style9"/>
        <w:widowControl/>
        <w:numPr>
          <w:ilvl w:val="0"/>
          <w:numId w:val="4"/>
        </w:numPr>
        <w:tabs>
          <w:tab w:val="left" w:pos="1056"/>
          <w:tab w:val="left" w:leader="dot" w:pos="9048"/>
        </w:tabs>
        <w:ind w:left="284"/>
        <w:rPr>
          <w:rStyle w:val="FontStyle109"/>
          <w:szCs w:val="26"/>
        </w:rPr>
      </w:pPr>
      <w:r>
        <w:rPr>
          <w:rStyle w:val="FontStyle109"/>
          <w:szCs w:val="26"/>
        </w:rPr>
        <w:t>Сведения о фактических и планируемых потерях горячей, питьевой, техн</w:t>
      </w:r>
      <w:r>
        <w:rPr>
          <w:rStyle w:val="FontStyle109"/>
          <w:szCs w:val="26"/>
        </w:rPr>
        <w:t>и</w:t>
      </w:r>
      <w:r>
        <w:rPr>
          <w:rStyle w:val="FontStyle109"/>
          <w:szCs w:val="26"/>
        </w:rPr>
        <w:t>ческой воды при её транспортировке</w:t>
      </w:r>
      <w:r>
        <w:rPr>
          <w:rStyle w:val="FontStyle109"/>
          <w:szCs w:val="26"/>
        </w:rPr>
        <w:tab/>
      </w:r>
      <w:r w:rsidR="004C5345">
        <w:rPr>
          <w:rStyle w:val="FontStyle109"/>
          <w:szCs w:val="26"/>
        </w:rPr>
        <w:t>2</w:t>
      </w:r>
      <w:r w:rsidR="00113DB9">
        <w:rPr>
          <w:rStyle w:val="FontStyle109"/>
          <w:szCs w:val="26"/>
        </w:rPr>
        <w:t>0</w:t>
      </w:r>
    </w:p>
    <w:p w:rsidR="000A1E45" w:rsidRDefault="000A1E45" w:rsidP="00CE3F86">
      <w:pPr>
        <w:pStyle w:val="Style9"/>
        <w:widowControl/>
        <w:numPr>
          <w:ilvl w:val="0"/>
          <w:numId w:val="4"/>
        </w:numPr>
        <w:tabs>
          <w:tab w:val="left" w:pos="1056"/>
          <w:tab w:val="left" w:leader="dot" w:pos="9038"/>
        </w:tabs>
        <w:ind w:left="278"/>
        <w:rPr>
          <w:rStyle w:val="FontStyle109"/>
          <w:szCs w:val="26"/>
        </w:rPr>
      </w:pPr>
      <w:r>
        <w:rPr>
          <w:rStyle w:val="FontStyle109"/>
          <w:szCs w:val="26"/>
        </w:rPr>
        <w:t>Перспективные балансы водоснабжения</w:t>
      </w:r>
      <w:r>
        <w:rPr>
          <w:rStyle w:val="FontStyle109"/>
          <w:szCs w:val="26"/>
        </w:rPr>
        <w:tab/>
      </w:r>
      <w:r w:rsidR="00113DB9">
        <w:rPr>
          <w:rStyle w:val="FontStyle109"/>
          <w:szCs w:val="26"/>
        </w:rPr>
        <w:t>20</w:t>
      </w:r>
    </w:p>
    <w:p w:rsidR="000A1E45" w:rsidRDefault="000A1E45" w:rsidP="00CE3F86">
      <w:pPr>
        <w:pStyle w:val="Style9"/>
        <w:widowControl/>
        <w:numPr>
          <w:ilvl w:val="0"/>
          <w:numId w:val="4"/>
        </w:numPr>
        <w:tabs>
          <w:tab w:val="left" w:pos="1056"/>
          <w:tab w:val="left" w:leader="dot" w:pos="9043"/>
        </w:tabs>
        <w:ind w:left="278"/>
        <w:rPr>
          <w:rStyle w:val="FontStyle109"/>
          <w:szCs w:val="26"/>
        </w:rPr>
      </w:pPr>
      <w:r>
        <w:rPr>
          <w:rStyle w:val="FontStyle109"/>
          <w:szCs w:val="26"/>
        </w:rPr>
        <w:t>Расчет требуемой мощности водозаборных и очистных сооружений исходя из данных о перспективном потреблении питьевой воды и величины потерь пить</w:t>
      </w:r>
      <w:r>
        <w:rPr>
          <w:rStyle w:val="FontStyle109"/>
          <w:szCs w:val="26"/>
        </w:rPr>
        <w:t>е</w:t>
      </w:r>
      <w:r>
        <w:rPr>
          <w:rStyle w:val="FontStyle109"/>
          <w:szCs w:val="26"/>
        </w:rPr>
        <w:t>вой воды при ее транспортировке с указанием требуемых объемов подачи и п</w:t>
      </w:r>
      <w:r>
        <w:rPr>
          <w:rStyle w:val="FontStyle109"/>
          <w:szCs w:val="26"/>
        </w:rPr>
        <w:t>о</w:t>
      </w:r>
      <w:r>
        <w:rPr>
          <w:rStyle w:val="FontStyle109"/>
          <w:szCs w:val="26"/>
        </w:rPr>
        <w:t>требления питьевой воды, дефицита (резерва) мощностей по технологическим з</w:t>
      </w:r>
      <w:r>
        <w:rPr>
          <w:rStyle w:val="FontStyle109"/>
          <w:szCs w:val="26"/>
        </w:rPr>
        <w:t>о</w:t>
      </w:r>
      <w:r>
        <w:rPr>
          <w:rStyle w:val="FontStyle109"/>
          <w:szCs w:val="26"/>
        </w:rPr>
        <w:t>нам с разбивкой по годам</w:t>
      </w:r>
      <w:r>
        <w:rPr>
          <w:rStyle w:val="FontStyle109"/>
          <w:szCs w:val="26"/>
        </w:rPr>
        <w:tab/>
      </w:r>
      <w:r w:rsidR="00113DB9">
        <w:rPr>
          <w:rStyle w:val="FontStyle109"/>
          <w:szCs w:val="26"/>
        </w:rPr>
        <w:t>21</w:t>
      </w:r>
    </w:p>
    <w:p w:rsidR="000A1E45" w:rsidRDefault="000A1E45" w:rsidP="00CE3F86">
      <w:pPr>
        <w:pStyle w:val="Style9"/>
        <w:widowControl/>
        <w:numPr>
          <w:ilvl w:val="0"/>
          <w:numId w:val="4"/>
        </w:numPr>
        <w:tabs>
          <w:tab w:val="left" w:pos="1056"/>
          <w:tab w:val="left" w:leader="dot" w:pos="9038"/>
        </w:tabs>
        <w:ind w:left="278"/>
        <w:rPr>
          <w:rStyle w:val="FontStyle109"/>
          <w:szCs w:val="26"/>
        </w:rPr>
      </w:pPr>
      <w:r>
        <w:rPr>
          <w:rStyle w:val="FontStyle109"/>
          <w:szCs w:val="26"/>
        </w:rPr>
        <w:t>Наименование организации, которая наделена статусом гарантирующей о</w:t>
      </w:r>
      <w:r>
        <w:rPr>
          <w:rStyle w:val="FontStyle109"/>
          <w:szCs w:val="26"/>
        </w:rPr>
        <w:t>р</w:t>
      </w:r>
      <w:r>
        <w:rPr>
          <w:rStyle w:val="FontStyle109"/>
          <w:szCs w:val="26"/>
        </w:rPr>
        <w:t>ганизации</w:t>
      </w:r>
      <w:r>
        <w:rPr>
          <w:rStyle w:val="FontStyle109"/>
          <w:szCs w:val="26"/>
        </w:rPr>
        <w:tab/>
      </w:r>
      <w:r w:rsidR="004C5345">
        <w:rPr>
          <w:rStyle w:val="FontStyle109"/>
          <w:szCs w:val="26"/>
        </w:rPr>
        <w:t>2</w:t>
      </w:r>
      <w:r w:rsidR="00113DB9">
        <w:rPr>
          <w:rStyle w:val="FontStyle109"/>
          <w:szCs w:val="26"/>
        </w:rPr>
        <w:t>1</w:t>
      </w:r>
    </w:p>
    <w:p w:rsidR="000A1E45" w:rsidRDefault="000A1E45">
      <w:pPr>
        <w:pStyle w:val="Style16"/>
        <w:widowControl/>
        <w:tabs>
          <w:tab w:val="left" w:pos="427"/>
          <w:tab w:val="left" w:leader="dot" w:pos="9053"/>
        </w:tabs>
        <w:rPr>
          <w:rStyle w:val="FontStyle110"/>
          <w:bCs/>
          <w:szCs w:val="26"/>
        </w:rPr>
      </w:pPr>
      <w:r>
        <w:rPr>
          <w:rStyle w:val="FontStyle110"/>
          <w:bCs/>
          <w:szCs w:val="26"/>
        </w:rPr>
        <w:t>1.4</w:t>
      </w:r>
      <w:r>
        <w:rPr>
          <w:rStyle w:val="FontStyle110"/>
          <w:bCs/>
          <w:szCs w:val="26"/>
        </w:rPr>
        <w:tab/>
        <w:t>Предложения по строительству, реконструкции и модернизации</w:t>
      </w:r>
      <w:r w:rsidR="00CE3F86">
        <w:rPr>
          <w:rStyle w:val="FontStyle110"/>
          <w:bCs/>
          <w:szCs w:val="26"/>
        </w:rPr>
        <w:t xml:space="preserve"> </w:t>
      </w:r>
      <w:r>
        <w:rPr>
          <w:rStyle w:val="FontStyle110"/>
          <w:bCs/>
          <w:szCs w:val="26"/>
        </w:rPr>
        <w:t>объектов централизованных систем водоснабжения</w:t>
      </w:r>
      <w:r>
        <w:rPr>
          <w:rStyle w:val="FontStyle110"/>
          <w:bCs/>
          <w:szCs w:val="26"/>
        </w:rPr>
        <w:tab/>
      </w:r>
      <w:r w:rsidR="004C5345">
        <w:rPr>
          <w:rStyle w:val="FontStyle110"/>
          <w:bCs/>
          <w:szCs w:val="26"/>
        </w:rPr>
        <w:t>2</w:t>
      </w:r>
      <w:r w:rsidR="00113DB9">
        <w:rPr>
          <w:rStyle w:val="FontStyle110"/>
          <w:bCs/>
          <w:szCs w:val="26"/>
        </w:rPr>
        <w:t>2</w:t>
      </w:r>
    </w:p>
    <w:p w:rsidR="000A1E45" w:rsidRDefault="000A1E45" w:rsidP="00CE3F86">
      <w:pPr>
        <w:pStyle w:val="Style7"/>
        <w:widowControl/>
        <w:numPr>
          <w:ilvl w:val="0"/>
          <w:numId w:val="5"/>
        </w:numPr>
        <w:tabs>
          <w:tab w:val="left" w:pos="907"/>
          <w:tab w:val="left" w:leader="dot" w:pos="9038"/>
        </w:tabs>
        <w:ind w:left="278"/>
        <w:rPr>
          <w:rStyle w:val="FontStyle109"/>
          <w:szCs w:val="26"/>
        </w:rPr>
      </w:pPr>
      <w:r>
        <w:rPr>
          <w:rStyle w:val="FontStyle109"/>
          <w:szCs w:val="26"/>
        </w:rPr>
        <w:t>Перечень основных мероприятий по реализации схем водоснабжения с ра</w:t>
      </w:r>
      <w:r>
        <w:rPr>
          <w:rStyle w:val="FontStyle109"/>
          <w:szCs w:val="26"/>
        </w:rPr>
        <w:t>з</w:t>
      </w:r>
      <w:r>
        <w:rPr>
          <w:rStyle w:val="FontStyle109"/>
          <w:szCs w:val="26"/>
        </w:rPr>
        <w:t>бивкой по годам</w:t>
      </w:r>
      <w:r>
        <w:rPr>
          <w:rStyle w:val="FontStyle109"/>
          <w:szCs w:val="26"/>
        </w:rPr>
        <w:tab/>
      </w:r>
      <w:r w:rsidR="004C5345">
        <w:rPr>
          <w:rStyle w:val="FontStyle109"/>
          <w:szCs w:val="26"/>
        </w:rPr>
        <w:t>2</w:t>
      </w:r>
      <w:r w:rsidR="00113DB9">
        <w:rPr>
          <w:rStyle w:val="FontStyle109"/>
          <w:szCs w:val="26"/>
        </w:rPr>
        <w:t>2</w:t>
      </w:r>
    </w:p>
    <w:p w:rsidR="000A1E45" w:rsidRDefault="000A1E45" w:rsidP="00CE3F86">
      <w:pPr>
        <w:pStyle w:val="Style9"/>
        <w:widowControl/>
        <w:numPr>
          <w:ilvl w:val="0"/>
          <w:numId w:val="5"/>
        </w:numPr>
        <w:tabs>
          <w:tab w:val="left" w:pos="907"/>
          <w:tab w:val="left" w:leader="dot" w:pos="9043"/>
        </w:tabs>
        <w:ind w:left="278"/>
        <w:rPr>
          <w:rStyle w:val="FontStyle109"/>
          <w:szCs w:val="26"/>
        </w:rPr>
      </w:pPr>
      <w:r>
        <w:rPr>
          <w:rStyle w:val="FontStyle109"/>
          <w:szCs w:val="26"/>
        </w:rPr>
        <w:t>Технические обоснования основных мероприятий по реализации схем вод</w:t>
      </w:r>
      <w:r>
        <w:rPr>
          <w:rStyle w:val="FontStyle109"/>
          <w:szCs w:val="26"/>
        </w:rPr>
        <w:t>о</w:t>
      </w:r>
      <w:r>
        <w:rPr>
          <w:rStyle w:val="FontStyle109"/>
          <w:szCs w:val="26"/>
        </w:rPr>
        <w:t>снабжения, в том числе гидрогеологические характеристики потенциальных исто</w:t>
      </w:r>
      <w:r>
        <w:rPr>
          <w:rStyle w:val="FontStyle109"/>
          <w:szCs w:val="26"/>
        </w:rPr>
        <w:t>ч</w:t>
      </w:r>
      <w:r>
        <w:rPr>
          <w:rStyle w:val="FontStyle109"/>
          <w:szCs w:val="26"/>
        </w:rPr>
        <w:t>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w:t>
      </w:r>
      <w:r>
        <w:rPr>
          <w:rStyle w:val="FontStyle109"/>
          <w:szCs w:val="26"/>
        </w:rPr>
        <w:t>е</w:t>
      </w:r>
      <w:r>
        <w:rPr>
          <w:rStyle w:val="FontStyle109"/>
          <w:szCs w:val="26"/>
        </w:rPr>
        <w:t>роприятий, предусмотренных схемой водоснабжения</w:t>
      </w:r>
      <w:r>
        <w:rPr>
          <w:rStyle w:val="FontStyle109"/>
          <w:szCs w:val="26"/>
        </w:rPr>
        <w:tab/>
      </w:r>
      <w:r w:rsidR="00113DB9">
        <w:rPr>
          <w:rStyle w:val="FontStyle109"/>
          <w:szCs w:val="26"/>
        </w:rPr>
        <w:t>22</w:t>
      </w:r>
    </w:p>
    <w:p w:rsidR="000A1E45" w:rsidRDefault="000A1E45" w:rsidP="00CE3F86">
      <w:pPr>
        <w:pStyle w:val="Style7"/>
        <w:widowControl/>
        <w:numPr>
          <w:ilvl w:val="0"/>
          <w:numId w:val="5"/>
        </w:numPr>
        <w:tabs>
          <w:tab w:val="left" w:pos="907"/>
          <w:tab w:val="left" w:leader="dot" w:pos="9048"/>
        </w:tabs>
        <w:ind w:left="278"/>
        <w:jc w:val="left"/>
        <w:rPr>
          <w:rStyle w:val="FontStyle109"/>
          <w:szCs w:val="26"/>
        </w:rPr>
      </w:pPr>
      <w:r>
        <w:rPr>
          <w:rStyle w:val="FontStyle109"/>
          <w:szCs w:val="26"/>
        </w:rPr>
        <w:t>Сведения о вновь строящихся, реконструируемых и предлагаемых к выводу из эксплуатации объектах водоснабжения</w:t>
      </w:r>
      <w:r>
        <w:rPr>
          <w:rStyle w:val="FontStyle109"/>
          <w:szCs w:val="26"/>
        </w:rPr>
        <w:tab/>
      </w:r>
      <w:r w:rsidR="004C5345">
        <w:rPr>
          <w:rStyle w:val="FontStyle109"/>
          <w:szCs w:val="26"/>
        </w:rPr>
        <w:t>2</w:t>
      </w:r>
      <w:r w:rsidR="00113DB9">
        <w:rPr>
          <w:rStyle w:val="FontStyle109"/>
          <w:szCs w:val="26"/>
        </w:rPr>
        <w:t>3</w:t>
      </w:r>
    </w:p>
    <w:p w:rsidR="000A1E45" w:rsidRDefault="000A1E45" w:rsidP="00CE3F86">
      <w:pPr>
        <w:pStyle w:val="Style9"/>
        <w:widowControl/>
        <w:numPr>
          <w:ilvl w:val="0"/>
          <w:numId w:val="5"/>
        </w:numPr>
        <w:tabs>
          <w:tab w:val="left" w:pos="907"/>
          <w:tab w:val="left" w:leader="dot" w:pos="9043"/>
        </w:tabs>
        <w:ind w:left="278"/>
        <w:rPr>
          <w:rStyle w:val="FontStyle109"/>
          <w:szCs w:val="26"/>
        </w:rPr>
      </w:pPr>
      <w:r>
        <w:rPr>
          <w:rStyle w:val="FontStyle109"/>
          <w:szCs w:val="26"/>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Pr>
          <w:rStyle w:val="FontStyle109"/>
          <w:szCs w:val="26"/>
        </w:rPr>
        <w:tab/>
      </w:r>
      <w:r w:rsidR="004C5345">
        <w:rPr>
          <w:rStyle w:val="FontStyle109"/>
          <w:szCs w:val="26"/>
        </w:rPr>
        <w:t>2</w:t>
      </w:r>
      <w:r w:rsidR="00113DB9">
        <w:rPr>
          <w:rStyle w:val="FontStyle109"/>
          <w:szCs w:val="26"/>
        </w:rPr>
        <w:t>3</w:t>
      </w:r>
    </w:p>
    <w:p w:rsidR="000A1E45" w:rsidRDefault="000A1E45" w:rsidP="00CE3F86">
      <w:pPr>
        <w:pStyle w:val="Style7"/>
        <w:widowControl/>
        <w:numPr>
          <w:ilvl w:val="0"/>
          <w:numId w:val="5"/>
        </w:numPr>
        <w:tabs>
          <w:tab w:val="left" w:pos="907"/>
          <w:tab w:val="left" w:leader="dot" w:pos="9038"/>
        </w:tabs>
        <w:ind w:left="278"/>
        <w:rPr>
          <w:rStyle w:val="FontStyle109"/>
          <w:szCs w:val="26"/>
        </w:rPr>
      </w:pPr>
      <w:r>
        <w:rPr>
          <w:rStyle w:val="FontStyle109"/>
          <w:szCs w:val="26"/>
        </w:rPr>
        <w:t xml:space="preserve">Сведения об оснащенности зданий, строений, сооружений приборами учета и их применении при осуществлении расчетов за потребленную воду. </w:t>
      </w:r>
      <w:r>
        <w:rPr>
          <w:rStyle w:val="FontStyle109"/>
          <w:szCs w:val="26"/>
        </w:rPr>
        <w:tab/>
      </w:r>
      <w:r w:rsidR="004C5345">
        <w:rPr>
          <w:rStyle w:val="FontStyle109"/>
          <w:szCs w:val="26"/>
        </w:rPr>
        <w:t>2</w:t>
      </w:r>
      <w:r w:rsidR="00113DB9">
        <w:rPr>
          <w:rStyle w:val="FontStyle109"/>
          <w:szCs w:val="26"/>
        </w:rPr>
        <w:t>3</w:t>
      </w:r>
    </w:p>
    <w:p w:rsidR="000A1E45" w:rsidRDefault="000A1E45" w:rsidP="00CE3F86">
      <w:pPr>
        <w:pStyle w:val="Style7"/>
        <w:widowControl/>
        <w:numPr>
          <w:ilvl w:val="0"/>
          <w:numId w:val="5"/>
        </w:numPr>
        <w:tabs>
          <w:tab w:val="left" w:pos="907"/>
          <w:tab w:val="left" w:leader="dot" w:pos="9043"/>
        </w:tabs>
        <w:ind w:left="278"/>
        <w:jc w:val="left"/>
        <w:rPr>
          <w:rStyle w:val="FontStyle109"/>
          <w:szCs w:val="26"/>
        </w:rPr>
      </w:pPr>
      <w:r>
        <w:rPr>
          <w:rStyle w:val="FontStyle109"/>
          <w:szCs w:val="26"/>
        </w:rPr>
        <w:t>Описание вариантов маршрутов прохождения трубопроводов по территории поселения</w:t>
      </w:r>
      <w:r>
        <w:rPr>
          <w:rStyle w:val="FontStyle109"/>
          <w:szCs w:val="26"/>
        </w:rPr>
        <w:tab/>
      </w:r>
      <w:r w:rsidR="004C5345">
        <w:rPr>
          <w:rStyle w:val="FontStyle109"/>
          <w:szCs w:val="26"/>
        </w:rPr>
        <w:t>2</w:t>
      </w:r>
      <w:r w:rsidR="00113DB9">
        <w:rPr>
          <w:rStyle w:val="FontStyle109"/>
          <w:szCs w:val="26"/>
        </w:rPr>
        <w:t>4</w:t>
      </w:r>
    </w:p>
    <w:p w:rsidR="000A1E45" w:rsidRDefault="000A1E45" w:rsidP="00CE3F86">
      <w:pPr>
        <w:pStyle w:val="Style7"/>
        <w:widowControl/>
        <w:numPr>
          <w:ilvl w:val="0"/>
          <w:numId w:val="5"/>
        </w:numPr>
        <w:tabs>
          <w:tab w:val="left" w:pos="907"/>
          <w:tab w:val="left" w:leader="dot" w:pos="9043"/>
        </w:tabs>
        <w:ind w:left="278"/>
        <w:jc w:val="left"/>
        <w:rPr>
          <w:rStyle w:val="FontStyle109"/>
          <w:szCs w:val="26"/>
        </w:rPr>
      </w:pPr>
      <w:r>
        <w:rPr>
          <w:rStyle w:val="FontStyle109"/>
          <w:szCs w:val="26"/>
        </w:rPr>
        <w:t>Карты существующего и планируемого размещения объектов централизова</w:t>
      </w:r>
      <w:r>
        <w:rPr>
          <w:rStyle w:val="FontStyle109"/>
          <w:szCs w:val="26"/>
        </w:rPr>
        <w:t>н</w:t>
      </w:r>
      <w:r>
        <w:rPr>
          <w:rStyle w:val="FontStyle109"/>
          <w:szCs w:val="26"/>
        </w:rPr>
        <w:t>ных систем горячего и холодного водоснабжения</w:t>
      </w:r>
      <w:r>
        <w:rPr>
          <w:rStyle w:val="FontStyle109"/>
          <w:szCs w:val="26"/>
        </w:rPr>
        <w:tab/>
      </w:r>
      <w:r w:rsidR="004C5345">
        <w:rPr>
          <w:rStyle w:val="FontStyle109"/>
          <w:szCs w:val="26"/>
        </w:rPr>
        <w:t>2</w:t>
      </w:r>
      <w:r w:rsidR="00113DB9">
        <w:rPr>
          <w:rStyle w:val="FontStyle109"/>
          <w:szCs w:val="26"/>
        </w:rPr>
        <w:t>4</w:t>
      </w:r>
    </w:p>
    <w:p w:rsidR="000A1E45" w:rsidRDefault="000A1E45">
      <w:pPr>
        <w:pStyle w:val="Style16"/>
        <w:widowControl/>
        <w:tabs>
          <w:tab w:val="left" w:pos="427"/>
          <w:tab w:val="left" w:leader="dot" w:pos="9048"/>
        </w:tabs>
        <w:rPr>
          <w:rStyle w:val="FontStyle110"/>
          <w:bCs/>
          <w:szCs w:val="26"/>
        </w:rPr>
      </w:pPr>
      <w:r>
        <w:rPr>
          <w:rStyle w:val="FontStyle110"/>
          <w:bCs/>
          <w:szCs w:val="26"/>
        </w:rPr>
        <w:t>1.5</w:t>
      </w:r>
      <w:r>
        <w:rPr>
          <w:rStyle w:val="FontStyle110"/>
          <w:bCs/>
          <w:szCs w:val="26"/>
        </w:rPr>
        <w:tab/>
        <w:t>Экологические аспекты мероприятий по строительству,</w:t>
      </w:r>
      <w:r w:rsidR="00CE3F86">
        <w:rPr>
          <w:rStyle w:val="FontStyle110"/>
          <w:bCs/>
          <w:szCs w:val="26"/>
        </w:rPr>
        <w:t xml:space="preserve"> </w:t>
      </w:r>
      <w:r>
        <w:rPr>
          <w:rStyle w:val="FontStyle110"/>
          <w:bCs/>
          <w:szCs w:val="26"/>
        </w:rPr>
        <w:t>реконструкции и модернизации объектов централизованных систем</w:t>
      </w:r>
      <w:r w:rsidR="00CE3F86">
        <w:rPr>
          <w:rStyle w:val="FontStyle110"/>
          <w:bCs/>
          <w:szCs w:val="26"/>
        </w:rPr>
        <w:t xml:space="preserve"> </w:t>
      </w:r>
      <w:r>
        <w:rPr>
          <w:rStyle w:val="FontStyle110"/>
          <w:bCs/>
          <w:szCs w:val="26"/>
        </w:rPr>
        <w:t>водоснабжения</w:t>
      </w:r>
      <w:r>
        <w:rPr>
          <w:rStyle w:val="FontStyle110"/>
          <w:bCs/>
          <w:szCs w:val="26"/>
        </w:rPr>
        <w:tab/>
      </w:r>
      <w:r w:rsidR="004C5345">
        <w:rPr>
          <w:rStyle w:val="FontStyle110"/>
          <w:bCs/>
          <w:szCs w:val="26"/>
        </w:rPr>
        <w:t>2</w:t>
      </w:r>
      <w:r w:rsidR="00113DB9">
        <w:rPr>
          <w:rStyle w:val="FontStyle110"/>
          <w:bCs/>
          <w:szCs w:val="26"/>
        </w:rPr>
        <w:t>4</w:t>
      </w:r>
    </w:p>
    <w:p w:rsidR="000A1E45" w:rsidRDefault="000A1E45" w:rsidP="00C3731B">
      <w:pPr>
        <w:pStyle w:val="Style9"/>
        <w:widowControl/>
        <w:numPr>
          <w:ilvl w:val="0"/>
          <w:numId w:val="6"/>
        </w:numPr>
        <w:tabs>
          <w:tab w:val="left" w:pos="979"/>
          <w:tab w:val="left" w:leader="dot" w:pos="9043"/>
        </w:tabs>
        <w:spacing w:line="240" w:lineRule="auto"/>
        <w:ind w:left="284"/>
        <w:rPr>
          <w:rStyle w:val="FontStyle109"/>
          <w:szCs w:val="26"/>
        </w:rPr>
      </w:pPr>
      <w:r>
        <w:rPr>
          <w:rStyle w:val="FontStyle109"/>
          <w:szCs w:val="26"/>
        </w:rPr>
        <w:t>Меры по предотвращению вредного воздействия на водный бассейн предл</w:t>
      </w:r>
      <w:r>
        <w:rPr>
          <w:rStyle w:val="FontStyle109"/>
          <w:szCs w:val="26"/>
        </w:rPr>
        <w:t>а</w:t>
      </w:r>
      <w:r>
        <w:rPr>
          <w:rStyle w:val="FontStyle109"/>
          <w:szCs w:val="26"/>
        </w:rPr>
        <w:t>гаемых к строительству и реконструкции объектов централизованных систем вод</w:t>
      </w:r>
      <w:r>
        <w:rPr>
          <w:rStyle w:val="FontStyle109"/>
          <w:szCs w:val="26"/>
        </w:rPr>
        <w:t>о</w:t>
      </w:r>
      <w:r>
        <w:rPr>
          <w:rStyle w:val="FontStyle109"/>
          <w:szCs w:val="26"/>
        </w:rPr>
        <w:t>снабжения при сбросе промывных вод</w:t>
      </w:r>
      <w:r>
        <w:rPr>
          <w:rStyle w:val="FontStyle109"/>
          <w:szCs w:val="26"/>
        </w:rPr>
        <w:tab/>
      </w:r>
      <w:r w:rsidR="004C5345">
        <w:rPr>
          <w:rStyle w:val="FontStyle109"/>
          <w:szCs w:val="26"/>
        </w:rPr>
        <w:t>2</w:t>
      </w:r>
      <w:r w:rsidR="00113DB9">
        <w:rPr>
          <w:rStyle w:val="FontStyle109"/>
          <w:szCs w:val="26"/>
        </w:rPr>
        <w:t>4</w:t>
      </w:r>
    </w:p>
    <w:p w:rsidR="000A1E45" w:rsidRDefault="000A1E45" w:rsidP="00C3731B">
      <w:pPr>
        <w:pStyle w:val="Style7"/>
        <w:widowControl/>
        <w:numPr>
          <w:ilvl w:val="0"/>
          <w:numId w:val="6"/>
        </w:numPr>
        <w:tabs>
          <w:tab w:val="left" w:pos="979"/>
        </w:tabs>
        <w:spacing w:line="240" w:lineRule="auto"/>
        <w:ind w:left="284"/>
        <w:jc w:val="left"/>
        <w:rPr>
          <w:rStyle w:val="FontStyle109"/>
          <w:szCs w:val="26"/>
        </w:rPr>
      </w:pPr>
      <w:r>
        <w:rPr>
          <w:rStyle w:val="FontStyle109"/>
          <w:szCs w:val="26"/>
        </w:rPr>
        <w:t>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109"/>
          <w:szCs w:val="26"/>
        </w:rPr>
        <w:t>с</w:t>
      </w:r>
      <w:r>
        <w:rPr>
          <w:rStyle w:val="FontStyle109"/>
          <w:szCs w:val="26"/>
        </w:rPr>
        <w:t>пользуемых в водоподготовке</w:t>
      </w:r>
      <w:r>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t xml:space="preserve">      </w:t>
      </w:r>
      <w:r w:rsidR="00113DB9">
        <w:rPr>
          <w:rStyle w:val="FontStyle109"/>
          <w:szCs w:val="26"/>
        </w:rPr>
        <w:t>24</w:t>
      </w:r>
    </w:p>
    <w:p w:rsidR="000A1E45" w:rsidRDefault="000A1E45" w:rsidP="00CE3F86">
      <w:pPr>
        <w:pStyle w:val="Style16"/>
        <w:widowControl/>
        <w:numPr>
          <w:ilvl w:val="0"/>
          <w:numId w:val="7"/>
        </w:numPr>
        <w:tabs>
          <w:tab w:val="left" w:pos="701"/>
          <w:tab w:val="left" w:leader="dot" w:pos="9331"/>
        </w:tabs>
        <w:ind w:left="283"/>
        <w:rPr>
          <w:rStyle w:val="FontStyle110"/>
          <w:bCs/>
          <w:szCs w:val="26"/>
        </w:rPr>
      </w:pPr>
      <w:r>
        <w:rPr>
          <w:rStyle w:val="FontStyle110"/>
          <w:bCs/>
          <w:szCs w:val="26"/>
        </w:rPr>
        <w:t>Оценка объемов капитальных вложений в строительство, реконструкцию и модернизацию объектов централизованных систем водоснабжения</w:t>
      </w:r>
      <w:r>
        <w:rPr>
          <w:rStyle w:val="FontStyle110"/>
          <w:bCs/>
          <w:szCs w:val="26"/>
        </w:rPr>
        <w:tab/>
      </w:r>
      <w:r w:rsidR="00113DB9">
        <w:rPr>
          <w:rStyle w:val="FontStyle110"/>
          <w:bCs/>
          <w:szCs w:val="26"/>
        </w:rPr>
        <w:t>25</w:t>
      </w:r>
    </w:p>
    <w:p w:rsidR="000A1E45" w:rsidRDefault="000A1E45" w:rsidP="00CE3F86">
      <w:pPr>
        <w:pStyle w:val="Style16"/>
        <w:widowControl/>
        <w:numPr>
          <w:ilvl w:val="0"/>
          <w:numId w:val="7"/>
        </w:numPr>
        <w:tabs>
          <w:tab w:val="left" w:pos="701"/>
          <w:tab w:val="left" w:leader="dot" w:pos="9331"/>
        </w:tabs>
        <w:ind w:left="283"/>
        <w:rPr>
          <w:rStyle w:val="FontStyle110"/>
          <w:bCs/>
          <w:szCs w:val="26"/>
        </w:rPr>
      </w:pPr>
      <w:r>
        <w:rPr>
          <w:rStyle w:val="FontStyle110"/>
          <w:bCs/>
          <w:szCs w:val="26"/>
        </w:rPr>
        <w:lastRenderedPageBreak/>
        <w:t>Целевые показатели развития централизованных систем водоснабжения</w:t>
      </w:r>
      <w:r>
        <w:rPr>
          <w:rStyle w:val="FontStyle110"/>
          <w:bCs/>
          <w:szCs w:val="26"/>
        </w:rPr>
        <w:tab/>
      </w:r>
      <w:r w:rsidR="00113DB9">
        <w:rPr>
          <w:rStyle w:val="FontStyle110"/>
          <w:bCs/>
          <w:szCs w:val="26"/>
        </w:rPr>
        <w:t>27</w:t>
      </w:r>
    </w:p>
    <w:p w:rsidR="000A1E45" w:rsidRDefault="000A1E45">
      <w:pPr>
        <w:widowControl/>
        <w:rPr>
          <w:sz w:val="2"/>
          <w:szCs w:val="2"/>
        </w:rPr>
      </w:pPr>
    </w:p>
    <w:p w:rsidR="000A1E45" w:rsidRDefault="000A1E45" w:rsidP="00CE3F86">
      <w:pPr>
        <w:pStyle w:val="Style9"/>
        <w:widowControl/>
        <w:numPr>
          <w:ilvl w:val="0"/>
          <w:numId w:val="8"/>
        </w:numPr>
        <w:tabs>
          <w:tab w:val="left" w:pos="1200"/>
          <w:tab w:val="left" w:leader="dot" w:pos="9326"/>
        </w:tabs>
        <w:ind w:left="566"/>
        <w:rPr>
          <w:rStyle w:val="FontStyle109"/>
          <w:szCs w:val="26"/>
        </w:rPr>
      </w:pPr>
      <w:r>
        <w:rPr>
          <w:rStyle w:val="FontStyle109"/>
          <w:szCs w:val="26"/>
        </w:rPr>
        <w:t>Соотношение цены реализации мероприятий инвестиционной программы и их эффективности - улучшение качества воды</w:t>
      </w:r>
      <w:r>
        <w:rPr>
          <w:rStyle w:val="FontStyle109"/>
          <w:szCs w:val="26"/>
        </w:rPr>
        <w:tab/>
      </w:r>
      <w:r w:rsidR="004C5345">
        <w:rPr>
          <w:rStyle w:val="FontStyle109"/>
          <w:szCs w:val="26"/>
        </w:rPr>
        <w:t>2</w:t>
      </w:r>
      <w:r w:rsidR="00113DB9">
        <w:rPr>
          <w:rStyle w:val="FontStyle109"/>
          <w:szCs w:val="26"/>
        </w:rPr>
        <w:t>7</w:t>
      </w:r>
    </w:p>
    <w:p w:rsidR="000A1E45" w:rsidRDefault="000A1E45" w:rsidP="00C3731B">
      <w:pPr>
        <w:pStyle w:val="Style9"/>
        <w:widowControl/>
        <w:numPr>
          <w:ilvl w:val="0"/>
          <w:numId w:val="8"/>
        </w:numPr>
        <w:tabs>
          <w:tab w:val="left" w:pos="1200"/>
          <w:tab w:val="left" w:leader="dot" w:pos="9326"/>
        </w:tabs>
        <w:ind w:left="571"/>
        <w:rPr>
          <w:rStyle w:val="FontStyle109"/>
          <w:szCs w:val="26"/>
        </w:rPr>
      </w:pPr>
      <w:r>
        <w:rPr>
          <w:rStyle w:val="FontStyle109"/>
          <w:szCs w:val="26"/>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w:t>
      </w:r>
      <w:r w:rsidR="00C3731B">
        <w:rPr>
          <w:rStyle w:val="FontStyle109"/>
          <w:szCs w:val="26"/>
        </w:rPr>
        <w:t xml:space="preserve"> </w:t>
      </w:r>
      <w:r>
        <w:rPr>
          <w:rStyle w:val="FontStyle109"/>
          <w:szCs w:val="26"/>
        </w:rPr>
        <w:t>сфере жилищно-коммунального хозя</w:t>
      </w:r>
      <w:r>
        <w:rPr>
          <w:rStyle w:val="FontStyle109"/>
          <w:szCs w:val="26"/>
        </w:rPr>
        <w:t>й</w:t>
      </w:r>
      <w:r>
        <w:rPr>
          <w:rStyle w:val="FontStyle109"/>
          <w:szCs w:val="26"/>
        </w:rPr>
        <w:t>ства</w:t>
      </w:r>
      <w:r>
        <w:rPr>
          <w:rStyle w:val="FontStyle109"/>
          <w:szCs w:val="26"/>
        </w:rPr>
        <w:tab/>
      </w:r>
      <w:r w:rsidR="004C5345">
        <w:rPr>
          <w:rStyle w:val="FontStyle109"/>
          <w:szCs w:val="26"/>
        </w:rPr>
        <w:tab/>
      </w:r>
      <w:r w:rsidR="004C5345">
        <w:rPr>
          <w:rStyle w:val="FontStyle109"/>
          <w:szCs w:val="26"/>
        </w:rPr>
        <w:tab/>
      </w:r>
      <w:r w:rsidR="00113DB9">
        <w:rPr>
          <w:rStyle w:val="FontStyle109"/>
          <w:szCs w:val="26"/>
        </w:rPr>
        <w:t>27</w:t>
      </w:r>
    </w:p>
    <w:p w:rsidR="000A1E45" w:rsidRDefault="000A1E45">
      <w:pPr>
        <w:pStyle w:val="Style10"/>
        <w:widowControl/>
        <w:tabs>
          <w:tab w:val="left" w:leader="dot" w:pos="9322"/>
        </w:tabs>
        <w:ind w:left="566"/>
        <w:rPr>
          <w:rStyle w:val="FontStyle109"/>
          <w:szCs w:val="26"/>
        </w:rPr>
      </w:pPr>
      <w:r>
        <w:rPr>
          <w:rStyle w:val="FontStyle109"/>
          <w:szCs w:val="26"/>
        </w:rPr>
        <w:t>1.8 Перечень выявленных бесхозяйных объектов централизованных систем</w:t>
      </w:r>
      <w:r w:rsidR="004C5345">
        <w:rPr>
          <w:rStyle w:val="FontStyle109"/>
          <w:szCs w:val="26"/>
        </w:rPr>
        <w:t xml:space="preserve"> </w:t>
      </w:r>
      <w:r>
        <w:rPr>
          <w:rStyle w:val="FontStyle109"/>
          <w:szCs w:val="26"/>
        </w:rPr>
        <w:t>в</w:t>
      </w:r>
      <w:r>
        <w:rPr>
          <w:rStyle w:val="FontStyle109"/>
          <w:szCs w:val="26"/>
        </w:rPr>
        <w:t>о</w:t>
      </w:r>
      <w:r>
        <w:rPr>
          <w:rStyle w:val="FontStyle109"/>
          <w:szCs w:val="26"/>
        </w:rPr>
        <w:t>доснабжения и перечень организаций, уполномоченных на их</w:t>
      </w:r>
      <w:r w:rsidR="00C3731B">
        <w:rPr>
          <w:rStyle w:val="FontStyle109"/>
          <w:szCs w:val="26"/>
        </w:rPr>
        <w:t xml:space="preserve"> </w:t>
      </w:r>
      <w:r>
        <w:rPr>
          <w:rStyle w:val="FontStyle109"/>
          <w:szCs w:val="26"/>
        </w:rPr>
        <w:t>эксплуатацию</w:t>
      </w:r>
      <w:r>
        <w:rPr>
          <w:rStyle w:val="FontStyle109"/>
          <w:szCs w:val="26"/>
        </w:rPr>
        <w:tab/>
      </w:r>
      <w:r w:rsidR="00113DB9">
        <w:rPr>
          <w:rStyle w:val="FontStyle109"/>
          <w:szCs w:val="26"/>
        </w:rPr>
        <w:t>27</w:t>
      </w:r>
    </w:p>
    <w:p w:rsidR="000A1E45" w:rsidRDefault="000A1E45">
      <w:pPr>
        <w:pStyle w:val="Style1"/>
        <w:widowControl/>
        <w:tabs>
          <w:tab w:val="left" w:leader="dot" w:pos="9326"/>
        </w:tabs>
        <w:spacing w:line="322" w:lineRule="exact"/>
        <w:jc w:val="both"/>
        <w:rPr>
          <w:rStyle w:val="FontStyle110"/>
          <w:bCs/>
          <w:szCs w:val="26"/>
        </w:rPr>
      </w:pPr>
      <w:r>
        <w:rPr>
          <w:rStyle w:val="FontStyle110"/>
          <w:bCs/>
          <w:szCs w:val="26"/>
        </w:rPr>
        <w:t>2. ВОДООТВЕДЕНИЕ</w:t>
      </w:r>
      <w:r>
        <w:rPr>
          <w:rStyle w:val="FontStyle110"/>
          <w:bCs/>
          <w:szCs w:val="26"/>
        </w:rPr>
        <w:tab/>
      </w:r>
      <w:r w:rsidR="00113DB9">
        <w:rPr>
          <w:rStyle w:val="FontStyle110"/>
          <w:bCs/>
          <w:szCs w:val="26"/>
        </w:rPr>
        <w:t>28</w:t>
      </w:r>
    </w:p>
    <w:p w:rsidR="000A1E45" w:rsidRDefault="000A1E45" w:rsidP="00CE3F86">
      <w:pPr>
        <w:pStyle w:val="Style16"/>
        <w:widowControl/>
        <w:tabs>
          <w:tab w:val="left" w:pos="418"/>
          <w:tab w:val="left" w:leader="dot" w:pos="9048"/>
        </w:tabs>
        <w:rPr>
          <w:rStyle w:val="FontStyle110"/>
          <w:bCs/>
          <w:szCs w:val="26"/>
        </w:rPr>
      </w:pPr>
      <w:r>
        <w:rPr>
          <w:rStyle w:val="FontStyle110"/>
          <w:bCs/>
          <w:szCs w:val="26"/>
        </w:rPr>
        <w:t>2.1</w:t>
      </w:r>
      <w:r>
        <w:rPr>
          <w:rStyle w:val="FontStyle110"/>
          <w:bCs/>
          <w:szCs w:val="26"/>
        </w:rPr>
        <w:tab/>
        <w:t>Существующее положение в сфере водоотведения поселения</w:t>
      </w:r>
      <w:r>
        <w:rPr>
          <w:rStyle w:val="FontStyle110"/>
          <w:bCs/>
          <w:szCs w:val="26"/>
        </w:rPr>
        <w:tab/>
      </w:r>
      <w:r w:rsidR="004C5345">
        <w:rPr>
          <w:rStyle w:val="FontStyle110"/>
          <w:bCs/>
          <w:szCs w:val="26"/>
        </w:rPr>
        <w:tab/>
      </w:r>
      <w:r w:rsidR="00113DB9">
        <w:rPr>
          <w:rStyle w:val="FontStyle110"/>
          <w:bCs/>
          <w:szCs w:val="26"/>
        </w:rPr>
        <w:t>28</w:t>
      </w:r>
    </w:p>
    <w:p w:rsidR="000A1E45" w:rsidRDefault="000A1E45" w:rsidP="00CE3F86">
      <w:pPr>
        <w:pStyle w:val="Style9"/>
        <w:widowControl/>
        <w:numPr>
          <w:ilvl w:val="0"/>
          <w:numId w:val="9"/>
        </w:numPr>
        <w:tabs>
          <w:tab w:val="left" w:pos="1190"/>
        </w:tabs>
        <w:ind w:left="562"/>
        <w:rPr>
          <w:rStyle w:val="FontStyle109"/>
          <w:szCs w:val="26"/>
        </w:rPr>
      </w:pPr>
      <w:r>
        <w:rPr>
          <w:rStyle w:val="FontStyle109"/>
          <w:szCs w:val="26"/>
        </w:rPr>
        <w:t>Структура системы сбора, очистки и отведения сточных вод на территории Передовского сельского поселения Отрадненского района Краснодарского края и деление территории на эксплуатационные зоны... .</w:t>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113DB9">
        <w:rPr>
          <w:rStyle w:val="FontStyle109"/>
          <w:szCs w:val="26"/>
        </w:rPr>
        <w:t>28</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Результаты технического обследования централизованной системы вод</w:t>
      </w:r>
      <w:r>
        <w:rPr>
          <w:rStyle w:val="FontStyle109"/>
          <w:szCs w:val="26"/>
        </w:rPr>
        <w:t>о</w:t>
      </w:r>
      <w:r>
        <w:rPr>
          <w:rStyle w:val="FontStyle109"/>
          <w:szCs w:val="26"/>
        </w:rPr>
        <w:t>отведения</w:t>
      </w:r>
      <w:r>
        <w:rPr>
          <w:rStyle w:val="FontStyle109"/>
          <w:szCs w:val="26"/>
        </w:rPr>
        <w:tab/>
      </w:r>
      <w:r w:rsidR="00113DB9">
        <w:rPr>
          <w:rStyle w:val="FontStyle109"/>
          <w:szCs w:val="26"/>
        </w:rPr>
        <w:t>28</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Технологические зоны водоотведения. Зоны централизованного и неце</w:t>
      </w:r>
      <w:r>
        <w:rPr>
          <w:rStyle w:val="FontStyle109"/>
          <w:szCs w:val="26"/>
        </w:rPr>
        <w:t>н</w:t>
      </w:r>
      <w:r>
        <w:rPr>
          <w:rStyle w:val="FontStyle109"/>
          <w:szCs w:val="26"/>
        </w:rPr>
        <w:t>трализованного водоотведения</w:t>
      </w:r>
      <w:r>
        <w:rPr>
          <w:rStyle w:val="FontStyle109"/>
          <w:szCs w:val="26"/>
        </w:rPr>
        <w:tab/>
      </w:r>
      <w:r w:rsidR="00113DB9">
        <w:rPr>
          <w:rStyle w:val="FontStyle109"/>
          <w:szCs w:val="26"/>
        </w:rPr>
        <w:t>28</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Технические возможности утилизации осадков сточных вод на очистных сооружениях существующей централизованной системы водоотведения</w:t>
      </w:r>
      <w:r>
        <w:rPr>
          <w:rStyle w:val="FontStyle109"/>
          <w:szCs w:val="26"/>
        </w:rPr>
        <w:tab/>
      </w:r>
      <w:r w:rsidR="00113DB9">
        <w:rPr>
          <w:rStyle w:val="FontStyle109"/>
          <w:szCs w:val="26"/>
        </w:rPr>
        <w:t>28</w:t>
      </w:r>
    </w:p>
    <w:p w:rsidR="000A1E45" w:rsidRDefault="000A1E45" w:rsidP="00CE3F86">
      <w:pPr>
        <w:pStyle w:val="Style9"/>
        <w:widowControl/>
        <w:numPr>
          <w:ilvl w:val="0"/>
          <w:numId w:val="9"/>
        </w:numPr>
        <w:tabs>
          <w:tab w:val="left" w:pos="1190"/>
          <w:tab w:val="left" w:leader="dot" w:pos="9326"/>
        </w:tabs>
        <w:ind w:left="562"/>
        <w:rPr>
          <w:rStyle w:val="FontStyle109"/>
          <w:szCs w:val="26"/>
        </w:rPr>
      </w:pPr>
      <w:r>
        <w:rPr>
          <w:rStyle w:val="FontStyle109"/>
          <w:szCs w:val="26"/>
        </w:rPr>
        <w:t>Состояние и функционирование канализационных сетей</w:t>
      </w:r>
      <w:r>
        <w:rPr>
          <w:rStyle w:val="FontStyle109"/>
          <w:szCs w:val="26"/>
        </w:rPr>
        <w:tab/>
      </w:r>
      <w:r w:rsidR="00113DB9">
        <w:rPr>
          <w:rStyle w:val="FontStyle109"/>
          <w:szCs w:val="26"/>
        </w:rPr>
        <w:t>29</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Безопасность и надежность централизованной системы водоотведения</w:t>
      </w:r>
      <w:r>
        <w:rPr>
          <w:rStyle w:val="FontStyle109"/>
          <w:szCs w:val="26"/>
        </w:rPr>
        <w:tab/>
      </w:r>
      <w:r w:rsidR="00113DB9">
        <w:rPr>
          <w:rStyle w:val="FontStyle109"/>
          <w:szCs w:val="26"/>
        </w:rPr>
        <w:t>29</w:t>
      </w:r>
    </w:p>
    <w:p w:rsidR="000A1E45" w:rsidRDefault="000A1E45" w:rsidP="00CE3F86">
      <w:pPr>
        <w:pStyle w:val="Style9"/>
        <w:widowControl/>
        <w:numPr>
          <w:ilvl w:val="0"/>
          <w:numId w:val="9"/>
        </w:numPr>
        <w:tabs>
          <w:tab w:val="left" w:pos="1190"/>
          <w:tab w:val="left" w:leader="dot" w:pos="9331"/>
        </w:tabs>
        <w:ind w:left="562"/>
        <w:rPr>
          <w:rStyle w:val="FontStyle109"/>
          <w:szCs w:val="26"/>
        </w:rPr>
      </w:pPr>
      <w:r>
        <w:rPr>
          <w:rStyle w:val="FontStyle109"/>
          <w:szCs w:val="26"/>
        </w:rPr>
        <w:t>Воздействие сброса сточных вод через централизованную систему водоо</w:t>
      </w:r>
      <w:r>
        <w:rPr>
          <w:rStyle w:val="FontStyle109"/>
          <w:szCs w:val="26"/>
        </w:rPr>
        <w:t>т</w:t>
      </w:r>
      <w:r>
        <w:rPr>
          <w:rStyle w:val="FontStyle109"/>
          <w:szCs w:val="26"/>
        </w:rPr>
        <w:t>ведения на окружающую среду</w:t>
      </w:r>
      <w:r>
        <w:rPr>
          <w:rStyle w:val="FontStyle109"/>
          <w:szCs w:val="26"/>
        </w:rPr>
        <w:tab/>
      </w:r>
      <w:r w:rsidR="00113DB9">
        <w:rPr>
          <w:rStyle w:val="FontStyle109"/>
          <w:szCs w:val="26"/>
        </w:rPr>
        <w:t>29</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Территории сельского поселения, не охваченные централизованной сист</w:t>
      </w:r>
      <w:r>
        <w:rPr>
          <w:rStyle w:val="FontStyle109"/>
          <w:szCs w:val="26"/>
        </w:rPr>
        <w:t>е</w:t>
      </w:r>
      <w:r>
        <w:rPr>
          <w:rStyle w:val="FontStyle109"/>
          <w:szCs w:val="26"/>
        </w:rPr>
        <w:t>мой водоотведения</w:t>
      </w:r>
      <w:r>
        <w:rPr>
          <w:rStyle w:val="FontStyle109"/>
          <w:szCs w:val="26"/>
        </w:rPr>
        <w:tab/>
      </w:r>
      <w:r w:rsidR="00113DB9">
        <w:rPr>
          <w:rStyle w:val="FontStyle109"/>
          <w:szCs w:val="26"/>
        </w:rPr>
        <w:t>29</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Существующие технические и технологические проблемы системы вод</w:t>
      </w:r>
      <w:r>
        <w:rPr>
          <w:rStyle w:val="FontStyle109"/>
          <w:szCs w:val="26"/>
        </w:rPr>
        <w:t>о</w:t>
      </w:r>
      <w:r>
        <w:rPr>
          <w:rStyle w:val="FontStyle109"/>
          <w:szCs w:val="26"/>
        </w:rPr>
        <w:t>отведения поселения</w:t>
      </w:r>
      <w:r>
        <w:rPr>
          <w:rStyle w:val="FontStyle109"/>
          <w:szCs w:val="26"/>
        </w:rPr>
        <w:tab/>
      </w:r>
      <w:r w:rsidR="00113DB9">
        <w:rPr>
          <w:rStyle w:val="FontStyle109"/>
          <w:szCs w:val="26"/>
        </w:rPr>
        <w:t>29</w:t>
      </w:r>
    </w:p>
    <w:p w:rsidR="000A1E45" w:rsidRDefault="000A1E45" w:rsidP="00CE3F86">
      <w:pPr>
        <w:pStyle w:val="Style16"/>
        <w:widowControl/>
        <w:tabs>
          <w:tab w:val="left" w:pos="418"/>
          <w:tab w:val="left" w:leader="dot" w:pos="9043"/>
        </w:tabs>
        <w:rPr>
          <w:rStyle w:val="FontStyle110"/>
          <w:bCs/>
          <w:szCs w:val="26"/>
        </w:rPr>
      </w:pPr>
      <w:r>
        <w:rPr>
          <w:rStyle w:val="FontStyle110"/>
          <w:bCs/>
          <w:szCs w:val="26"/>
        </w:rPr>
        <w:t>2.2</w:t>
      </w:r>
      <w:r>
        <w:rPr>
          <w:rStyle w:val="FontStyle110"/>
          <w:bCs/>
          <w:szCs w:val="26"/>
        </w:rPr>
        <w:tab/>
        <w:t>Балансы сточных вод в системе водоотведения</w:t>
      </w:r>
      <w:r>
        <w:rPr>
          <w:rStyle w:val="FontStyle110"/>
          <w:bCs/>
          <w:szCs w:val="26"/>
        </w:rPr>
        <w:tab/>
      </w:r>
      <w:r w:rsidR="004C5345">
        <w:rPr>
          <w:rStyle w:val="FontStyle110"/>
          <w:bCs/>
          <w:szCs w:val="26"/>
        </w:rPr>
        <w:tab/>
      </w:r>
      <w:r w:rsidR="00113DB9">
        <w:rPr>
          <w:rStyle w:val="FontStyle110"/>
          <w:bCs/>
          <w:szCs w:val="26"/>
        </w:rPr>
        <w:t>29</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Баланс поступления сточных вод в централизованную систему водоотвед</w:t>
      </w:r>
      <w:r>
        <w:rPr>
          <w:rStyle w:val="FontStyle109"/>
          <w:szCs w:val="26"/>
        </w:rPr>
        <w:t>е</w:t>
      </w:r>
      <w:r>
        <w:rPr>
          <w:rStyle w:val="FontStyle109"/>
          <w:szCs w:val="26"/>
        </w:rPr>
        <w:t>ния и отведение стоков по технологическим зонам водоотведения</w:t>
      </w:r>
      <w:r>
        <w:rPr>
          <w:rStyle w:val="FontStyle109"/>
          <w:szCs w:val="26"/>
        </w:rPr>
        <w:tab/>
      </w:r>
      <w:r w:rsidR="00113DB9">
        <w:rPr>
          <w:rStyle w:val="FontStyle109"/>
          <w:szCs w:val="26"/>
        </w:rPr>
        <w:t>2</w:t>
      </w:r>
      <w:r w:rsidR="004C5345">
        <w:rPr>
          <w:rStyle w:val="FontStyle109"/>
          <w:szCs w:val="26"/>
        </w:rPr>
        <w:t>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Фактический приток неорганизованного стока по технологическим зонам водоотведения</w:t>
      </w:r>
      <w:r>
        <w:rPr>
          <w:rStyle w:val="FontStyle109"/>
          <w:szCs w:val="26"/>
        </w:rPr>
        <w:tab/>
      </w:r>
      <w:r w:rsidR="00113DB9">
        <w:rPr>
          <w:rStyle w:val="FontStyle109"/>
          <w:szCs w:val="26"/>
        </w:rPr>
        <w:t>29</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Оснащенность зданий, строений и сооружений приборами учета приним</w:t>
      </w:r>
      <w:r>
        <w:rPr>
          <w:rStyle w:val="FontStyle109"/>
          <w:szCs w:val="26"/>
        </w:rPr>
        <w:t>а</w:t>
      </w:r>
      <w:r>
        <w:rPr>
          <w:rStyle w:val="FontStyle109"/>
          <w:szCs w:val="26"/>
        </w:rPr>
        <w:t>емых сточных вод и их применение при осуществлении коммерческих расчетов</w:t>
      </w:r>
      <w:r w:rsidR="00C3731B">
        <w:rPr>
          <w:rStyle w:val="FontStyle109"/>
          <w:szCs w:val="26"/>
        </w:rPr>
        <w:tab/>
      </w:r>
      <w:r w:rsidR="00C3731B">
        <w:rPr>
          <w:rStyle w:val="FontStyle109"/>
          <w:szCs w:val="26"/>
        </w:rPr>
        <w:tab/>
      </w:r>
      <w:r>
        <w:rPr>
          <w:rStyle w:val="FontStyle109"/>
          <w:szCs w:val="26"/>
        </w:rPr>
        <w:tab/>
      </w:r>
      <w:r w:rsidR="00113DB9">
        <w:rPr>
          <w:rStyle w:val="FontStyle109"/>
          <w:szCs w:val="26"/>
        </w:rPr>
        <w:t>30</w:t>
      </w:r>
    </w:p>
    <w:p w:rsidR="000A1E45" w:rsidRDefault="000A1E45" w:rsidP="00C3731B">
      <w:pPr>
        <w:pStyle w:val="Style9"/>
        <w:widowControl/>
        <w:numPr>
          <w:ilvl w:val="0"/>
          <w:numId w:val="10"/>
        </w:numPr>
        <w:tabs>
          <w:tab w:val="left" w:pos="1190"/>
          <w:tab w:val="left" w:leader="dot" w:pos="9043"/>
        </w:tabs>
        <w:spacing w:before="67"/>
        <w:ind w:left="278"/>
        <w:rPr>
          <w:rStyle w:val="FontStyle109"/>
          <w:szCs w:val="26"/>
        </w:rPr>
      </w:pPr>
      <w:r>
        <w:rPr>
          <w:rStyle w:val="FontStyle109"/>
          <w:szCs w:val="26"/>
        </w:rPr>
        <w:t>Ретроспективный анализ за последние 10 лет балансов поступления сточных вод в централизованную систему водоотведения по</w:t>
      </w:r>
      <w:r w:rsidR="00C3731B">
        <w:rPr>
          <w:rStyle w:val="FontStyle109"/>
          <w:szCs w:val="26"/>
        </w:rPr>
        <w:t xml:space="preserve"> </w:t>
      </w:r>
      <w:r>
        <w:rPr>
          <w:rStyle w:val="FontStyle109"/>
          <w:szCs w:val="26"/>
        </w:rPr>
        <w:t>технологическим зонам</w:t>
      </w:r>
      <w:r>
        <w:rPr>
          <w:rStyle w:val="FontStyle109"/>
          <w:szCs w:val="26"/>
        </w:rPr>
        <w:tab/>
      </w:r>
      <w:r w:rsidR="00C3731B">
        <w:rPr>
          <w:rStyle w:val="FontStyle109"/>
          <w:szCs w:val="26"/>
        </w:rPr>
        <w:tab/>
      </w:r>
      <w:r w:rsidR="00113DB9">
        <w:rPr>
          <w:rStyle w:val="FontStyle109"/>
          <w:szCs w:val="26"/>
        </w:rPr>
        <w:t>30</w:t>
      </w:r>
    </w:p>
    <w:p w:rsidR="000A1E45" w:rsidRDefault="000A1E45">
      <w:pPr>
        <w:pStyle w:val="Style59"/>
        <w:widowControl/>
        <w:tabs>
          <w:tab w:val="left" w:leader="dot" w:pos="9043"/>
        </w:tabs>
        <w:ind w:left="288"/>
        <w:rPr>
          <w:rStyle w:val="FontStyle109"/>
          <w:szCs w:val="26"/>
        </w:rPr>
      </w:pPr>
      <w:r>
        <w:rPr>
          <w:rStyle w:val="FontStyle109"/>
          <w:szCs w:val="26"/>
        </w:rPr>
        <w:t>2.2.5 Прогнозные балансы поступления сточных вод в централизованную</w:t>
      </w:r>
      <w:r w:rsidR="00C3731B">
        <w:rPr>
          <w:rStyle w:val="FontStyle109"/>
          <w:szCs w:val="26"/>
        </w:rPr>
        <w:t xml:space="preserve"> </w:t>
      </w:r>
      <w:r>
        <w:rPr>
          <w:rStyle w:val="FontStyle109"/>
          <w:szCs w:val="26"/>
        </w:rPr>
        <w:t>систему водоотведения поселения, с учётом различных сценариев</w:t>
      </w:r>
      <w:r>
        <w:rPr>
          <w:rStyle w:val="FontStyle109"/>
          <w:szCs w:val="26"/>
        </w:rPr>
        <w:tab/>
      </w:r>
      <w:r w:rsidR="00C3731B">
        <w:rPr>
          <w:rStyle w:val="FontStyle109"/>
          <w:szCs w:val="26"/>
        </w:rPr>
        <w:tab/>
      </w:r>
      <w:r w:rsidR="00113DB9">
        <w:rPr>
          <w:rStyle w:val="FontStyle109"/>
          <w:szCs w:val="26"/>
        </w:rPr>
        <w:t>30</w:t>
      </w:r>
    </w:p>
    <w:p w:rsidR="000A1E45" w:rsidRDefault="000A1E45">
      <w:pPr>
        <w:pStyle w:val="Style62"/>
        <w:widowControl/>
        <w:tabs>
          <w:tab w:val="left" w:pos="418"/>
          <w:tab w:val="left" w:leader="dot" w:pos="9043"/>
        </w:tabs>
        <w:jc w:val="both"/>
        <w:rPr>
          <w:rStyle w:val="FontStyle110"/>
          <w:bCs/>
          <w:szCs w:val="26"/>
        </w:rPr>
      </w:pPr>
      <w:r>
        <w:rPr>
          <w:rStyle w:val="FontStyle110"/>
          <w:bCs/>
          <w:szCs w:val="26"/>
        </w:rPr>
        <w:t>2.3</w:t>
      </w:r>
      <w:r>
        <w:rPr>
          <w:rStyle w:val="FontStyle110"/>
          <w:bCs/>
          <w:szCs w:val="26"/>
        </w:rPr>
        <w:tab/>
        <w:t>Прогноз объема сточных вод</w:t>
      </w:r>
      <w:r>
        <w:rPr>
          <w:rStyle w:val="FontStyle110"/>
          <w:bCs/>
          <w:szCs w:val="26"/>
        </w:rPr>
        <w:tab/>
      </w:r>
      <w:r w:rsidR="00C3731B">
        <w:rPr>
          <w:rStyle w:val="FontStyle110"/>
          <w:bCs/>
          <w:szCs w:val="26"/>
        </w:rPr>
        <w:tab/>
      </w:r>
      <w:r w:rsidR="00113DB9">
        <w:rPr>
          <w:rStyle w:val="FontStyle110"/>
          <w:bCs/>
          <w:szCs w:val="26"/>
        </w:rPr>
        <w:t>30</w:t>
      </w:r>
    </w:p>
    <w:p w:rsidR="000A1E45" w:rsidRDefault="000A1E45" w:rsidP="00CE3F86">
      <w:pPr>
        <w:pStyle w:val="Style63"/>
        <w:widowControl/>
        <w:numPr>
          <w:ilvl w:val="0"/>
          <w:numId w:val="11"/>
        </w:numPr>
        <w:tabs>
          <w:tab w:val="left" w:pos="907"/>
          <w:tab w:val="left" w:leader="dot" w:pos="9038"/>
        </w:tabs>
        <w:ind w:left="283"/>
        <w:rPr>
          <w:rStyle w:val="FontStyle109"/>
          <w:szCs w:val="26"/>
        </w:rPr>
      </w:pPr>
      <w:r>
        <w:rPr>
          <w:rStyle w:val="FontStyle109"/>
          <w:szCs w:val="26"/>
        </w:rPr>
        <w:t>Сведения о фактическом и ожидаемом поступлении сточных вод в централ</w:t>
      </w:r>
      <w:r>
        <w:rPr>
          <w:rStyle w:val="FontStyle109"/>
          <w:szCs w:val="26"/>
        </w:rPr>
        <w:t>и</w:t>
      </w:r>
      <w:r>
        <w:rPr>
          <w:rStyle w:val="FontStyle109"/>
          <w:szCs w:val="26"/>
        </w:rPr>
        <w:t>зованную систему водоотведения</w:t>
      </w:r>
      <w:r>
        <w:rPr>
          <w:rStyle w:val="FontStyle109"/>
          <w:szCs w:val="26"/>
        </w:rPr>
        <w:tab/>
      </w:r>
      <w:r w:rsidR="00C3731B">
        <w:rPr>
          <w:rStyle w:val="FontStyle109"/>
          <w:szCs w:val="26"/>
        </w:rPr>
        <w:tab/>
      </w:r>
      <w:r w:rsidR="00113DB9">
        <w:rPr>
          <w:rStyle w:val="FontStyle109"/>
          <w:szCs w:val="26"/>
        </w:rPr>
        <w:t>30</w:t>
      </w:r>
    </w:p>
    <w:p w:rsidR="000A1E45" w:rsidRDefault="000A1E45" w:rsidP="00CE3F86">
      <w:pPr>
        <w:pStyle w:val="Style63"/>
        <w:widowControl/>
        <w:numPr>
          <w:ilvl w:val="0"/>
          <w:numId w:val="11"/>
        </w:numPr>
        <w:tabs>
          <w:tab w:val="left" w:pos="907"/>
          <w:tab w:val="left" w:leader="dot" w:pos="9043"/>
        </w:tabs>
        <w:ind w:left="283"/>
        <w:rPr>
          <w:rStyle w:val="FontStyle109"/>
          <w:szCs w:val="26"/>
        </w:rPr>
      </w:pPr>
      <w:r>
        <w:rPr>
          <w:rStyle w:val="FontStyle109"/>
          <w:szCs w:val="26"/>
        </w:rPr>
        <w:t>Структура централизованной системы водоотведения</w:t>
      </w:r>
      <w:r>
        <w:rPr>
          <w:rStyle w:val="FontStyle109"/>
          <w:szCs w:val="26"/>
        </w:rPr>
        <w:tab/>
      </w:r>
      <w:r w:rsidR="00C3731B">
        <w:rPr>
          <w:rStyle w:val="FontStyle109"/>
          <w:szCs w:val="26"/>
        </w:rPr>
        <w:tab/>
      </w:r>
      <w:r w:rsidR="00113DB9">
        <w:rPr>
          <w:rStyle w:val="FontStyle109"/>
          <w:szCs w:val="26"/>
        </w:rPr>
        <w:t>30</w:t>
      </w:r>
    </w:p>
    <w:p w:rsidR="000A1E45" w:rsidRDefault="000A1E45" w:rsidP="00CE3F86">
      <w:pPr>
        <w:pStyle w:val="Style63"/>
        <w:widowControl/>
        <w:numPr>
          <w:ilvl w:val="0"/>
          <w:numId w:val="11"/>
        </w:numPr>
        <w:tabs>
          <w:tab w:val="left" w:pos="907"/>
          <w:tab w:val="left" w:leader="dot" w:pos="9043"/>
        </w:tabs>
        <w:ind w:left="283"/>
        <w:rPr>
          <w:rStyle w:val="FontStyle109"/>
          <w:szCs w:val="26"/>
        </w:rPr>
      </w:pPr>
      <w:r>
        <w:rPr>
          <w:rStyle w:val="FontStyle109"/>
          <w:szCs w:val="26"/>
        </w:rPr>
        <w:lastRenderedPageBreak/>
        <w:t>Расчет требуемой мощности очистных сооружений</w:t>
      </w:r>
      <w:r>
        <w:rPr>
          <w:rStyle w:val="FontStyle109"/>
          <w:szCs w:val="26"/>
        </w:rPr>
        <w:tab/>
      </w:r>
      <w:r w:rsidR="00C3731B">
        <w:rPr>
          <w:rStyle w:val="FontStyle109"/>
          <w:szCs w:val="26"/>
        </w:rPr>
        <w:tab/>
      </w:r>
      <w:r w:rsidR="00113DB9">
        <w:rPr>
          <w:rStyle w:val="FontStyle109"/>
          <w:szCs w:val="26"/>
        </w:rPr>
        <w:t>30</w:t>
      </w:r>
    </w:p>
    <w:p w:rsidR="000A1E45" w:rsidRDefault="000A1E45" w:rsidP="00CE3F86">
      <w:pPr>
        <w:pStyle w:val="Style63"/>
        <w:widowControl/>
        <w:numPr>
          <w:ilvl w:val="0"/>
          <w:numId w:val="11"/>
        </w:numPr>
        <w:tabs>
          <w:tab w:val="left" w:pos="907"/>
          <w:tab w:val="left" w:leader="dot" w:pos="9038"/>
        </w:tabs>
        <w:ind w:left="283"/>
        <w:rPr>
          <w:rStyle w:val="FontStyle109"/>
          <w:szCs w:val="26"/>
        </w:rPr>
      </w:pPr>
      <w:r>
        <w:rPr>
          <w:rStyle w:val="FontStyle109"/>
          <w:szCs w:val="26"/>
        </w:rPr>
        <w:t>Анализ гидравлических режимов и режимов работы элементов централиз</w:t>
      </w:r>
      <w:r>
        <w:rPr>
          <w:rStyle w:val="FontStyle109"/>
          <w:szCs w:val="26"/>
        </w:rPr>
        <w:t>о</w:t>
      </w:r>
      <w:r>
        <w:rPr>
          <w:rStyle w:val="FontStyle109"/>
          <w:szCs w:val="26"/>
        </w:rPr>
        <w:t>ванной системы водоотведения</w:t>
      </w:r>
      <w:r>
        <w:rPr>
          <w:rStyle w:val="FontStyle109"/>
          <w:szCs w:val="26"/>
        </w:rPr>
        <w:tab/>
      </w:r>
      <w:r w:rsidR="00C3731B">
        <w:rPr>
          <w:rStyle w:val="FontStyle109"/>
          <w:szCs w:val="26"/>
        </w:rPr>
        <w:tab/>
      </w:r>
      <w:r w:rsidR="00113DB9">
        <w:rPr>
          <w:rStyle w:val="FontStyle109"/>
          <w:szCs w:val="26"/>
        </w:rPr>
        <w:t>31</w:t>
      </w:r>
    </w:p>
    <w:p w:rsidR="000A1E45" w:rsidRDefault="000A1E45" w:rsidP="00CE3F86">
      <w:pPr>
        <w:pStyle w:val="Style63"/>
        <w:widowControl/>
        <w:numPr>
          <w:ilvl w:val="0"/>
          <w:numId w:val="11"/>
        </w:numPr>
        <w:tabs>
          <w:tab w:val="left" w:pos="907"/>
          <w:tab w:val="left" w:leader="dot" w:pos="9048"/>
        </w:tabs>
        <w:ind w:left="283"/>
        <w:rPr>
          <w:rStyle w:val="FontStyle109"/>
          <w:szCs w:val="26"/>
        </w:rPr>
      </w:pPr>
      <w:r>
        <w:rPr>
          <w:rStyle w:val="FontStyle109"/>
          <w:szCs w:val="26"/>
        </w:rPr>
        <w:t>Резервы производственных мощностей очистных сооружений системы вод</w:t>
      </w:r>
      <w:r>
        <w:rPr>
          <w:rStyle w:val="FontStyle109"/>
          <w:szCs w:val="26"/>
        </w:rPr>
        <w:t>о</w:t>
      </w:r>
      <w:r>
        <w:rPr>
          <w:rStyle w:val="FontStyle109"/>
          <w:szCs w:val="26"/>
        </w:rPr>
        <w:t>отведения и возможности расширения зоны их действия</w:t>
      </w:r>
      <w:r>
        <w:rPr>
          <w:rStyle w:val="FontStyle109"/>
          <w:szCs w:val="26"/>
        </w:rPr>
        <w:tab/>
      </w:r>
      <w:r w:rsidR="00C3731B">
        <w:rPr>
          <w:rStyle w:val="FontStyle109"/>
          <w:szCs w:val="26"/>
        </w:rPr>
        <w:tab/>
      </w:r>
      <w:r w:rsidR="00113DB9">
        <w:rPr>
          <w:rStyle w:val="FontStyle109"/>
          <w:szCs w:val="26"/>
        </w:rPr>
        <w:t>31</w:t>
      </w:r>
    </w:p>
    <w:p w:rsidR="000A1E45" w:rsidRDefault="000A1E45">
      <w:pPr>
        <w:pStyle w:val="Style62"/>
        <w:widowControl/>
        <w:tabs>
          <w:tab w:val="left" w:pos="418"/>
          <w:tab w:val="left" w:leader="dot" w:pos="9043"/>
        </w:tabs>
        <w:rPr>
          <w:rStyle w:val="FontStyle110"/>
          <w:bCs/>
          <w:szCs w:val="26"/>
        </w:rPr>
      </w:pPr>
      <w:r>
        <w:rPr>
          <w:rStyle w:val="FontStyle110"/>
          <w:bCs/>
          <w:szCs w:val="26"/>
        </w:rPr>
        <w:t>2.4</w:t>
      </w:r>
      <w:r>
        <w:rPr>
          <w:rStyle w:val="FontStyle110"/>
          <w:bCs/>
          <w:szCs w:val="26"/>
        </w:rPr>
        <w:tab/>
        <w:t>Предложения по строительству, реконструкции и модернизации</w:t>
      </w:r>
      <w:r w:rsidR="00CE3F86">
        <w:rPr>
          <w:rStyle w:val="FontStyle110"/>
          <w:bCs/>
          <w:szCs w:val="26"/>
        </w:rPr>
        <w:t xml:space="preserve"> </w:t>
      </w:r>
      <w:r>
        <w:rPr>
          <w:rStyle w:val="FontStyle110"/>
          <w:bCs/>
          <w:szCs w:val="26"/>
        </w:rPr>
        <w:t>объектов централизованной системы водоотведения</w:t>
      </w:r>
      <w:r>
        <w:rPr>
          <w:rStyle w:val="FontStyle110"/>
          <w:bCs/>
          <w:szCs w:val="26"/>
        </w:rPr>
        <w:tab/>
      </w:r>
      <w:r w:rsidR="00C3731B">
        <w:rPr>
          <w:rStyle w:val="FontStyle110"/>
          <w:bCs/>
          <w:szCs w:val="26"/>
        </w:rPr>
        <w:tab/>
      </w:r>
      <w:r w:rsidR="00113DB9">
        <w:rPr>
          <w:rStyle w:val="FontStyle110"/>
          <w:bCs/>
          <w:szCs w:val="26"/>
        </w:rPr>
        <w:t>31</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Основные направления, принципы, задачи и целевые показатели развития централизованной системы водоотведения</w:t>
      </w:r>
      <w:r>
        <w:rPr>
          <w:rStyle w:val="FontStyle109"/>
          <w:szCs w:val="26"/>
        </w:rPr>
        <w:tab/>
      </w:r>
      <w:r w:rsidR="00C3731B">
        <w:rPr>
          <w:rStyle w:val="FontStyle109"/>
          <w:szCs w:val="26"/>
        </w:rPr>
        <w:tab/>
      </w:r>
      <w:r w:rsidR="00113DB9">
        <w:rPr>
          <w:rStyle w:val="FontStyle109"/>
          <w:szCs w:val="26"/>
        </w:rPr>
        <w:t>31</w:t>
      </w:r>
    </w:p>
    <w:p w:rsidR="000A1E45" w:rsidRDefault="000A1E45" w:rsidP="00CE3F86">
      <w:pPr>
        <w:pStyle w:val="Style63"/>
        <w:widowControl/>
        <w:numPr>
          <w:ilvl w:val="0"/>
          <w:numId w:val="12"/>
        </w:numPr>
        <w:tabs>
          <w:tab w:val="left" w:pos="907"/>
          <w:tab w:val="left" w:leader="dot" w:pos="9043"/>
        </w:tabs>
        <w:ind w:left="278"/>
        <w:rPr>
          <w:rStyle w:val="FontStyle109"/>
          <w:szCs w:val="26"/>
        </w:rPr>
      </w:pPr>
      <w:r>
        <w:rPr>
          <w:rStyle w:val="FontStyle109"/>
          <w:szCs w:val="26"/>
        </w:rPr>
        <w:t>Перечень основных мероприятий по реализации схем водоотведения с ра</w:t>
      </w:r>
      <w:r>
        <w:rPr>
          <w:rStyle w:val="FontStyle109"/>
          <w:szCs w:val="26"/>
        </w:rPr>
        <w:t>з</w:t>
      </w:r>
      <w:r>
        <w:rPr>
          <w:rStyle w:val="FontStyle109"/>
          <w:szCs w:val="26"/>
        </w:rPr>
        <w:t>бивкой по годам, включая технические обоснования этих мероприятий</w:t>
      </w:r>
      <w:r>
        <w:rPr>
          <w:rStyle w:val="FontStyle109"/>
          <w:szCs w:val="26"/>
        </w:rPr>
        <w:tab/>
      </w:r>
      <w:r w:rsidR="00C3731B">
        <w:rPr>
          <w:rStyle w:val="FontStyle109"/>
          <w:szCs w:val="26"/>
        </w:rPr>
        <w:tab/>
      </w:r>
      <w:r w:rsidR="00113DB9">
        <w:rPr>
          <w:rStyle w:val="FontStyle109"/>
          <w:szCs w:val="26"/>
        </w:rPr>
        <w:t>31</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Обоснования основных мероприятий по реализации схем водоотведения</w:t>
      </w:r>
      <w:r>
        <w:rPr>
          <w:rStyle w:val="FontStyle109"/>
          <w:szCs w:val="26"/>
        </w:rPr>
        <w:tab/>
      </w:r>
      <w:r w:rsidR="00C3731B">
        <w:rPr>
          <w:rStyle w:val="FontStyle109"/>
          <w:szCs w:val="26"/>
        </w:rPr>
        <w:tab/>
      </w:r>
      <w:r w:rsidR="00113DB9">
        <w:rPr>
          <w:rStyle w:val="FontStyle109"/>
          <w:szCs w:val="26"/>
        </w:rPr>
        <w:t>32</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Сведения о вновь строящихся, реконструируемых и предлагаемых к выводу из эксплуатации объектах централизованной системы водоотведения</w:t>
      </w:r>
      <w:r>
        <w:rPr>
          <w:rStyle w:val="FontStyle109"/>
          <w:szCs w:val="26"/>
        </w:rPr>
        <w:tab/>
      </w:r>
      <w:r w:rsidR="00C3731B">
        <w:rPr>
          <w:rStyle w:val="FontStyle109"/>
          <w:szCs w:val="26"/>
        </w:rPr>
        <w:tab/>
      </w:r>
      <w:r w:rsidR="00113DB9">
        <w:rPr>
          <w:rStyle w:val="FontStyle109"/>
          <w:szCs w:val="26"/>
        </w:rPr>
        <w:t>32</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Сведения о развитии систем диспетчеризации, телемеханизации и об автом</w:t>
      </w:r>
      <w:r>
        <w:rPr>
          <w:rStyle w:val="FontStyle109"/>
          <w:szCs w:val="26"/>
        </w:rPr>
        <w:t>а</w:t>
      </w:r>
      <w:r>
        <w:rPr>
          <w:rStyle w:val="FontStyle109"/>
          <w:szCs w:val="26"/>
        </w:rPr>
        <w:t>тизированных системах управления режимами водоотведения на объектах орган</w:t>
      </w:r>
      <w:r>
        <w:rPr>
          <w:rStyle w:val="FontStyle109"/>
          <w:szCs w:val="26"/>
        </w:rPr>
        <w:t>и</w:t>
      </w:r>
      <w:r>
        <w:rPr>
          <w:rStyle w:val="FontStyle109"/>
          <w:szCs w:val="26"/>
        </w:rPr>
        <w:t>заций, осуществляющих водоотведение</w:t>
      </w:r>
      <w:r>
        <w:rPr>
          <w:rStyle w:val="FontStyle109"/>
          <w:szCs w:val="26"/>
        </w:rPr>
        <w:tab/>
      </w:r>
      <w:r w:rsidR="00C3731B">
        <w:rPr>
          <w:rStyle w:val="FontStyle109"/>
          <w:szCs w:val="26"/>
        </w:rPr>
        <w:tab/>
      </w:r>
      <w:r w:rsidR="00113DB9">
        <w:rPr>
          <w:rStyle w:val="FontStyle109"/>
          <w:szCs w:val="26"/>
        </w:rPr>
        <w:t>32</w:t>
      </w:r>
    </w:p>
    <w:p w:rsidR="000A1E45" w:rsidRDefault="000A1E45" w:rsidP="00CE3F86">
      <w:pPr>
        <w:pStyle w:val="Style63"/>
        <w:widowControl/>
        <w:numPr>
          <w:ilvl w:val="0"/>
          <w:numId w:val="12"/>
        </w:numPr>
        <w:tabs>
          <w:tab w:val="left" w:pos="907"/>
          <w:tab w:val="left" w:leader="dot" w:pos="9043"/>
        </w:tabs>
        <w:ind w:left="278"/>
        <w:rPr>
          <w:rStyle w:val="FontStyle109"/>
          <w:szCs w:val="26"/>
        </w:rPr>
      </w:pPr>
      <w:r>
        <w:rPr>
          <w:rStyle w:val="FontStyle109"/>
          <w:szCs w:val="26"/>
        </w:rPr>
        <w:t>Варианты маршрутов прохождения трубопроводов по территории поселения и расположения намечаемых площадок под строительство сооружений водоотв</w:t>
      </w:r>
      <w:r>
        <w:rPr>
          <w:rStyle w:val="FontStyle109"/>
          <w:szCs w:val="26"/>
        </w:rPr>
        <w:t>е</w:t>
      </w:r>
      <w:r>
        <w:rPr>
          <w:rStyle w:val="FontStyle109"/>
          <w:szCs w:val="26"/>
        </w:rPr>
        <w:t>дения и их обоснование</w:t>
      </w:r>
      <w:r>
        <w:rPr>
          <w:rStyle w:val="FontStyle109"/>
          <w:szCs w:val="26"/>
        </w:rPr>
        <w:tab/>
      </w:r>
      <w:r w:rsidR="00C3731B">
        <w:rPr>
          <w:rStyle w:val="FontStyle109"/>
          <w:szCs w:val="26"/>
        </w:rPr>
        <w:tab/>
      </w:r>
      <w:r w:rsidR="00113DB9">
        <w:rPr>
          <w:rStyle w:val="FontStyle109"/>
          <w:szCs w:val="26"/>
        </w:rPr>
        <w:t>33</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Границы и характеристики охранных зон сетей и сооружений централизова</w:t>
      </w:r>
      <w:r>
        <w:rPr>
          <w:rStyle w:val="FontStyle109"/>
          <w:szCs w:val="26"/>
        </w:rPr>
        <w:t>н</w:t>
      </w:r>
      <w:r>
        <w:rPr>
          <w:rStyle w:val="FontStyle109"/>
          <w:szCs w:val="26"/>
        </w:rPr>
        <w:t>ной системы водоотведения</w:t>
      </w:r>
      <w:r>
        <w:rPr>
          <w:rStyle w:val="FontStyle109"/>
          <w:szCs w:val="26"/>
        </w:rPr>
        <w:tab/>
      </w:r>
      <w:r w:rsidR="00C3731B">
        <w:rPr>
          <w:rStyle w:val="FontStyle109"/>
          <w:szCs w:val="26"/>
        </w:rPr>
        <w:tab/>
      </w:r>
      <w:r w:rsidR="00113DB9">
        <w:rPr>
          <w:rStyle w:val="FontStyle109"/>
          <w:szCs w:val="26"/>
        </w:rPr>
        <w:t>33</w:t>
      </w:r>
    </w:p>
    <w:p w:rsidR="000A1E45" w:rsidRDefault="000A1E45">
      <w:pPr>
        <w:pStyle w:val="Style62"/>
        <w:widowControl/>
        <w:tabs>
          <w:tab w:val="left" w:pos="418"/>
          <w:tab w:val="left" w:leader="dot" w:pos="9053"/>
        </w:tabs>
        <w:rPr>
          <w:rStyle w:val="FontStyle110"/>
          <w:bCs/>
          <w:szCs w:val="26"/>
        </w:rPr>
      </w:pPr>
      <w:r>
        <w:rPr>
          <w:rStyle w:val="FontStyle110"/>
          <w:bCs/>
          <w:szCs w:val="26"/>
        </w:rPr>
        <w:t>2.5</w:t>
      </w:r>
      <w:r>
        <w:rPr>
          <w:rStyle w:val="FontStyle110"/>
          <w:bCs/>
          <w:szCs w:val="26"/>
        </w:rPr>
        <w:tab/>
        <w:t>Экологические аспекты мероприятий по строительству и</w:t>
      </w:r>
      <w:r w:rsidR="00CE3F86">
        <w:rPr>
          <w:rStyle w:val="FontStyle110"/>
          <w:bCs/>
          <w:szCs w:val="26"/>
        </w:rPr>
        <w:t xml:space="preserve"> </w:t>
      </w:r>
      <w:r>
        <w:rPr>
          <w:rStyle w:val="FontStyle110"/>
          <w:bCs/>
          <w:szCs w:val="26"/>
        </w:rPr>
        <w:t>реконструкции объектов централизованной системы водоотведения</w:t>
      </w:r>
      <w:r>
        <w:rPr>
          <w:rStyle w:val="FontStyle110"/>
          <w:bCs/>
          <w:szCs w:val="26"/>
        </w:rPr>
        <w:tab/>
      </w:r>
      <w:r w:rsidR="00C3731B">
        <w:rPr>
          <w:rStyle w:val="FontStyle110"/>
          <w:bCs/>
          <w:szCs w:val="26"/>
        </w:rPr>
        <w:tab/>
      </w:r>
      <w:r w:rsidR="00113DB9">
        <w:rPr>
          <w:rStyle w:val="FontStyle110"/>
          <w:bCs/>
          <w:szCs w:val="26"/>
        </w:rPr>
        <w:t>34</w:t>
      </w:r>
    </w:p>
    <w:p w:rsidR="000A1E45" w:rsidRDefault="000A1E45" w:rsidP="00CE3F86">
      <w:pPr>
        <w:pStyle w:val="Style63"/>
        <w:widowControl/>
        <w:numPr>
          <w:ilvl w:val="0"/>
          <w:numId w:val="13"/>
        </w:numPr>
        <w:tabs>
          <w:tab w:val="left" w:pos="917"/>
          <w:tab w:val="left" w:leader="dot" w:pos="9043"/>
        </w:tabs>
        <w:ind w:left="278"/>
        <w:rPr>
          <w:rStyle w:val="FontStyle109"/>
          <w:szCs w:val="26"/>
        </w:rPr>
      </w:pPr>
      <w:r>
        <w:rPr>
          <w:rStyle w:val="FontStyle109"/>
          <w:szCs w:val="26"/>
        </w:rPr>
        <w:t>Сведения о мероприятиях, содержащихся в планах по снижению сбросов з</w:t>
      </w:r>
      <w:r>
        <w:rPr>
          <w:rStyle w:val="FontStyle109"/>
          <w:szCs w:val="26"/>
        </w:rPr>
        <w:t>а</w:t>
      </w:r>
      <w:r>
        <w:rPr>
          <w:rStyle w:val="FontStyle109"/>
          <w:szCs w:val="26"/>
        </w:rPr>
        <w:t>грязняющих веществ в поверхностные водные объекты, подземные водные объе</w:t>
      </w:r>
      <w:r>
        <w:rPr>
          <w:rStyle w:val="FontStyle109"/>
          <w:szCs w:val="26"/>
        </w:rPr>
        <w:t>к</w:t>
      </w:r>
      <w:r>
        <w:rPr>
          <w:rStyle w:val="FontStyle109"/>
          <w:szCs w:val="26"/>
        </w:rPr>
        <w:t>ты и на водозаборные площади</w:t>
      </w:r>
      <w:r>
        <w:rPr>
          <w:rStyle w:val="FontStyle109"/>
          <w:szCs w:val="26"/>
        </w:rPr>
        <w:tab/>
      </w:r>
      <w:r w:rsidR="00C3731B">
        <w:rPr>
          <w:rStyle w:val="FontStyle109"/>
          <w:szCs w:val="26"/>
        </w:rPr>
        <w:tab/>
      </w:r>
      <w:r w:rsidR="00113DB9">
        <w:rPr>
          <w:rStyle w:val="FontStyle109"/>
          <w:szCs w:val="26"/>
        </w:rPr>
        <w:t>34</w:t>
      </w:r>
    </w:p>
    <w:p w:rsidR="000A1E45" w:rsidRDefault="000A1E45" w:rsidP="00C3731B">
      <w:pPr>
        <w:pStyle w:val="Style63"/>
        <w:widowControl/>
        <w:numPr>
          <w:ilvl w:val="0"/>
          <w:numId w:val="13"/>
        </w:numPr>
        <w:tabs>
          <w:tab w:val="left" w:pos="917"/>
          <w:tab w:val="left" w:leader="dot" w:pos="9043"/>
        </w:tabs>
        <w:ind w:left="283"/>
        <w:rPr>
          <w:rStyle w:val="FontStyle109"/>
          <w:szCs w:val="26"/>
        </w:rPr>
      </w:pPr>
      <w:r>
        <w:rPr>
          <w:rStyle w:val="FontStyle109"/>
          <w:szCs w:val="26"/>
        </w:rPr>
        <w:t>Сведения о применении методов, безопасных для окружающей среды,</w:t>
      </w:r>
      <w:r w:rsidR="00C3731B">
        <w:rPr>
          <w:rStyle w:val="FontStyle109"/>
          <w:szCs w:val="26"/>
        </w:rPr>
        <w:t xml:space="preserve"> </w:t>
      </w:r>
      <w:r>
        <w:rPr>
          <w:rStyle w:val="FontStyle109"/>
          <w:szCs w:val="26"/>
        </w:rPr>
        <w:t>при утилизации осадков сточных вод</w:t>
      </w:r>
      <w:r>
        <w:rPr>
          <w:rStyle w:val="FontStyle109"/>
          <w:szCs w:val="26"/>
        </w:rPr>
        <w:tab/>
      </w:r>
      <w:r w:rsidR="00C3731B">
        <w:rPr>
          <w:rStyle w:val="FontStyle109"/>
          <w:szCs w:val="26"/>
        </w:rPr>
        <w:tab/>
      </w:r>
      <w:r w:rsidR="00113DB9">
        <w:rPr>
          <w:rStyle w:val="FontStyle109"/>
          <w:szCs w:val="26"/>
        </w:rPr>
        <w:t>34</w:t>
      </w:r>
    </w:p>
    <w:p w:rsidR="000A1E45" w:rsidRDefault="000A1E45" w:rsidP="00113DB9">
      <w:pPr>
        <w:pStyle w:val="Style59"/>
        <w:widowControl/>
        <w:tabs>
          <w:tab w:val="left" w:leader="dot" w:pos="9038"/>
        </w:tabs>
        <w:ind w:left="284" w:hanging="284"/>
        <w:rPr>
          <w:rStyle w:val="FontStyle109"/>
          <w:szCs w:val="26"/>
        </w:rPr>
      </w:pPr>
      <w:r w:rsidRPr="00113DB9">
        <w:rPr>
          <w:rStyle w:val="FontStyle109"/>
          <w:b/>
          <w:szCs w:val="26"/>
        </w:rPr>
        <w:t>2.6 Оценка потребности в капитальных вложениях в строительство,</w:t>
      </w:r>
      <w:r w:rsidR="00CE3F86" w:rsidRPr="00113DB9">
        <w:rPr>
          <w:rStyle w:val="FontStyle109"/>
          <w:b/>
          <w:szCs w:val="26"/>
        </w:rPr>
        <w:t xml:space="preserve"> </w:t>
      </w:r>
      <w:r w:rsidRPr="00113DB9">
        <w:rPr>
          <w:rStyle w:val="FontStyle109"/>
          <w:b/>
          <w:szCs w:val="26"/>
        </w:rPr>
        <w:t>реко</w:t>
      </w:r>
      <w:r w:rsidRPr="00113DB9">
        <w:rPr>
          <w:rStyle w:val="FontStyle109"/>
          <w:b/>
          <w:szCs w:val="26"/>
        </w:rPr>
        <w:t>н</w:t>
      </w:r>
      <w:r w:rsidRPr="00113DB9">
        <w:rPr>
          <w:rStyle w:val="FontStyle109"/>
          <w:b/>
          <w:szCs w:val="26"/>
        </w:rPr>
        <w:t>струкции и модернизацию объектов централизованной системы</w:t>
      </w:r>
      <w:r w:rsidR="00CE3F86" w:rsidRPr="00113DB9">
        <w:rPr>
          <w:rStyle w:val="FontStyle109"/>
          <w:b/>
          <w:szCs w:val="26"/>
        </w:rPr>
        <w:t xml:space="preserve"> </w:t>
      </w:r>
      <w:r w:rsidRPr="00113DB9">
        <w:rPr>
          <w:rStyle w:val="FontStyle109"/>
          <w:b/>
          <w:szCs w:val="26"/>
        </w:rPr>
        <w:t>водоотвед</w:t>
      </w:r>
      <w:r w:rsidRPr="00113DB9">
        <w:rPr>
          <w:rStyle w:val="FontStyle109"/>
          <w:b/>
          <w:szCs w:val="26"/>
        </w:rPr>
        <w:t>е</w:t>
      </w:r>
      <w:r w:rsidRPr="00113DB9">
        <w:rPr>
          <w:rStyle w:val="FontStyle109"/>
          <w:b/>
          <w:szCs w:val="26"/>
        </w:rPr>
        <w:t>ния</w:t>
      </w:r>
      <w:r w:rsidRPr="00113DB9">
        <w:rPr>
          <w:rStyle w:val="FontStyle109"/>
          <w:b/>
          <w:szCs w:val="26"/>
        </w:rPr>
        <w:tab/>
      </w:r>
      <w:r w:rsidR="00C3731B">
        <w:rPr>
          <w:rStyle w:val="FontStyle109"/>
          <w:szCs w:val="26"/>
        </w:rPr>
        <w:tab/>
      </w:r>
      <w:r w:rsidR="00113DB9" w:rsidRPr="00113DB9">
        <w:rPr>
          <w:rStyle w:val="FontStyle109"/>
          <w:b/>
          <w:szCs w:val="26"/>
        </w:rPr>
        <w:t>34</w:t>
      </w:r>
    </w:p>
    <w:p w:rsidR="000A1E45" w:rsidRDefault="000A1E45" w:rsidP="00CE3F86">
      <w:pPr>
        <w:pStyle w:val="Style66"/>
        <w:widowControl/>
        <w:spacing w:line="322" w:lineRule="exact"/>
        <w:jc w:val="left"/>
        <w:rPr>
          <w:rStyle w:val="FontStyle110"/>
          <w:bCs/>
          <w:szCs w:val="26"/>
        </w:rPr>
      </w:pPr>
      <w:r>
        <w:rPr>
          <w:rStyle w:val="FontStyle110"/>
          <w:bCs/>
          <w:szCs w:val="26"/>
        </w:rPr>
        <w:t>2.7 Целевые показатели развития централизованной системы</w:t>
      </w:r>
      <w:r w:rsidR="00CE3F86">
        <w:rPr>
          <w:rStyle w:val="FontStyle110"/>
          <w:bCs/>
          <w:szCs w:val="26"/>
        </w:rPr>
        <w:t xml:space="preserve"> </w:t>
      </w:r>
      <w:r>
        <w:rPr>
          <w:rStyle w:val="FontStyle110"/>
          <w:bCs/>
          <w:szCs w:val="26"/>
        </w:rPr>
        <w:t>водоотведения</w:t>
      </w:r>
      <w:r>
        <w:rPr>
          <w:rStyle w:val="FontStyle110"/>
          <w:bCs/>
          <w:szCs w:val="26"/>
        </w:rPr>
        <w:tab/>
      </w:r>
      <w:r w:rsidR="00113DB9">
        <w:rPr>
          <w:rStyle w:val="FontStyle110"/>
          <w:bCs/>
          <w:szCs w:val="26"/>
        </w:rPr>
        <w:t>35</w:t>
      </w:r>
    </w:p>
    <w:p w:rsidR="000A1E45" w:rsidRDefault="000A1E45">
      <w:pPr>
        <w:pStyle w:val="Style59"/>
        <w:widowControl/>
        <w:tabs>
          <w:tab w:val="left" w:leader="dot" w:pos="9034"/>
        </w:tabs>
        <w:ind w:left="283"/>
        <w:rPr>
          <w:rStyle w:val="FontStyle109"/>
          <w:szCs w:val="26"/>
        </w:rPr>
      </w:pPr>
      <w:r>
        <w:rPr>
          <w:rStyle w:val="FontStyle109"/>
          <w:szCs w:val="26"/>
        </w:rPr>
        <w:t>2.7.1 Соотношение цены реализации мероприятий инвестиционной</w:t>
      </w:r>
      <w:r w:rsidR="00CE3F86">
        <w:rPr>
          <w:rStyle w:val="FontStyle109"/>
          <w:szCs w:val="26"/>
        </w:rPr>
        <w:t xml:space="preserve"> </w:t>
      </w:r>
      <w:r>
        <w:rPr>
          <w:rStyle w:val="FontStyle109"/>
          <w:szCs w:val="26"/>
        </w:rPr>
        <w:t>программы и их эффективности - улучшения качества очистки сточных</w:t>
      </w:r>
      <w:r w:rsidR="00CE3F86">
        <w:rPr>
          <w:rStyle w:val="FontStyle109"/>
          <w:szCs w:val="26"/>
        </w:rPr>
        <w:t xml:space="preserve"> </w:t>
      </w:r>
      <w:r>
        <w:rPr>
          <w:rStyle w:val="FontStyle109"/>
          <w:szCs w:val="26"/>
        </w:rPr>
        <w:t>вод</w:t>
      </w:r>
      <w:r>
        <w:rPr>
          <w:rStyle w:val="FontStyle109"/>
          <w:szCs w:val="26"/>
        </w:rPr>
        <w:tab/>
      </w:r>
      <w:r w:rsidR="00C3731B">
        <w:rPr>
          <w:rStyle w:val="FontStyle109"/>
          <w:szCs w:val="26"/>
        </w:rPr>
        <w:tab/>
      </w:r>
      <w:r w:rsidR="00113DB9">
        <w:rPr>
          <w:rStyle w:val="FontStyle109"/>
          <w:szCs w:val="26"/>
        </w:rPr>
        <w:t>36</w:t>
      </w:r>
    </w:p>
    <w:p w:rsidR="000A1E45" w:rsidRDefault="000A1E45" w:rsidP="00C3731B">
      <w:pPr>
        <w:pStyle w:val="Style10"/>
        <w:widowControl/>
        <w:spacing w:before="67"/>
        <w:ind w:left="283"/>
        <w:rPr>
          <w:rStyle w:val="FontStyle109"/>
          <w:szCs w:val="26"/>
        </w:rPr>
      </w:pPr>
      <w:r>
        <w:rPr>
          <w:rStyle w:val="FontStyle109"/>
          <w:szCs w:val="26"/>
        </w:rPr>
        <w:t>2.7.2</w:t>
      </w:r>
      <w:proofErr w:type="gramStart"/>
      <w:r>
        <w:rPr>
          <w:rStyle w:val="FontStyle109"/>
          <w:szCs w:val="26"/>
        </w:rPr>
        <w:t xml:space="preserve"> И</w:t>
      </w:r>
      <w:proofErr w:type="gramEnd"/>
      <w:r>
        <w:rPr>
          <w:rStyle w:val="FontStyle109"/>
          <w:szCs w:val="26"/>
        </w:rPr>
        <w:t>ные показатели, установленные федеральным органом исполнительной вл</w:t>
      </w:r>
      <w:r>
        <w:rPr>
          <w:rStyle w:val="FontStyle109"/>
          <w:szCs w:val="26"/>
        </w:rPr>
        <w:t>а</w:t>
      </w:r>
      <w:r>
        <w:rPr>
          <w:rStyle w:val="FontStyle109"/>
          <w:szCs w:val="26"/>
        </w:rPr>
        <w:t>сти, осуществляющим функции по выработки государственной политики и норм</w:t>
      </w:r>
      <w:r>
        <w:rPr>
          <w:rStyle w:val="FontStyle109"/>
          <w:szCs w:val="26"/>
        </w:rPr>
        <w:t>а</w:t>
      </w:r>
      <w:r>
        <w:rPr>
          <w:rStyle w:val="FontStyle109"/>
          <w:szCs w:val="26"/>
        </w:rPr>
        <w:t>тивно-правовому регулированию в</w:t>
      </w:r>
      <w:r w:rsidR="00C3731B">
        <w:rPr>
          <w:rStyle w:val="FontStyle109"/>
          <w:szCs w:val="26"/>
        </w:rPr>
        <w:t xml:space="preserve"> </w:t>
      </w:r>
      <w:r>
        <w:rPr>
          <w:rStyle w:val="FontStyle109"/>
          <w:szCs w:val="26"/>
        </w:rPr>
        <w:t>сфере жилищно-коммунального хозяйства</w:t>
      </w:r>
      <w:r>
        <w:rPr>
          <w:rStyle w:val="FontStyle109"/>
          <w:szCs w:val="26"/>
        </w:rPr>
        <w:tab/>
      </w:r>
      <w:r w:rsidR="00113DB9">
        <w:rPr>
          <w:rStyle w:val="FontStyle109"/>
          <w:szCs w:val="26"/>
        </w:rPr>
        <w:t>36</w:t>
      </w:r>
    </w:p>
    <w:p w:rsidR="000A1E45" w:rsidRDefault="000A1E45">
      <w:pPr>
        <w:pStyle w:val="Style2"/>
        <w:widowControl/>
        <w:tabs>
          <w:tab w:val="left" w:leader="dot" w:pos="9043"/>
        </w:tabs>
        <w:rPr>
          <w:rStyle w:val="FontStyle110"/>
          <w:bCs/>
          <w:szCs w:val="26"/>
        </w:rPr>
      </w:pPr>
      <w:r>
        <w:rPr>
          <w:rStyle w:val="FontStyle110"/>
          <w:bCs/>
          <w:szCs w:val="26"/>
        </w:rPr>
        <w:t>2.</w:t>
      </w:r>
      <w:r w:rsidR="00113DB9">
        <w:rPr>
          <w:rStyle w:val="FontStyle110"/>
          <w:bCs/>
          <w:szCs w:val="26"/>
        </w:rPr>
        <w:t>8</w:t>
      </w:r>
      <w:r>
        <w:rPr>
          <w:rStyle w:val="FontStyle110"/>
          <w:bCs/>
          <w:szCs w:val="26"/>
        </w:rPr>
        <w:t xml:space="preserve"> Перечень выявленных бесхозяйных объектов централизованной</w:t>
      </w:r>
      <w:r w:rsidR="00C3731B">
        <w:rPr>
          <w:rStyle w:val="FontStyle110"/>
          <w:bCs/>
          <w:szCs w:val="26"/>
        </w:rPr>
        <w:t xml:space="preserve"> </w:t>
      </w:r>
      <w:r>
        <w:rPr>
          <w:rStyle w:val="FontStyle110"/>
          <w:bCs/>
          <w:szCs w:val="26"/>
        </w:rPr>
        <w:t>системы в</w:t>
      </w:r>
      <w:r>
        <w:rPr>
          <w:rStyle w:val="FontStyle110"/>
          <w:bCs/>
          <w:szCs w:val="26"/>
        </w:rPr>
        <w:t>о</w:t>
      </w:r>
      <w:r>
        <w:rPr>
          <w:rStyle w:val="FontStyle110"/>
          <w:bCs/>
          <w:szCs w:val="26"/>
        </w:rPr>
        <w:t>доотведения и перечень организаций, уполномоченных на их</w:t>
      </w:r>
      <w:r w:rsidR="00C3731B">
        <w:rPr>
          <w:rStyle w:val="FontStyle110"/>
          <w:bCs/>
          <w:szCs w:val="26"/>
        </w:rPr>
        <w:t xml:space="preserve"> </w:t>
      </w:r>
      <w:r>
        <w:rPr>
          <w:rStyle w:val="FontStyle110"/>
          <w:bCs/>
          <w:szCs w:val="26"/>
        </w:rPr>
        <w:t>эксплуатацию</w:t>
      </w:r>
      <w:r>
        <w:rPr>
          <w:rStyle w:val="FontStyle110"/>
          <w:bCs/>
          <w:szCs w:val="26"/>
        </w:rPr>
        <w:tab/>
      </w:r>
      <w:r w:rsidR="00CD6CF5">
        <w:rPr>
          <w:rStyle w:val="FontStyle110"/>
          <w:bCs/>
          <w:szCs w:val="26"/>
        </w:rPr>
        <w:tab/>
        <w:t>3</w:t>
      </w:r>
      <w:r w:rsidR="00113DB9">
        <w:rPr>
          <w:rStyle w:val="FontStyle110"/>
          <w:bCs/>
          <w:szCs w:val="26"/>
        </w:rPr>
        <w:t>6</w:t>
      </w:r>
      <w:bookmarkStart w:id="0" w:name="_GoBack"/>
      <w:bookmarkEnd w:id="0"/>
    </w:p>
    <w:p w:rsidR="00C3731B" w:rsidRDefault="00C3731B">
      <w:pPr>
        <w:pStyle w:val="Style2"/>
        <w:widowControl/>
        <w:tabs>
          <w:tab w:val="left" w:leader="dot" w:pos="9043"/>
        </w:tabs>
        <w:rPr>
          <w:rStyle w:val="FontStyle110"/>
          <w:bCs/>
          <w:szCs w:val="26"/>
        </w:rPr>
      </w:pPr>
    </w:p>
    <w:p w:rsidR="000A1E45" w:rsidRDefault="000A1E45">
      <w:pPr>
        <w:pStyle w:val="Style2"/>
        <w:widowControl/>
        <w:tabs>
          <w:tab w:val="left" w:leader="dot" w:pos="9043"/>
        </w:tabs>
        <w:rPr>
          <w:rStyle w:val="FontStyle110"/>
          <w:bCs/>
          <w:szCs w:val="26"/>
        </w:rPr>
        <w:sectPr w:rsidR="000A1E45" w:rsidSect="009F5DBE">
          <w:footerReference w:type="even" r:id="rId10"/>
          <w:footerReference w:type="default" r:id="rId11"/>
          <w:pgSz w:w="11907" w:h="16840" w:code="9"/>
          <w:pgMar w:top="1134" w:right="567" w:bottom="1134" w:left="1701" w:header="720" w:footer="720" w:gutter="0"/>
          <w:cols w:space="60"/>
          <w:noEndnote/>
        </w:sectPr>
      </w:pPr>
    </w:p>
    <w:p w:rsidR="000A1E45" w:rsidRDefault="000A1E45" w:rsidP="00C3731B">
      <w:pPr>
        <w:pStyle w:val="Style5"/>
        <w:widowControl/>
        <w:spacing w:before="67" w:line="240" w:lineRule="auto"/>
        <w:rPr>
          <w:rStyle w:val="FontStyle110"/>
          <w:bCs/>
          <w:szCs w:val="26"/>
        </w:rPr>
      </w:pPr>
      <w:r>
        <w:rPr>
          <w:rStyle w:val="FontStyle110"/>
          <w:bCs/>
          <w:szCs w:val="26"/>
        </w:rPr>
        <w:lastRenderedPageBreak/>
        <w:t>ВВЕДЕНИЕ</w:t>
      </w:r>
    </w:p>
    <w:p w:rsidR="000A1E45" w:rsidRDefault="000A1E45" w:rsidP="00C3731B">
      <w:pPr>
        <w:pStyle w:val="Style26"/>
        <w:widowControl/>
        <w:spacing w:line="240" w:lineRule="auto"/>
        <w:rPr>
          <w:rStyle w:val="FontStyle109"/>
          <w:szCs w:val="26"/>
        </w:rPr>
      </w:pPr>
      <w:r>
        <w:rPr>
          <w:rStyle w:val="FontStyle109"/>
          <w:szCs w:val="26"/>
        </w:rPr>
        <w:t>Схема водоснабжения и водоотведения на период с 20</w:t>
      </w:r>
      <w:r w:rsidR="008870C8">
        <w:rPr>
          <w:rStyle w:val="FontStyle109"/>
          <w:szCs w:val="26"/>
        </w:rPr>
        <w:t>2</w:t>
      </w:r>
      <w:r w:rsidR="00F169AA">
        <w:rPr>
          <w:rStyle w:val="FontStyle109"/>
          <w:szCs w:val="26"/>
        </w:rPr>
        <w:t>4</w:t>
      </w:r>
      <w:r>
        <w:rPr>
          <w:rStyle w:val="FontStyle109"/>
          <w:szCs w:val="26"/>
        </w:rPr>
        <w:t xml:space="preserve"> по 20</w:t>
      </w:r>
      <w:r w:rsidR="008870C8">
        <w:rPr>
          <w:rStyle w:val="FontStyle109"/>
          <w:szCs w:val="26"/>
        </w:rPr>
        <w:t>3</w:t>
      </w:r>
      <w:r w:rsidR="00F169AA">
        <w:rPr>
          <w:rStyle w:val="FontStyle109"/>
          <w:szCs w:val="26"/>
        </w:rPr>
        <w:t>3</w:t>
      </w:r>
      <w:r>
        <w:rPr>
          <w:rStyle w:val="FontStyle109"/>
          <w:szCs w:val="26"/>
        </w:rPr>
        <w:t xml:space="preserve"> гг. Передо</w:t>
      </w:r>
      <w:r>
        <w:rPr>
          <w:rStyle w:val="FontStyle109"/>
          <w:szCs w:val="26"/>
        </w:rPr>
        <w:t>в</w:t>
      </w:r>
      <w:r>
        <w:rPr>
          <w:rStyle w:val="FontStyle109"/>
          <w:szCs w:val="26"/>
        </w:rPr>
        <w:t>ского сельского поселения Отрадненского района Краснодарского края разработана на основании технического задания, утвержденного Главой Передовского сельского поселения Отрадненского района Краснодарского края;</w:t>
      </w:r>
    </w:p>
    <w:p w:rsidR="000A1E45" w:rsidRDefault="000A1E45" w:rsidP="00C3731B">
      <w:pPr>
        <w:pStyle w:val="Style26"/>
        <w:widowControl/>
        <w:spacing w:before="5" w:line="240" w:lineRule="auto"/>
        <w:ind w:left="710" w:firstLine="0"/>
        <w:jc w:val="left"/>
        <w:rPr>
          <w:rStyle w:val="FontStyle109"/>
          <w:szCs w:val="26"/>
        </w:rPr>
      </w:pPr>
      <w:r>
        <w:rPr>
          <w:rStyle w:val="FontStyle109"/>
          <w:szCs w:val="26"/>
        </w:rPr>
        <w:t>и в соответствии с требованиями:</w:t>
      </w:r>
    </w:p>
    <w:p w:rsidR="000A1E45" w:rsidRDefault="000A1E45" w:rsidP="00C3731B">
      <w:pPr>
        <w:pStyle w:val="Style28"/>
        <w:widowControl/>
        <w:numPr>
          <w:ilvl w:val="0"/>
          <w:numId w:val="14"/>
        </w:numPr>
        <w:tabs>
          <w:tab w:val="left" w:pos="922"/>
        </w:tabs>
        <w:spacing w:before="5" w:line="240" w:lineRule="auto"/>
        <w:rPr>
          <w:rStyle w:val="FontStyle109"/>
          <w:szCs w:val="26"/>
        </w:rPr>
      </w:pPr>
      <w:r>
        <w:rPr>
          <w:rStyle w:val="FontStyle109"/>
          <w:szCs w:val="26"/>
        </w:rPr>
        <w:t>Федерального закона от 30.12.2004г. № 210-ФЗ «Об основах регулирования тарифов организаций коммунального комплекса»;</w:t>
      </w:r>
    </w:p>
    <w:p w:rsidR="000A1E45" w:rsidRDefault="000A1E45" w:rsidP="00C3731B">
      <w:pPr>
        <w:pStyle w:val="Style28"/>
        <w:widowControl/>
        <w:numPr>
          <w:ilvl w:val="0"/>
          <w:numId w:val="14"/>
        </w:numPr>
        <w:tabs>
          <w:tab w:val="left" w:pos="922"/>
        </w:tabs>
        <w:spacing w:before="5" w:line="240" w:lineRule="auto"/>
        <w:rPr>
          <w:rStyle w:val="FontStyle109"/>
          <w:szCs w:val="26"/>
        </w:rPr>
      </w:pPr>
      <w:r>
        <w:rPr>
          <w:rStyle w:val="FontStyle109"/>
          <w:szCs w:val="26"/>
        </w:rPr>
        <w:t>Постановление Правительства РФ от 13.02.2006г.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A1E45" w:rsidRDefault="000A1E45" w:rsidP="00C3731B">
      <w:pPr>
        <w:pStyle w:val="Style28"/>
        <w:widowControl/>
        <w:numPr>
          <w:ilvl w:val="0"/>
          <w:numId w:val="14"/>
        </w:numPr>
        <w:tabs>
          <w:tab w:val="left" w:pos="922"/>
        </w:tabs>
        <w:spacing w:line="240" w:lineRule="auto"/>
        <w:rPr>
          <w:rStyle w:val="FontStyle109"/>
          <w:szCs w:val="26"/>
        </w:rPr>
      </w:pPr>
      <w:r>
        <w:rPr>
          <w:rStyle w:val="FontStyle109"/>
          <w:szCs w:val="26"/>
        </w:rPr>
        <w:t>Постановления Правительства Российской Федерации от 5 сентября 2013 г. № 782 "О схемах водоснабжения и водоотведения";</w:t>
      </w:r>
    </w:p>
    <w:p w:rsidR="000A1E45" w:rsidRDefault="000A1E45" w:rsidP="00C3731B">
      <w:pPr>
        <w:pStyle w:val="Style26"/>
        <w:widowControl/>
        <w:spacing w:before="5" w:line="240" w:lineRule="auto"/>
        <w:ind w:firstLine="710"/>
        <w:rPr>
          <w:rStyle w:val="FontStyle109"/>
          <w:szCs w:val="26"/>
        </w:rPr>
      </w:pPr>
      <w:r>
        <w:rPr>
          <w:rStyle w:val="FontStyle109"/>
          <w:szCs w:val="26"/>
        </w:rPr>
        <w:t>Схема включает первоочередные мероприятия по созданию и развитию це</w:t>
      </w:r>
      <w:r>
        <w:rPr>
          <w:rStyle w:val="FontStyle109"/>
          <w:szCs w:val="26"/>
        </w:rPr>
        <w:t>н</w:t>
      </w:r>
      <w:r>
        <w:rPr>
          <w:rStyle w:val="FontStyle109"/>
          <w:szCs w:val="26"/>
        </w:rPr>
        <w:t>трализованных систем водоснабжения и водоотведения, повышению надежности функционирования этих систем и обеспечивающие комфортные и безопасные усл</w:t>
      </w:r>
      <w:r>
        <w:rPr>
          <w:rStyle w:val="FontStyle109"/>
          <w:szCs w:val="26"/>
        </w:rPr>
        <w:t>о</w:t>
      </w:r>
      <w:r>
        <w:rPr>
          <w:rStyle w:val="FontStyle109"/>
          <w:szCs w:val="26"/>
        </w:rPr>
        <w:t>вия для проживания людей в Передовском сельском поселении Отрадненского района Краснодарского края.</w:t>
      </w:r>
    </w:p>
    <w:p w:rsidR="000A1E45" w:rsidRDefault="000A1E45" w:rsidP="00C3731B">
      <w:pPr>
        <w:pStyle w:val="Style26"/>
        <w:widowControl/>
        <w:spacing w:before="5" w:line="240" w:lineRule="auto"/>
        <w:ind w:firstLine="701"/>
        <w:rPr>
          <w:rStyle w:val="FontStyle109"/>
          <w:szCs w:val="26"/>
        </w:rPr>
      </w:pPr>
      <w:r>
        <w:rPr>
          <w:rStyle w:val="FontStyle109"/>
          <w:szCs w:val="26"/>
        </w:rPr>
        <w:t>Мероприятия охватывают следующие объекты системы коммунальной инфр</w:t>
      </w:r>
      <w:r>
        <w:rPr>
          <w:rStyle w:val="FontStyle109"/>
          <w:szCs w:val="26"/>
        </w:rPr>
        <w:t>а</w:t>
      </w:r>
      <w:r>
        <w:rPr>
          <w:rStyle w:val="FontStyle109"/>
          <w:szCs w:val="26"/>
        </w:rPr>
        <w:t>структуры:</w:t>
      </w:r>
    </w:p>
    <w:p w:rsidR="000A1E45" w:rsidRDefault="000A1E45" w:rsidP="00C3731B">
      <w:pPr>
        <w:pStyle w:val="Style28"/>
        <w:widowControl/>
        <w:tabs>
          <w:tab w:val="left" w:pos="922"/>
        </w:tabs>
        <w:spacing w:line="240" w:lineRule="auto"/>
        <w:ind w:left="706" w:firstLine="0"/>
        <w:jc w:val="left"/>
        <w:rPr>
          <w:rStyle w:val="FontStyle109"/>
          <w:szCs w:val="26"/>
        </w:rPr>
      </w:pPr>
      <w:r>
        <w:rPr>
          <w:rStyle w:val="FontStyle109"/>
          <w:szCs w:val="26"/>
        </w:rPr>
        <w:t>-</w:t>
      </w:r>
      <w:r w:rsidR="008870C8">
        <w:rPr>
          <w:rStyle w:val="FontStyle109"/>
          <w:szCs w:val="26"/>
        </w:rPr>
        <w:t xml:space="preserve"> </w:t>
      </w:r>
      <w:r>
        <w:rPr>
          <w:rStyle w:val="FontStyle109"/>
          <w:szCs w:val="26"/>
        </w:rPr>
        <w:t>в системе водоснабжения - сети водоснабжения и водозаборы;</w:t>
      </w:r>
    </w:p>
    <w:p w:rsidR="000A1E45" w:rsidRDefault="000A1E45" w:rsidP="00C3731B">
      <w:pPr>
        <w:pStyle w:val="Style28"/>
        <w:widowControl/>
        <w:tabs>
          <w:tab w:val="left" w:pos="1142"/>
        </w:tabs>
        <w:spacing w:before="5" w:line="240" w:lineRule="auto"/>
        <w:ind w:firstLine="701"/>
        <w:rPr>
          <w:rStyle w:val="FontStyle109"/>
          <w:szCs w:val="26"/>
        </w:rPr>
      </w:pPr>
      <w:r>
        <w:rPr>
          <w:rStyle w:val="FontStyle109"/>
          <w:szCs w:val="26"/>
        </w:rPr>
        <w:t>-</w:t>
      </w:r>
      <w:r w:rsidR="008870C8">
        <w:rPr>
          <w:rStyle w:val="FontStyle109"/>
          <w:szCs w:val="26"/>
        </w:rPr>
        <w:t xml:space="preserve"> </w:t>
      </w:r>
      <w:r>
        <w:rPr>
          <w:rStyle w:val="FontStyle109"/>
          <w:szCs w:val="26"/>
        </w:rPr>
        <w:t>в системе водоотведения - разводящие сети водоотведения, магистральные с</w:t>
      </w:r>
      <w:r>
        <w:rPr>
          <w:rStyle w:val="FontStyle109"/>
          <w:szCs w:val="26"/>
        </w:rPr>
        <w:t>е</w:t>
      </w:r>
      <w:r>
        <w:rPr>
          <w:rStyle w:val="FontStyle109"/>
          <w:szCs w:val="26"/>
        </w:rPr>
        <w:t>ти водоотведения, канализационные насосные станции.</w:t>
      </w:r>
    </w:p>
    <w:p w:rsidR="000A1E45" w:rsidRDefault="000A1E45" w:rsidP="00C3731B">
      <w:pPr>
        <w:pStyle w:val="Style26"/>
        <w:widowControl/>
        <w:spacing w:before="5" w:line="240" w:lineRule="auto"/>
        <w:ind w:firstLine="701"/>
        <w:rPr>
          <w:rStyle w:val="FontStyle109"/>
          <w:szCs w:val="26"/>
        </w:rPr>
      </w:pPr>
      <w:r>
        <w:rPr>
          <w:rStyle w:val="FontStyle109"/>
          <w:szCs w:val="26"/>
        </w:rPr>
        <w:t>В условиях недостатка собственных средств на проведение работ по модерн</w:t>
      </w:r>
      <w:r>
        <w:rPr>
          <w:rStyle w:val="FontStyle109"/>
          <w:szCs w:val="26"/>
        </w:rPr>
        <w:t>и</w:t>
      </w:r>
      <w:r>
        <w:rPr>
          <w:rStyle w:val="FontStyle109"/>
          <w:szCs w:val="26"/>
        </w:rPr>
        <w:t>зации существующих сетей и сооружений, строительству новых объектов систем в</w:t>
      </w:r>
      <w:r>
        <w:rPr>
          <w:rStyle w:val="FontStyle109"/>
          <w:szCs w:val="26"/>
        </w:rPr>
        <w:t>о</w:t>
      </w:r>
      <w:r>
        <w:rPr>
          <w:rStyle w:val="FontStyle109"/>
          <w:szCs w:val="26"/>
        </w:rPr>
        <w:t>доснабжения и водоотведения, затраты на реализацию мероприятий схемы планир</w:t>
      </w:r>
      <w:r>
        <w:rPr>
          <w:rStyle w:val="FontStyle109"/>
          <w:szCs w:val="26"/>
        </w:rPr>
        <w:t>у</w:t>
      </w:r>
      <w:r>
        <w:rPr>
          <w:rStyle w:val="FontStyle109"/>
          <w:szCs w:val="26"/>
        </w:rPr>
        <w:t>ется финансировать за счет средств федерального, краевого</w:t>
      </w:r>
      <w:r w:rsidR="008870C8">
        <w:rPr>
          <w:rStyle w:val="FontStyle109"/>
          <w:szCs w:val="26"/>
        </w:rPr>
        <w:t>,</w:t>
      </w:r>
      <w:r>
        <w:rPr>
          <w:rStyle w:val="FontStyle109"/>
          <w:szCs w:val="26"/>
        </w:rPr>
        <w:t xml:space="preserve"> муниципального бюдж</w:t>
      </w:r>
      <w:r>
        <w:rPr>
          <w:rStyle w:val="FontStyle109"/>
          <w:szCs w:val="26"/>
        </w:rPr>
        <w:t>е</w:t>
      </w:r>
      <w:r>
        <w:rPr>
          <w:rStyle w:val="FontStyle109"/>
          <w:szCs w:val="26"/>
        </w:rPr>
        <w:t>тов</w:t>
      </w:r>
      <w:r w:rsidR="008870C8">
        <w:rPr>
          <w:rStyle w:val="FontStyle109"/>
          <w:szCs w:val="26"/>
        </w:rPr>
        <w:t>, и инвестиционной надбавки к тарифу</w:t>
      </w:r>
      <w:r>
        <w:rPr>
          <w:rStyle w:val="FontStyle109"/>
          <w:szCs w:val="26"/>
        </w:rPr>
        <w:t>.</w:t>
      </w:r>
    </w:p>
    <w:p w:rsidR="000A1E45" w:rsidRDefault="000A1E45" w:rsidP="00C3731B">
      <w:pPr>
        <w:pStyle w:val="Style26"/>
        <w:widowControl/>
        <w:spacing w:before="67" w:line="240" w:lineRule="auto"/>
        <w:ind w:firstLine="701"/>
        <w:rPr>
          <w:rStyle w:val="FontStyle109"/>
          <w:szCs w:val="26"/>
        </w:rPr>
      </w:pPr>
      <w:r>
        <w:rPr>
          <w:rStyle w:val="FontStyle109"/>
          <w:szCs w:val="26"/>
        </w:rPr>
        <w:t>Кроме этого, схема предусматривает повышение качества предоставления ко</w:t>
      </w:r>
      <w:r>
        <w:rPr>
          <w:rStyle w:val="FontStyle109"/>
          <w:szCs w:val="26"/>
        </w:rPr>
        <w:t>м</w:t>
      </w:r>
      <w:r>
        <w:rPr>
          <w:rStyle w:val="FontStyle109"/>
          <w:szCs w:val="26"/>
        </w:rPr>
        <w:t>мунальных услуг для населения и создания условий для привлечения средств из вн</w:t>
      </w:r>
      <w:r>
        <w:rPr>
          <w:rStyle w:val="FontStyle109"/>
          <w:szCs w:val="26"/>
        </w:rPr>
        <w:t>е</w:t>
      </w:r>
      <w:r>
        <w:rPr>
          <w:rStyle w:val="FontStyle109"/>
          <w:szCs w:val="26"/>
        </w:rPr>
        <w:t>бюджетных источников для модернизации объектов коммунальной инфраструктуры.</w:t>
      </w:r>
    </w:p>
    <w:p w:rsidR="000A1E45" w:rsidRDefault="000A1E45" w:rsidP="00C3731B">
      <w:pPr>
        <w:pStyle w:val="Style26"/>
        <w:widowControl/>
        <w:spacing w:before="67" w:line="240" w:lineRule="auto"/>
        <w:ind w:firstLine="701"/>
        <w:rPr>
          <w:rStyle w:val="FontStyle109"/>
          <w:szCs w:val="26"/>
        </w:rPr>
      </w:pPr>
    </w:p>
    <w:p w:rsidR="00C3731B" w:rsidRDefault="00C3731B" w:rsidP="00C3731B">
      <w:pPr>
        <w:pStyle w:val="Style26"/>
        <w:widowControl/>
        <w:spacing w:before="67" w:line="240" w:lineRule="auto"/>
        <w:ind w:firstLine="701"/>
        <w:rPr>
          <w:rStyle w:val="FontStyle109"/>
          <w:szCs w:val="26"/>
        </w:rPr>
        <w:sectPr w:rsidR="00C3731B" w:rsidSect="00C3731B">
          <w:pgSz w:w="11907" w:h="16840" w:code="9"/>
          <w:pgMar w:top="1134" w:right="567" w:bottom="1134" w:left="1701" w:header="720" w:footer="720" w:gutter="0"/>
          <w:cols w:space="60"/>
          <w:noEndnote/>
        </w:sectPr>
      </w:pPr>
    </w:p>
    <w:p w:rsidR="000A1E45" w:rsidRDefault="000A1E45" w:rsidP="00C3731B">
      <w:pPr>
        <w:pStyle w:val="Style5"/>
        <w:widowControl/>
        <w:spacing w:before="67" w:line="240" w:lineRule="auto"/>
        <w:rPr>
          <w:rStyle w:val="FontStyle110"/>
          <w:bCs/>
          <w:szCs w:val="26"/>
        </w:rPr>
      </w:pPr>
      <w:r>
        <w:rPr>
          <w:rStyle w:val="FontStyle110"/>
          <w:bCs/>
          <w:szCs w:val="26"/>
        </w:rPr>
        <w:lastRenderedPageBreak/>
        <w:t>ПАСПОРТ СХЕМЫ</w:t>
      </w:r>
    </w:p>
    <w:p w:rsidR="000A1E45" w:rsidRDefault="000A1E45" w:rsidP="00C3731B">
      <w:pPr>
        <w:pStyle w:val="Style5"/>
        <w:widowControl/>
        <w:spacing w:before="5" w:line="240" w:lineRule="auto"/>
        <w:rPr>
          <w:rStyle w:val="FontStyle110"/>
          <w:bCs/>
          <w:szCs w:val="26"/>
        </w:rPr>
      </w:pPr>
      <w:r>
        <w:rPr>
          <w:rStyle w:val="FontStyle110"/>
          <w:bCs/>
          <w:szCs w:val="26"/>
        </w:rPr>
        <w:t>Наименование</w:t>
      </w:r>
    </w:p>
    <w:p w:rsidR="000A1E45" w:rsidRDefault="000A1E45" w:rsidP="00C3731B">
      <w:pPr>
        <w:pStyle w:val="Style26"/>
        <w:widowControl/>
        <w:spacing w:line="240" w:lineRule="auto"/>
        <w:ind w:firstLine="706"/>
        <w:rPr>
          <w:rStyle w:val="FontStyle109"/>
          <w:szCs w:val="26"/>
        </w:rPr>
      </w:pPr>
      <w:r>
        <w:rPr>
          <w:rStyle w:val="FontStyle109"/>
          <w:szCs w:val="26"/>
        </w:rPr>
        <w:t>Схема водоснабжения и водоотведения Передовского сельского поселения О</w:t>
      </w:r>
      <w:r>
        <w:rPr>
          <w:rStyle w:val="FontStyle109"/>
          <w:szCs w:val="26"/>
        </w:rPr>
        <w:t>т</w:t>
      </w:r>
      <w:r>
        <w:rPr>
          <w:rStyle w:val="FontStyle109"/>
          <w:szCs w:val="26"/>
        </w:rPr>
        <w:t>радненского района Краснодарского края на 20</w:t>
      </w:r>
      <w:r w:rsidR="008870C8">
        <w:rPr>
          <w:rStyle w:val="FontStyle109"/>
          <w:szCs w:val="26"/>
        </w:rPr>
        <w:t>2</w:t>
      </w:r>
      <w:r w:rsidR="007F6735">
        <w:rPr>
          <w:rStyle w:val="FontStyle109"/>
          <w:szCs w:val="26"/>
        </w:rPr>
        <w:t>3</w:t>
      </w:r>
      <w:r>
        <w:rPr>
          <w:rStyle w:val="FontStyle109"/>
          <w:szCs w:val="26"/>
        </w:rPr>
        <w:t xml:space="preserve"> - 20</w:t>
      </w:r>
      <w:r w:rsidR="008870C8">
        <w:rPr>
          <w:rStyle w:val="FontStyle109"/>
          <w:szCs w:val="26"/>
        </w:rPr>
        <w:t>3</w:t>
      </w:r>
      <w:r w:rsidR="00F169AA">
        <w:rPr>
          <w:rStyle w:val="FontStyle109"/>
          <w:szCs w:val="26"/>
        </w:rPr>
        <w:t>3</w:t>
      </w:r>
      <w:r>
        <w:rPr>
          <w:rStyle w:val="FontStyle109"/>
          <w:szCs w:val="26"/>
        </w:rPr>
        <w:t xml:space="preserve"> годы.</w:t>
      </w:r>
    </w:p>
    <w:p w:rsidR="00C3731B" w:rsidRDefault="000A1E45" w:rsidP="00C3731B">
      <w:pPr>
        <w:pStyle w:val="Style26"/>
        <w:widowControl/>
        <w:spacing w:before="5" w:line="240" w:lineRule="auto"/>
        <w:ind w:firstLine="701"/>
        <w:rPr>
          <w:rStyle w:val="FontStyle110"/>
          <w:bCs/>
          <w:szCs w:val="26"/>
        </w:rPr>
      </w:pPr>
      <w:r>
        <w:rPr>
          <w:rStyle w:val="FontStyle110"/>
          <w:bCs/>
          <w:szCs w:val="26"/>
        </w:rPr>
        <w:t xml:space="preserve">Инициатор проекта (муниципальный заказчик) </w:t>
      </w:r>
    </w:p>
    <w:p w:rsidR="000A1E45" w:rsidRDefault="000A1E45" w:rsidP="00C3731B">
      <w:pPr>
        <w:pStyle w:val="Style26"/>
        <w:widowControl/>
        <w:spacing w:before="5" w:line="240" w:lineRule="auto"/>
        <w:ind w:firstLine="701"/>
        <w:rPr>
          <w:rStyle w:val="FontStyle109"/>
          <w:szCs w:val="26"/>
        </w:rPr>
      </w:pPr>
      <w:r>
        <w:rPr>
          <w:rStyle w:val="FontStyle109"/>
          <w:szCs w:val="26"/>
        </w:rPr>
        <w:t>Глава Передовского сельского поселения Отрадненского района Краснодарск</w:t>
      </w:r>
      <w:r>
        <w:rPr>
          <w:rStyle w:val="FontStyle109"/>
          <w:szCs w:val="26"/>
        </w:rPr>
        <w:t>о</w:t>
      </w:r>
      <w:r>
        <w:rPr>
          <w:rStyle w:val="FontStyle109"/>
          <w:szCs w:val="26"/>
        </w:rPr>
        <w:t>го края.</w:t>
      </w:r>
    </w:p>
    <w:p w:rsidR="00C3731B" w:rsidRDefault="000A1E45" w:rsidP="00C3731B">
      <w:pPr>
        <w:pStyle w:val="Style26"/>
        <w:widowControl/>
        <w:spacing w:before="5" w:line="240" w:lineRule="auto"/>
        <w:rPr>
          <w:rStyle w:val="FontStyle110"/>
          <w:bCs/>
          <w:szCs w:val="26"/>
        </w:rPr>
      </w:pPr>
      <w:r>
        <w:rPr>
          <w:rStyle w:val="FontStyle110"/>
          <w:bCs/>
          <w:szCs w:val="26"/>
        </w:rPr>
        <w:t xml:space="preserve">Местонахождение проекта: </w:t>
      </w:r>
    </w:p>
    <w:p w:rsidR="000A1E45" w:rsidRDefault="000A1E45" w:rsidP="00C3731B">
      <w:pPr>
        <w:pStyle w:val="Style26"/>
        <w:widowControl/>
        <w:spacing w:before="5" w:line="240" w:lineRule="auto"/>
        <w:rPr>
          <w:rStyle w:val="FontStyle109"/>
          <w:szCs w:val="26"/>
        </w:rPr>
      </w:pPr>
      <w:proofErr w:type="gramStart"/>
      <w:r>
        <w:rPr>
          <w:rStyle w:val="FontStyle109"/>
          <w:szCs w:val="26"/>
        </w:rPr>
        <w:t>Россия, Краснодарский край, Отрадненский район, ст.</w:t>
      </w:r>
      <w:r w:rsidR="00C3731B">
        <w:rPr>
          <w:rStyle w:val="FontStyle109"/>
          <w:szCs w:val="26"/>
        </w:rPr>
        <w:t xml:space="preserve"> </w:t>
      </w:r>
      <w:r>
        <w:rPr>
          <w:rStyle w:val="FontStyle109"/>
          <w:szCs w:val="26"/>
        </w:rPr>
        <w:t xml:space="preserve">Передовая, ул. </w:t>
      </w:r>
      <w:r w:rsidR="008870C8">
        <w:rPr>
          <w:rStyle w:val="FontStyle109"/>
          <w:szCs w:val="26"/>
        </w:rPr>
        <w:t>Мира</w:t>
      </w:r>
      <w:r>
        <w:rPr>
          <w:rStyle w:val="FontStyle109"/>
          <w:szCs w:val="26"/>
        </w:rPr>
        <w:t xml:space="preserve">, </w:t>
      </w:r>
      <w:r w:rsidR="008870C8">
        <w:rPr>
          <w:rStyle w:val="FontStyle109"/>
          <w:szCs w:val="26"/>
        </w:rPr>
        <w:t xml:space="preserve">     </w:t>
      </w:r>
      <w:r w:rsidR="00C3731B">
        <w:rPr>
          <w:rStyle w:val="FontStyle109"/>
          <w:szCs w:val="26"/>
        </w:rPr>
        <w:t>д.</w:t>
      </w:r>
      <w:r w:rsidR="008870C8">
        <w:rPr>
          <w:rStyle w:val="FontStyle109"/>
          <w:szCs w:val="26"/>
        </w:rPr>
        <w:t xml:space="preserve"> 85 б.</w:t>
      </w:r>
      <w:proofErr w:type="gramEnd"/>
    </w:p>
    <w:p w:rsidR="00C3731B" w:rsidRDefault="000A1E45" w:rsidP="00C3731B">
      <w:pPr>
        <w:pStyle w:val="Style26"/>
        <w:widowControl/>
        <w:spacing w:before="5" w:line="240" w:lineRule="auto"/>
        <w:ind w:firstLine="701"/>
        <w:rPr>
          <w:rStyle w:val="FontStyle110"/>
          <w:bCs/>
          <w:szCs w:val="26"/>
        </w:rPr>
      </w:pPr>
      <w:r>
        <w:rPr>
          <w:rStyle w:val="FontStyle110"/>
          <w:bCs/>
          <w:szCs w:val="26"/>
        </w:rPr>
        <w:t xml:space="preserve">Нормативно-правовая база для разработки схемы </w:t>
      </w:r>
    </w:p>
    <w:p w:rsidR="000A1E45" w:rsidRDefault="000A1E45" w:rsidP="00C3731B">
      <w:pPr>
        <w:pStyle w:val="Style26"/>
        <w:widowControl/>
        <w:spacing w:before="5" w:line="240" w:lineRule="auto"/>
        <w:ind w:firstLine="701"/>
        <w:rPr>
          <w:rStyle w:val="FontStyle109"/>
          <w:szCs w:val="26"/>
        </w:rPr>
      </w:pPr>
      <w:r>
        <w:rPr>
          <w:rStyle w:val="FontStyle109"/>
          <w:szCs w:val="26"/>
        </w:rPr>
        <w:t>- Федеральный закон от 07 декабря 2011 года № 416-ФЗ «О водоснабжении и водоотведении»;</w:t>
      </w:r>
    </w:p>
    <w:p w:rsidR="000A1E45" w:rsidRDefault="000A1E45" w:rsidP="00C3731B">
      <w:pPr>
        <w:pStyle w:val="Style28"/>
        <w:widowControl/>
        <w:tabs>
          <w:tab w:val="left" w:pos="869"/>
        </w:tabs>
        <w:spacing w:before="5" w:line="240" w:lineRule="auto"/>
        <w:ind w:left="715" w:firstLine="0"/>
        <w:rPr>
          <w:rStyle w:val="FontStyle109"/>
          <w:szCs w:val="26"/>
        </w:rPr>
      </w:pPr>
      <w:r>
        <w:rPr>
          <w:rStyle w:val="FontStyle109"/>
          <w:szCs w:val="26"/>
        </w:rPr>
        <w:t>-</w:t>
      </w:r>
      <w:r>
        <w:rPr>
          <w:rStyle w:val="FontStyle109"/>
          <w:szCs w:val="26"/>
        </w:rPr>
        <w:tab/>
        <w:t>Водный кодекс Российской Федерации;</w:t>
      </w:r>
    </w:p>
    <w:p w:rsidR="000A1E45" w:rsidRDefault="000A1E45" w:rsidP="00C3731B">
      <w:pPr>
        <w:pStyle w:val="Style28"/>
        <w:widowControl/>
        <w:numPr>
          <w:ilvl w:val="0"/>
          <w:numId w:val="15"/>
        </w:numPr>
        <w:tabs>
          <w:tab w:val="left" w:pos="970"/>
        </w:tabs>
        <w:spacing w:before="5" w:line="240" w:lineRule="auto"/>
        <w:ind w:firstLine="715"/>
        <w:rPr>
          <w:rStyle w:val="FontStyle109"/>
          <w:szCs w:val="26"/>
        </w:rPr>
      </w:pPr>
      <w:r>
        <w:rPr>
          <w:rStyle w:val="FontStyle109"/>
          <w:szCs w:val="26"/>
        </w:rPr>
        <w:t>СП 31.13330.2012 «Водоснабжение. Наружные сети и сооружения». Акту</w:t>
      </w:r>
      <w:r>
        <w:rPr>
          <w:rStyle w:val="FontStyle109"/>
          <w:szCs w:val="26"/>
        </w:rPr>
        <w:t>а</w:t>
      </w:r>
      <w:r>
        <w:rPr>
          <w:rStyle w:val="FontStyle109"/>
          <w:szCs w:val="26"/>
        </w:rPr>
        <w:t>лизированная редакция СНИП 2.04.02-84* Приказ Министерства регионального ра</w:t>
      </w:r>
      <w:r>
        <w:rPr>
          <w:rStyle w:val="FontStyle109"/>
          <w:szCs w:val="26"/>
        </w:rPr>
        <w:t>з</w:t>
      </w:r>
      <w:r>
        <w:rPr>
          <w:rStyle w:val="FontStyle109"/>
          <w:szCs w:val="26"/>
        </w:rPr>
        <w:t>вития Российской Федерации от 29 декабря 2011 года № 635/14;</w:t>
      </w:r>
    </w:p>
    <w:p w:rsidR="000A1E45" w:rsidRDefault="000A1E45" w:rsidP="00C3731B">
      <w:pPr>
        <w:pStyle w:val="Style28"/>
        <w:widowControl/>
        <w:numPr>
          <w:ilvl w:val="0"/>
          <w:numId w:val="15"/>
        </w:numPr>
        <w:tabs>
          <w:tab w:val="left" w:pos="970"/>
        </w:tabs>
        <w:spacing w:line="240" w:lineRule="auto"/>
        <w:ind w:firstLine="715"/>
        <w:rPr>
          <w:rStyle w:val="FontStyle109"/>
          <w:szCs w:val="26"/>
        </w:rPr>
      </w:pPr>
      <w:r>
        <w:rPr>
          <w:rStyle w:val="FontStyle109"/>
          <w:szCs w:val="26"/>
        </w:rPr>
        <w:t>СП 32.13330.2012 «Канализация. Наружные сети и сооружения». Актуализ</w:t>
      </w:r>
      <w:r>
        <w:rPr>
          <w:rStyle w:val="FontStyle109"/>
          <w:szCs w:val="26"/>
        </w:rPr>
        <w:t>и</w:t>
      </w:r>
      <w:r>
        <w:rPr>
          <w:rStyle w:val="FontStyle109"/>
          <w:szCs w:val="26"/>
        </w:rPr>
        <w:t>рованная редакция СНИП 2.04.03-85* Приказ Министерства регионального развития Российской Федерации № 635/11 СП (Свод правил) от 29 декабря 2011 года № 13330 2012;</w:t>
      </w:r>
    </w:p>
    <w:p w:rsidR="000A1E45" w:rsidRDefault="000A1E45" w:rsidP="00C3731B">
      <w:pPr>
        <w:pStyle w:val="Style28"/>
        <w:widowControl/>
        <w:numPr>
          <w:ilvl w:val="0"/>
          <w:numId w:val="15"/>
        </w:numPr>
        <w:tabs>
          <w:tab w:val="left" w:pos="970"/>
        </w:tabs>
        <w:spacing w:before="5" w:line="240" w:lineRule="auto"/>
        <w:ind w:firstLine="715"/>
        <w:rPr>
          <w:rStyle w:val="FontStyle109"/>
          <w:szCs w:val="26"/>
        </w:rPr>
      </w:pPr>
      <w:r>
        <w:rPr>
          <w:rStyle w:val="FontStyle109"/>
          <w:szCs w:val="26"/>
        </w:rPr>
        <w:t>СНиП 2.04.01-85* «Внутренний водопровод и канализация зданий» (Офиц</w:t>
      </w:r>
      <w:r>
        <w:rPr>
          <w:rStyle w:val="FontStyle109"/>
          <w:szCs w:val="26"/>
        </w:rPr>
        <w:t>и</w:t>
      </w:r>
      <w:r>
        <w:rPr>
          <w:rStyle w:val="FontStyle109"/>
          <w:szCs w:val="26"/>
        </w:rPr>
        <w:t>альное издание), М.: ГУП ЦПП, 2003. Дата редакции: 01.01.2003;</w:t>
      </w:r>
    </w:p>
    <w:p w:rsidR="000A1E45" w:rsidRDefault="000A1E45" w:rsidP="00C3731B">
      <w:pPr>
        <w:pStyle w:val="Style28"/>
        <w:widowControl/>
        <w:tabs>
          <w:tab w:val="left" w:pos="869"/>
        </w:tabs>
        <w:spacing w:before="5" w:line="240" w:lineRule="auto"/>
        <w:ind w:firstLine="715"/>
        <w:rPr>
          <w:rStyle w:val="FontStyle109"/>
          <w:szCs w:val="26"/>
        </w:rPr>
      </w:pPr>
      <w:r>
        <w:rPr>
          <w:rStyle w:val="FontStyle109"/>
          <w:szCs w:val="26"/>
        </w:rPr>
        <w:t>-</w:t>
      </w:r>
      <w:r>
        <w:rPr>
          <w:rStyle w:val="FontStyle109"/>
          <w:szCs w:val="26"/>
        </w:rPr>
        <w:tab/>
        <w:t>Приказ Министерства регионального развития Российской Федерации от 6 мая 2011 года № 204 «О разработке программ комплексного развития систем комм</w:t>
      </w:r>
      <w:r>
        <w:rPr>
          <w:rStyle w:val="FontStyle109"/>
          <w:szCs w:val="26"/>
        </w:rPr>
        <w:t>у</w:t>
      </w:r>
      <w:r>
        <w:rPr>
          <w:rStyle w:val="FontStyle109"/>
          <w:szCs w:val="26"/>
        </w:rPr>
        <w:t>нальной инфраструктуры муниципальных образований», утвержденный распоряж</w:t>
      </w:r>
      <w:r>
        <w:rPr>
          <w:rStyle w:val="FontStyle109"/>
          <w:szCs w:val="26"/>
        </w:rPr>
        <w:t>е</w:t>
      </w:r>
      <w:r>
        <w:rPr>
          <w:rStyle w:val="FontStyle109"/>
          <w:szCs w:val="26"/>
        </w:rPr>
        <w:t>нием Министерства экономики от 24.03.2009г № 22-РМ;</w:t>
      </w:r>
    </w:p>
    <w:p w:rsidR="000A1E45" w:rsidRDefault="000A1E45" w:rsidP="00C3731B">
      <w:pPr>
        <w:pStyle w:val="Style28"/>
        <w:widowControl/>
        <w:tabs>
          <w:tab w:val="left" w:pos="1003"/>
        </w:tabs>
        <w:spacing w:line="240" w:lineRule="auto"/>
        <w:ind w:firstLine="701"/>
        <w:rPr>
          <w:rStyle w:val="FontStyle109"/>
          <w:szCs w:val="26"/>
        </w:rPr>
      </w:pPr>
      <w:r>
        <w:rPr>
          <w:rStyle w:val="FontStyle110"/>
          <w:bCs/>
          <w:szCs w:val="26"/>
        </w:rPr>
        <w:t>-</w:t>
      </w:r>
      <w:r>
        <w:rPr>
          <w:rStyle w:val="FontStyle110"/>
          <w:bCs/>
          <w:szCs w:val="26"/>
        </w:rPr>
        <w:tab/>
      </w:r>
      <w:r>
        <w:rPr>
          <w:rStyle w:val="FontStyle109"/>
          <w:szCs w:val="26"/>
        </w:rPr>
        <w:t>Постановление Правительства Российской Федерации №782 от 5 сентября 2013г.</w:t>
      </w:r>
    </w:p>
    <w:p w:rsidR="000A1E45" w:rsidRDefault="000A1E45" w:rsidP="00C3731B">
      <w:pPr>
        <w:pStyle w:val="Style5"/>
        <w:widowControl/>
        <w:spacing w:before="5" w:line="240" w:lineRule="auto"/>
        <w:ind w:left="710"/>
        <w:jc w:val="both"/>
        <w:rPr>
          <w:rStyle w:val="FontStyle110"/>
          <w:bCs/>
          <w:szCs w:val="26"/>
        </w:rPr>
      </w:pPr>
      <w:r>
        <w:rPr>
          <w:rStyle w:val="FontStyle110"/>
          <w:bCs/>
          <w:szCs w:val="26"/>
        </w:rPr>
        <w:t>Цели схемы:</w:t>
      </w:r>
    </w:p>
    <w:p w:rsidR="000A1E45" w:rsidRDefault="000A1E45" w:rsidP="00C3731B">
      <w:pPr>
        <w:pStyle w:val="Style28"/>
        <w:widowControl/>
        <w:tabs>
          <w:tab w:val="left" w:pos="1003"/>
        </w:tabs>
        <w:spacing w:line="240" w:lineRule="auto"/>
        <w:ind w:firstLine="701"/>
        <w:rPr>
          <w:rStyle w:val="FontStyle109"/>
          <w:szCs w:val="26"/>
        </w:rPr>
      </w:pPr>
      <w:r>
        <w:rPr>
          <w:rStyle w:val="FontStyle109"/>
          <w:szCs w:val="26"/>
        </w:rPr>
        <w:t>-</w:t>
      </w:r>
      <w:r>
        <w:rPr>
          <w:rStyle w:val="FontStyle109"/>
          <w:szCs w:val="26"/>
        </w:rPr>
        <w:tab/>
        <w:t>обеспечение развития систем централизованного водоснабжения и водоо</w:t>
      </w:r>
      <w:r>
        <w:rPr>
          <w:rStyle w:val="FontStyle109"/>
          <w:szCs w:val="26"/>
        </w:rPr>
        <w:t>т</w:t>
      </w:r>
      <w:r>
        <w:rPr>
          <w:rStyle w:val="FontStyle109"/>
          <w:szCs w:val="26"/>
        </w:rPr>
        <w:t>ведения для существующего и нового строительства жилищного комплекса, а также объектов социально-культурного и рекреационного назначения в период с 20</w:t>
      </w:r>
      <w:r w:rsidR="008870C8">
        <w:rPr>
          <w:rStyle w:val="FontStyle109"/>
          <w:szCs w:val="26"/>
        </w:rPr>
        <w:t>2</w:t>
      </w:r>
      <w:r w:rsidR="00F169AA">
        <w:rPr>
          <w:rStyle w:val="FontStyle109"/>
          <w:szCs w:val="26"/>
        </w:rPr>
        <w:t>4</w:t>
      </w:r>
      <w:r>
        <w:rPr>
          <w:rStyle w:val="FontStyle109"/>
          <w:szCs w:val="26"/>
        </w:rPr>
        <w:t xml:space="preserve"> до 20</w:t>
      </w:r>
      <w:r w:rsidR="008870C8">
        <w:rPr>
          <w:rStyle w:val="FontStyle109"/>
          <w:szCs w:val="26"/>
        </w:rPr>
        <w:t>3</w:t>
      </w:r>
      <w:r w:rsidR="00F169AA">
        <w:rPr>
          <w:rStyle w:val="FontStyle109"/>
          <w:szCs w:val="26"/>
        </w:rPr>
        <w:t>3</w:t>
      </w:r>
      <w:r>
        <w:rPr>
          <w:rStyle w:val="FontStyle109"/>
          <w:szCs w:val="26"/>
        </w:rPr>
        <w:t xml:space="preserve"> г.;</w:t>
      </w:r>
    </w:p>
    <w:p w:rsidR="000A1E45" w:rsidRDefault="000A1E45" w:rsidP="00C3731B">
      <w:pPr>
        <w:pStyle w:val="Style28"/>
        <w:widowControl/>
        <w:numPr>
          <w:ilvl w:val="0"/>
          <w:numId w:val="16"/>
        </w:numPr>
        <w:tabs>
          <w:tab w:val="left" w:pos="874"/>
        </w:tabs>
        <w:spacing w:before="5" w:line="240" w:lineRule="auto"/>
        <w:ind w:firstLine="715"/>
        <w:rPr>
          <w:rStyle w:val="FontStyle109"/>
          <w:szCs w:val="26"/>
        </w:rPr>
      </w:pPr>
      <w:r>
        <w:rPr>
          <w:rStyle w:val="FontStyle109"/>
          <w:szCs w:val="26"/>
        </w:rPr>
        <w:t>увеличение объемов производства коммунальной продукции (оказание услуг) по водоснабжению и водоотведению при повышении качества и сохранении прие</w:t>
      </w:r>
      <w:r>
        <w:rPr>
          <w:rStyle w:val="FontStyle109"/>
          <w:szCs w:val="26"/>
        </w:rPr>
        <w:t>м</w:t>
      </w:r>
      <w:r>
        <w:rPr>
          <w:rStyle w:val="FontStyle109"/>
          <w:szCs w:val="26"/>
        </w:rPr>
        <w:t>лемости действующей ценовой политики;</w:t>
      </w:r>
    </w:p>
    <w:p w:rsidR="000A1E45" w:rsidRDefault="000A1E45" w:rsidP="00C3731B">
      <w:pPr>
        <w:pStyle w:val="Style28"/>
        <w:widowControl/>
        <w:numPr>
          <w:ilvl w:val="0"/>
          <w:numId w:val="16"/>
        </w:numPr>
        <w:tabs>
          <w:tab w:val="left" w:pos="874"/>
        </w:tabs>
        <w:spacing w:line="240" w:lineRule="auto"/>
        <w:ind w:left="715" w:firstLine="0"/>
        <w:rPr>
          <w:rStyle w:val="FontStyle109"/>
          <w:szCs w:val="26"/>
        </w:rPr>
      </w:pPr>
      <w:r>
        <w:rPr>
          <w:rStyle w:val="FontStyle109"/>
          <w:szCs w:val="26"/>
        </w:rPr>
        <w:t>улучшение работы систем водоснабжения и водоотведения;</w:t>
      </w:r>
    </w:p>
    <w:p w:rsidR="000A1E45" w:rsidRDefault="000A1E45" w:rsidP="00C3731B">
      <w:pPr>
        <w:pStyle w:val="Style28"/>
        <w:widowControl/>
        <w:numPr>
          <w:ilvl w:val="0"/>
          <w:numId w:val="16"/>
        </w:numPr>
        <w:tabs>
          <w:tab w:val="left" w:pos="874"/>
        </w:tabs>
        <w:spacing w:before="5" w:line="240" w:lineRule="auto"/>
        <w:ind w:firstLine="715"/>
        <w:rPr>
          <w:rStyle w:val="FontStyle109"/>
          <w:szCs w:val="26"/>
        </w:rPr>
      </w:pPr>
      <w:r>
        <w:rPr>
          <w:rStyle w:val="FontStyle109"/>
          <w:szCs w:val="26"/>
        </w:rPr>
        <w:t>обеспечение надежного централизованного и экологически безопасного отв</w:t>
      </w:r>
      <w:r>
        <w:rPr>
          <w:rStyle w:val="FontStyle109"/>
          <w:szCs w:val="26"/>
        </w:rPr>
        <w:t>е</w:t>
      </w:r>
      <w:r>
        <w:rPr>
          <w:rStyle w:val="FontStyle109"/>
          <w:szCs w:val="26"/>
        </w:rPr>
        <w:t>дения стоков и их очистку, соответствующую экологическим нормативам.</w:t>
      </w:r>
    </w:p>
    <w:p w:rsidR="000A1E45" w:rsidRDefault="000A1E45" w:rsidP="00C3731B">
      <w:pPr>
        <w:pStyle w:val="Style5"/>
        <w:widowControl/>
        <w:spacing w:line="240" w:lineRule="auto"/>
        <w:ind w:left="715"/>
        <w:jc w:val="both"/>
        <w:rPr>
          <w:rStyle w:val="FontStyle110"/>
          <w:bCs/>
          <w:szCs w:val="26"/>
        </w:rPr>
      </w:pPr>
      <w:r>
        <w:rPr>
          <w:rStyle w:val="FontStyle110"/>
          <w:bCs/>
          <w:szCs w:val="26"/>
        </w:rPr>
        <w:t>Способ достижения цели:</w:t>
      </w:r>
    </w:p>
    <w:p w:rsidR="000A1E45" w:rsidRDefault="000A1E45" w:rsidP="00C3731B">
      <w:pPr>
        <w:pStyle w:val="Style28"/>
        <w:widowControl/>
        <w:tabs>
          <w:tab w:val="left" w:pos="1406"/>
        </w:tabs>
        <w:spacing w:before="24" w:line="240" w:lineRule="auto"/>
        <w:ind w:firstLine="696"/>
        <w:rPr>
          <w:rStyle w:val="FontStyle109"/>
          <w:szCs w:val="26"/>
        </w:rPr>
      </w:pPr>
      <w:r>
        <w:rPr>
          <w:rStyle w:val="FontStyle109"/>
          <w:szCs w:val="26"/>
        </w:rPr>
        <w:t>-</w:t>
      </w:r>
      <w:r w:rsidR="00C3731B">
        <w:rPr>
          <w:rStyle w:val="FontStyle109"/>
          <w:szCs w:val="26"/>
        </w:rPr>
        <w:t xml:space="preserve"> </w:t>
      </w:r>
      <w:r>
        <w:rPr>
          <w:rStyle w:val="FontStyle109"/>
          <w:szCs w:val="26"/>
        </w:rPr>
        <w:t>реконструкция существующих водопроводных сетей и запорной арматуры;</w:t>
      </w:r>
    </w:p>
    <w:p w:rsidR="000A1E45" w:rsidRDefault="00C3731B" w:rsidP="00C3731B">
      <w:pPr>
        <w:pStyle w:val="Style28"/>
        <w:widowControl/>
        <w:tabs>
          <w:tab w:val="left" w:pos="1416"/>
        </w:tabs>
        <w:spacing w:line="240" w:lineRule="auto"/>
        <w:ind w:left="706" w:firstLine="0"/>
        <w:rPr>
          <w:rStyle w:val="FontStyle109"/>
          <w:szCs w:val="26"/>
        </w:rPr>
      </w:pPr>
      <w:r>
        <w:rPr>
          <w:rStyle w:val="FontStyle109"/>
          <w:szCs w:val="26"/>
        </w:rPr>
        <w:t xml:space="preserve">- </w:t>
      </w:r>
      <w:r w:rsidR="000A1E45">
        <w:rPr>
          <w:rStyle w:val="FontStyle109"/>
          <w:szCs w:val="26"/>
        </w:rPr>
        <w:t>строительство централизованной сети водоотведения;</w:t>
      </w:r>
    </w:p>
    <w:p w:rsidR="000A1E45" w:rsidRDefault="00C3731B" w:rsidP="00C3731B">
      <w:pPr>
        <w:pStyle w:val="Style28"/>
        <w:widowControl/>
        <w:tabs>
          <w:tab w:val="left" w:pos="1416"/>
        </w:tabs>
        <w:spacing w:line="240" w:lineRule="auto"/>
        <w:ind w:left="706" w:firstLine="0"/>
        <w:rPr>
          <w:rStyle w:val="FontStyle109"/>
          <w:szCs w:val="26"/>
        </w:rPr>
      </w:pPr>
      <w:r>
        <w:rPr>
          <w:rStyle w:val="FontStyle109"/>
          <w:szCs w:val="26"/>
        </w:rPr>
        <w:t xml:space="preserve">- </w:t>
      </w:r>
      <w:r w:rsidR="000A1E45">
        <w:rPr>
          <w:rStyle w:val="FontStyle109"/>
          <w:szCs w:val="26"/>
        </w:rPr>
        <w:t>строительство канализационной сети;</w:t>
      </w:r>
    </w:p>
    <w:p w:rsidR="00C3731B" w:rsidRDefault="000A1E45" w:rsidP="00C3731B">
      <w:pPr>
        <w:pStyle w:val="Style39"/>
        <w:widowControl/>
        <w:tabs>
          <w:tab w:val="left" w:pos="1426"/>
        </w:tabs>
        <w:spacing w:before="34" w:line="240" w:lineRule="auto"/>
        <w:ind w:left="706" w:right="998"/>
        <w:rPr>
          <w:rStyle w:val="FontStyle109"/>
          <w:szCs w:val="26"/>
        </w:rPr>
      </w:pPr>
      <w:r>
        <w:rPr>
          <w:rStyle w:val="FontStyle109"/>
          <w:szCs w:val="26"/>
        </w:rPr>
        <w:t>-</w:t>
      </w:r>
      <w:r w:rsidR="00C3731B">
        <w:rPr>
          <w:rStyle w:val="FontStyle109"/>
          <w:szCs w:val="26"/>
        </w:rPr>
        <w:t xml:space="preserve"> </w:t>
      </w:r>
      <w:r>
        <w:rPr>
          <w:rStyle w:val="FontStyle109"/>
          <w:szCs w:val="26"/>
        </w:rPr>
        <w:t xml:space="preserve">строительство локальных очистных сооружений. </w:t>
      </w:r>
    </w:p>
    <w:p w:rsidR="008870C8" w:rsidRDefault="008870C8" w:rsidP="00C3731B">
      <w:pPr>
        <w:pStyle w:val="Style39"/>
        <w:widowControl/>
        <w:tabs>
          <w:tab w:val="left" w:pos="1426"/>
        </w:tabs>
        <w:spacing w:before="34" w:line="240" w:lineRule="auto"/>
        <w:ind w:left="706" w:right="998"/>
        <w:rPr>
          <w:rStyle w:val="FontStyle110"/>
          <w:bCs/>
          <w:szCs w:val="26"/>
        </w:rPr>
      </w:pPr>
    </w:p>
    <w:p w:rsidR="008870C8" w:rsidRDefault="008870C8" w:rsidP="00C3731B">
      <w:pPr>
        <w:pStyle w:val="Style39"/>
        <w:widowControl/>
        <w:tabs>
          <w:tab w:val="left" w:pos="1426"/>
        </w:tabs>
        <w:spacing w:before="34" w:line="240" w:lineRule="auto"/>
        <w:ind w:left="706" w:right="998"/>
        <w:rPr>
          <w:rStyle w:val="FontStyle110"/>
          <w:bCs/>
          <w:szCs w:val="26"/>
        </w:rPr>
      </w:pPr>
    </w:p>
    <w:p w:rsidR="000A1E45" w:rsidRDefault="000A1E45" w:rsidP="00C3731B">
      <w:pPr>
        <w:pStyle w:val="Style39"/>
        <w:widowControl/>
        <w:tabs>
          <w:tab w:val="left" w:pos="1426"/>
        </w:tabs>
        <w:spacing w:before="34" w:line="240" w:lineRule="auto"/>
        <w:ind w:left="706" w:right="998"/>
        <w:rPr>
          <w:rStyle w:val="FontStyle110"/>
          <w:bCs/>
          <w:szCs w:val="26"/>
        </w:rPr>
      </w:pPr>
      <w:r>
        <w:rPr>
          <w:rStyle w:val="FontStyle110"/>
          <w:bCs/>
          <w:szCs w:val="26"/>
        </w:rPr>
        <w:lastRenderedPageBreak/>
        <w:t>Финансовые ресурсы, необходимые для реализации схемы</w:t>
      </w:r>
    </w:p>
    <w:p w:rsidR="000A1E45" w:rsidRPr="00325C7A" w:rsidRDefault="00E305F5" w:rsidP="00E305F5">
      <w:pPr>
        <w:pStyle w:val="Style36"/>
        <w:widowControl/>
        <w:spacing w:before="5" w:line="240" w:lineRule="auto"/>
        <w:ind w:firstLine="142"/>
        <w:jc w:val="both"/>
        <w:rPr>
          <w:rStyle w:val="FontStyle109"/>
          <w:szCs w:val="26"/>
        </w:rPr>
      </w:pPr>
      <w:r>
        <w:rPr>
          <w:rStyle w:val="FontStyle109"/>
          <w:szCs w:val="26"/>
        </w:rPr>
        <w:t xml:space="preserve">   </w:t>
      </w:r>
      <w:r w:rsidR="000A1E45" w:rsidRPr="00325C7A">
        <w:rPr>
          <w:rStyle w:val="FontStyle109"/>
          <w:szCs w:val="26"/>
        </w:rPr>
        <w:t xml:space="preserve">Общий объем финансирования схемы составляет </w:t>
      </w:r>
      <w:r w:rsidRPr="00325C7A">
        <w:rPr>
          <w:rStyle w:val="FontStyle109"/>
          <w:szCs w:val="26"/>
        </w:rPr>
        <w:t>160</w:t>
      </w:r>
      <w:r w:rsidR="007F6735" w:rsidRPr="00325C7A">
        <w:rPr>
          <w:rStyle w:val="FontStyle109"/>
          <w:szCs w:val="26"/>
        </w:rPr>
        <w:t> 850,0</w:t>
      </w:r>
      <w:r w:rsidR="000A1E45" w:rsidRPr="00325C7A">
        <w:rPr>
          <w:rStyle w:val="FontStyle109"/>
          <w:szCs w:val="26"/>
        </w:rPr>
        <w:t xml:space="preserve"> тыс. руб., в том числе:</w:t>
      </w:r>
    </w:p>
    <w:p w:rsidR="002226DE" w:rsidRPr="00325C7A" w:rsidRDefault="00E305F5" w:rsidP="00C3731B">
      <w:pPr>
        <w:pStyle w:val="Style37"/>
        <w:widowControl/>
        <w:spacing w:line="240" w:lineRule="auto"/>
        <w:rPr>
          <w:rStyle w:val="FontStyle109"/>
          <w:szCs w:val="26"/>
        </w:rPr>
      </w:pPr>
      <w:r w:rsidRPr="00325C7A">
        <w:rPr>
          <w:rStyle w:val="FontStyle109"/>
          <w:szCs w:val="26"/>
        </w:rPr>
        <w:t>14</w:t>
      </w:r>
      <w:r w:rsidR="007F6735" w:rsidRPr="00325C7A">
        <w:rPr>
          <w:rStyle w:val="FontStyle109"/>
          <w:szCs w:val="26"/>
        </w:rPr>
        <w:t> 660,0</w:t>
      </w:r>
      <w:r w:rsidR="000A1E45" w:rsidRPr="00325C7A">
        <w:rPr>
          <w:rStyle w:val="FontStyle109"/>
          <w:szCs w:val="26"/>
        </w:rPr>
        <w:t xml:space="preserve"> тыс. руб. - финансирование мероприятий по водоснабжению; </w:t>
      </w:r>
    </w:p>
    <w:p w:rsidR="000A1E45" w:rsidRPr="00325C7A" w:rsidRDefault="000A1E45" w:rsidP="00C3731B">
      <w:pPr>
        <w:pStyle w:val="Style37"/>
        <w:widowControl/>
        <w:spacing w:line="240" w:lineRule="auto"/>
        <w:rPr>
          <w:rStyle w:val="FontStyle109"/>
          <w:szCs w:val="26"/>
        </w:rPr>
      </w:pPr>
      <w:r w:rsidRPr="00325C7A">
        <w:rPr>
          <w:rStyle w:val="FontStyle109"/>
          <w:szCs w:val="26"/>
        </w:rPr>
        <w:t>146 190,0 тыс. руб. - финансирование мероприятий по водоотведению. Финансиров</w:t>
      </w:r>
      <w:r w:rsidRPr="00325C7A">
        <w:rPr>
          <w:rStyle w:val="FontStyle109"/>
          <w:szCs w:val="26"/>
        </w:rPr>
        <w:t>а</w:t>
      </w:r>
      <w:r w:rsidRPr="00325C7A">
        <w:rPr>
          <w:rStyle w:val="FontStyle109"/>
          <w:szCs w:val="26"/>
        </w:rPr>
        <w:t>ние мероприятий планируется проводить за счет средств федерального, краевого, местного бюджетов и внебюджетных средств.</w:t>
      </w:r>
    </w:p>
    <w:p w:rsidR="000A1E45" w:rsidRPr="00325C7A" w:rsidRDefault="000A1E45" w:rsidP="00C3731B">
      <w:pPr>
        <w:pStyle w:val="Style5"/>
        <w:widowControl/>
        <w:spacing w:line="240" w:lineRule="auto"/>
        <w:ind w:left="715"/>
        <w:jc w:val="both"/>
        <w:rPr>
          <w:rStyle w:val="FontStyle110"/>
          <w:bCs/>
          <w:szCs w:val="26"/>
        </w:rPr>
      </w:pPr>
      <w:r w:rsidRPr="00325C7A">
        <w:rPr>
          <w:rStyle w:val="FontStyle110"/>
          <w:bCs/>
          <w:szCs w:val="26"/>
        </w:rPr>
        <w:t>Ожидаемые результаты от реализации мероприятий схемы</w:t>
      </w:r>
    </w:p>
    <w:p w:rsidR="000A1E45" w:rsidRPr="00325C7A" w:rsidRDefault="000A1E45" w:rsidP="00C3731B">
      <w:pPr>
        <w:pStyle w:val="Style35"/>
        <w:widowControl/>
        <w:numPr>
          <w:ilvl w:val="0"/>
          <w:numId w:val="18"/>
        </w:numPr>
        <w:tabs>
          <w:tab w:val="left" w:pos="274"/>
        </w:tabs>
        <w:spacing w:before="5"/>
        <w:jc w:val="both"/>
        <w:rPr>
          <w:rStyle w:val="FontStyle109"/>
          <w:szCs w:val="26"/>
        </w:rPr>
      </w:pPr>
      <w:r w:rsidRPr="00325C7A">
        <w:rPr>
          <w:rStyle w:val="FontStyle109"/>
          <w:szCs w:val="26"/>
        </w:rPr>
        <w:t>Создание современной коммунальной инфраструктуры.</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Повышение качества предоставления коммунальных услуг потребителям.</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Снижение уровня износа объектов водоснабжения и водоотведения.</w:t>
      </w:r>
    </w:p>
    <w:p w:rsidR="000A1E45" w:rsidRDefault="000A1E45" w:rsidP="00C3731B">
      <w:pPr>
        <w:pStyle w:val="Style35"/>
        <w:widowControl/>
        <w:numPr>
          <w:ilvl w:val="0"/>
          <w:numId w:val="18"/>
        </w:numPr>
        <w:tabs>
          <w:tab w:val="left" w:pos="274"/>
        </w:tabs>
        <w:jc w:val="both"/>
        <w:rPr>
          <w:rStyle w:val="FontStyle109"/>
          <w:szCs w:val="26"/>
        </w:rPr>
      </w:pPr>
      <w:r>
        <w:rPr>
          <w:rStyle w:val="FontStyle109"/>
          <w:szCs w:val="26"/>
        </w:rPr>
        <w:t>Улучшение экологической ситуации на территории сельского поселения.</w:t>
      </w:r>
    </w:p>
    <w:p w:rsidR="008870C8" w:rsidRDefault="000A1E45" w:rsidP="008870C8">
      <w:pPr>
        <w:pStyle w:val="Style34"/>
        <w:widowControl/>
        <w:spacing w:before="5" w:line="240" w:lineRule="auto"/>
        <w:ind w:firstLine="720"/>
        <w:jc w:val="both"/>
        <w:rPr>
          <w:rStyle w:val="FontStyle110"/>
          <w:bCs/>
          <w:szCs w:val="26"/>
        </w:rPr>
      </w:pPr>
      <w:r>
        <w:rPr>
          <w:rStyle w:val="FontStyle110"/>
          <w:bCs/>
          <w:szCs w:val="26"/>
        </w:rPr>
        <w:t xml:space="preserve">Контроль исполнения инвестиционной программы </w:t>
      </w:r>
    </w:p>
    <w:p w:rsidR="000A1E45" w:rsidRDefault="000A1E45" w:rsidP="008870C8">
      <w:pPr>
        <w:pStyle w:val="Style34"/>
        <w:widowControl/>
        <w:spacing w:before="5" w:line="240" w:lineRule="auto"/>
        <w:ind w:firstLine="720"/>
        <w:jc w:val="both"/>
        <w:rPr>
          <w:rStyle w:val="FontStyle109"/>
          <w:szCs w:val="26"/>
        </w:rPr>
      </w:pPr>
      <w:r>
        <w:rPr>
          <w:rStyle w:val="FontStyle109"/>
          <w:szCs w:val="26"/>
        </w:rPr>
        <w:t>Оперативный контроль осуществляет Глава Передовского сельского поселения Отрадненского района Краснодарского края.</w:t>
      </w:r>
    </w:p>
    <w:p w:rsidR="00F1503E" w:rsidRDefault="000A1E45" w:rsidP="00F1503E">
      <w:pPr>
        <w:pStyle w:val="Style40"/>
        <w:widowControl/>
        <w:spacing w:before="67" w:line="480" w:lineRule="exact"/>
        <w:ind w:firstLine="0"/>
        <w:jc w:val="center"/>
        <w:rPr>
          <w:rStyle w:val="FontStyle110"/>
          <w:bCs/>
          <w:szCs w:val="26"/>
        </w:rPr>
      </w:pPr>
      <w:r>
        <w:rPr>
          <w:rStyle w:val="FontStyle110"/>
          <w:bCs/>
          <w:szCs w:val="26"/>
        </w:rPr>
        <w:t>ТЕРМИНОЛОГИЯ, ОПРЕДЕЛЕНИЯ.</w:t>
      </w:r>
    </w:p>
    <w:p w:rsidR="000A1E45" w:rsidRDefault="000A1E45" w:rsidP="00C3731B">
      <w:pPr>
        <w:pStyle w:val="Style40"/>
        <w:widowControl/>
        <w:spacing w:before="67" w:line="240" w:lineRule="auto"/>
        <w:ind w:firstLine="691"/>
        <w:jc w:val="both"/>
        <w:rPr>
          <w:rStyle w:val="FontStyle109"/>
          <w:szCs w:val="26"/>
        </w:rPr>
      </w:pPr>
      <w:r>
        <w:rPr>
          <w:rStyle w:val="FontStyle105"/>
          <w:bCs/>
          <w:iCs/>
          <w:szCs w:val="26"/>
        </w:rPr>
        <w:t xml:space="preserve">Водоснабжение </w:t>
      </w:r>
      <w:r>
        <w:rPr>
          <w:rStyle w:val="FontStyle109"/>
          <w:szCs w:val="26"/>
        </w:rPr>
        <w:t>- водоподготовка, транспортировка и подача питьевой или технической воды абонентам с использованием централизованных или нецентрализ</w:t>
      </w:r>
      <w:r>
        <w:rPr>
          <w:rStyle w:val="FontStyle109"/>
          <w:szCs w:val="26"/>
        </w:rPr>
        <w:t>о</w:t>
      </w:r>
      <w:r>
        <w:rPr>
          <w:rStyle w:val="FontStyle109"/>
          <w:szCs w:val="26"/>
        </w:rPr>
        <w:t>ванных систем холодного водоснабжения (холодное водоснабжение);</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Водопроводная сеть </w:t>
      </w:r>
      <w:r>
        <w:rPr>
          <w:rStyle w:val="FontStyle109"/>
          <w:szCs w:val="26"/>
        </w:rPr>
        <w:t>- комплекс технологически связанных между собой и</w:t>
      </w:r>
      <w:r>
        <w:rPr>
          <w:rStyle w:val="FontStyle109"/>
          <w:szCs w:val="26"/>
        </w:rPr>
        <w:t>н</w:t>
      </w:r>
      <w:r>
        <w:rPr>
          <w:rStyle w:val="FontStyle109"/>
          <w:szCs w:val="26"/>
        </w:rPr>
        <w:t>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Естественная убыль воды </w:t>
      </w:r>
      <w:r>
        <w:rPr>
          <w:rStyle w:val="FontStyle109"/>
          <w:szCs w:val="26"/>
        </w:rPr>
        <w:t>- потеря (уменьшение массы воды при сохранении ее качества в пределах требований (норм),</w:t>
      </w:r>
      <w:r w:rsidR="008870C8">
        <w:rPr>
          <w:rStyle w:val="FontStyle109"/>
          <w:szCs w:val="26"/>
        </w:rPr>
        <w:t xml:space="preserve"> </w:t>
      </w:r>
      <w:r>
        <w:rPr>
          <w:rStyle w:val="FontStyle109"/>
          <w:szCs w:val="26"/>
        </w:rPr>
        <w:t>устанавливаемых нормативными правов</w:t>
      </w:r>
      <w:r>
        <w:rPr>
          <w:rStyle w:val="FontStyle109"/>
          <w:szCs w:val="26"/>
        </w:rPr>
        <w:t>ы</w:t>
      </w:r>
      <w:r>
        <w:rPr>
          <w:rStyle w:val="FontStyle109"/>
          <w:szCs w:val="26"/>
        </w:rPr>
        <w:t>ми актами), являющаяся следствие естественного изменения биологических и (или) физико-химических свойств воды;</w:t>
      </w:r>
    </w:p>
    <w:p w:rsidR="000A1E45" w:rsidRDefault="000A1E45" w:rsidP="00C3731B">
      <w:pPr>
        <w:pStyle w:val="Style26"/>
        <w:widowControl/>
        <w:spacing w:before="10" w:line="240" w:lineRule="auto"/>
        <w:ind w:firstLine="691"/>
        <w:rPr>
          <w:rStyle w:val="FontStyle109"/>
          <w:szCs w:val="26"/>
        </w:rPr>
      </w:pPr>
      <w:r>
        <w:rPr>
          <w:rStyle w:val="FontStyle105"/>
          <w:bCs/>
          <w:iCs/>
          <w:szCs w:val="26"/>
        </w:rPr>
        <w:t>Инвестиционная программа организации, осуществляющей холодное вод</w:t>
      </w:r>
      <w:r>
        <w:rPr>
          <w:rStyle w:val="FontStyle105"/>
          <w:bCs/>
          <w:iCs/>
          <w:szCs w:val="26"/>
        </w:rPr>
        <w:t>о</w:t>
      </w:r>
      <w:r>
        <w:rPr>
          <w:rStyle w:val="FontStyle105"/>
          <w:bCs/>
          <w:iCs/>
          <w:szCs w:val="26"/>
        </w:rPr>
        <w:t xml:space="preserve">снабжение и водоотведение </w:t>
      </w:r>
      <w:r>
        <w:rPr>
          <w:rStyle w:val="FontStyle109"/>
          <w:szCs w:val="26"/>
        </w:rPr>
        <w:t>- программа мероприятий по строительству, реко</w:t>
      </w:r>
      <w:r>
        <w:rPr>
          <w:rStyle w:val="FontStyle109"/>
          <w:szCs w:val="26"/>
        </w:rPr>
        <w:t>н</w:t>
      </w:r>
      <w:r>
        <w:rPr>
          <w:rStyle w:val="FontStyle109"/>
          <w:szCs w:val="26"/>
        </w:rPr>
        <w:t>струкции и модернизации объектов централизованной системы горячего водоснабж</w:t>
      </w:r>
      <w:r>
        <w:rPr>
          <w:rStyle w:val="FontStyle109"/>
          <w:szCs w:val="26"/>
        </w:rPr>
        <w:t>е</w:t>
      </w:r>
      <w:r>
        <w:rPr>
          <w:rStyle w:val="FontStyle109"/>
          <w:szCs w:val="26"/>
        </w:rPr>
        <w:t>ния, холодного водоснабжения и (или) водоотведения;</w:t>
      </w:r>
    </w:p>
    <w:p w:rsidR="000A1E45" w:rsidRDefault="000A1E45" w:rsidP="00C3731B">
      <w:pPr>
        <w:pStyle w:val="Style26"/>
        <w:widowControl/>
        <w:spacing w:before="5" w:line="240" w:lineRule="auto"/>
        <w:ind w:firstLine="696"/>
        <w:rPr>
          <w:rStyle w:val="FontStyle109"/>
          <w:szCs w:val="26"/>
        </w:rPr>
      </w:pPr>
      <w:r>
        <w:rPr>
          <w:rStyle w:val="FontStyle105"/>
          <w:bCs/>
          <w:iCs/>
          <w:szCs w:val="26"/>
        </w:rPr>
        <w:t xml:space="preserve">Качество и безопасность воды </w:t>
      </w:r>
      <w:r>
        <w:rPr>
          <w:rStyle w:val="FontStyle109"/>
          <w:szCs w:val="26"/>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Коммерческий учет воды </w:t>
      </w:r>
      <w:r>
        <w:rPr>
          <w:rStyle w:val="FontStyle109"/>
          <w:szCs w:val="26"/>
        </w:rPr>
        <w:t>- определение количества поданной (полученной) за определенный период воды, с помощью средств измерений или расчетным способом;</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Неучтенные расходы и потери воды </w:t>
      </w:r>
      <w:r>
        <w:rPr>
          <w:rStyle w:val="FontStyle109"/>
          <w:szCs w:val="26"/>
        </w:rPr>
        <w:t>- разность между объемами подаваемой воды в водопроводную сеть и потребляемой (получаемой) абонентами;</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Питьевая вода </w:t>
      </w:r>
      <w:r>
        <w:rPr>
          <w:rStyle w:val="FontStyle109"/>
          <w:szCs w:val="26"/>
        </w:rPr>
        <w:t>- вода, за исключением бутилированной питьевой воды, пре</w:t>
      </w:r>
      <w:r>
        <w:rPr>
          <w:rStyle w:val="FontStyle109"/>
          <w:szCs w:val="26"/>
        </w:rPr>
        <w:t>д</w:t>
      </w:r>
      <w:r>
        <w:rPr>
          <w:rStyle w:val="FontStyle109"/>
          <w:szCs w:val="26"/>
        </w:rPr>
        <w:t>назначенная для питья, приготовления пищи и других хозяйственно-бытовых нужд населения, а также для производства пищевой продукции;</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Подача воды </w:t>
      </w:r>
      <w:r>
        <w:rPr>
          <w:rStyle w:val="FontStyle109"/>
          <w:szCs w:val="26"/>
        </w:rPr>
        <w:t>- объем воды, поданный в водопроводную сеть зоны обслужив</w:t>
      </w:r>
      <w:r>
        <w:rPr>
          <w:rStyle w:val="FontStyle109"/>
          <w:szCs w:val="26"/>
        </w:rPr>
        <w:t>а</w:t>
      </w:r>
      <w:r>
        <w:rPr>
          <w:rStyle w:val="FontStyle109"/>
          <w:szCs w:val="26"/>
        </w:rPr>
        <w:t>ния от всех источников за расчетный период;</w:t>
      </w:r>
    </w:p>
    <w:p w:rsidR="000A1E45" w:rsidRDefault="000A1E45" w:rsidP="00C3731B">
      <w:pPr>
        <w:pStyle w:val="Style26"/>
        <w:widowControl/>
        <w:spacing w:before="67" w:line="240" w:lineRule="auto"/>
        <w:ind w:firstLine="696"/>
        <w:rPr>
          <w:rStyle w:val="FontStyle109"/>
          <w:szCs w:val="26"/>
        </w:rPr>
      </w:pPr>
      <w:r>
        <w:rPr>
          <w:rStyle w:val="FontStyle105"/>
          <w:bCs/>
          <w:iCs/>
          <w:szCs w:val="26"/>
        </w:rPr>
        <w:t xml:space="preserve">Потери воды из водопроводной сети </w:t>
      </w:r>
      <w:r>
        <w:rPr>
          <w:rStyle w:val="FontStyle109"/>
          <w:szCs w:val="26"/>
        </w:rPr>
        <w:t>- совокупность всех видов технологич</w:t>
      </w:r>
      <w:r>
        <w:rPr>
          <w:rStyle w:val="FontStyle109"/>
          <w:szCs w:val="26"/>
        </w:rPr>
        <w:t>е</w:t>
      </w:r>
      <w:r>
        <w:rPr>
          <w:rStyle w:val="FontStyle109"/>
          <w:szCs w:val="26"/>
        </w:rPr>
        <w:t>ских потерь, естественной убыли, утечек и хищений воды при ее транспортировании, хранении и распределении;</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Производственная программа организации </w:t>
      </w:r>
      <w:r>
        <w:rPr>
          <w:rStyle w:val="FontStyle109"/>
          <w:szCs w:val="26"/>
        </w:rPr>
        <w:t>- программа текущей (операцио</w:t>
      </w:r>
      <w:r>
        <w:rPr>
          <w:rStyle w:val="FontStyle109"/>
          <w:szCs w:val="26"/>
        </w:rPr>
        <w:t>н</w:t>
      </w:r>
      <w:r>
        <w:rPr>
          <w:rStyle w:val="FontStyle109"/>
          <w:szCs w:val="26"/>
        </w:rPr>
        <w:t xml:space="preserve">ной) деятельности такой организации по осуществлению холодного водоснабжения и </w:t>
      </w:r>
      <w:r>
        <w:rPr>
          <w:rStyle w:val="FontStyle109"/>
          <w:szCs w:val="26"/>
        </w:rPr>
        <w:lastRenderedPageBreak/>
        <w:t>(или) водоотведения, регулируемых видов деятельности в сфере водоснабжения и (или) водоотведения;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Расчетные расходы воды </w:t>
      </w:r>
      <w:r>
        <w:rPr>
          <w:rStyle w:val="FontStyle109"/>
          <w:szCs w:val="26"/>
        </w:rPr>
        <w:t>- определенные по действующим методикам с и</w:t>
      </w:r>
      <w:r>
        <w:rPr>
          <w:rStyle w:val="FontStyle109"/>
          <w:szCs w:val="26"/>
        </w:rPr>
        <w:t>с</w:t>
      </w:r>
      <w:r>
        <w:rPr>
          <w:rStyle w:val="FontStyle109"/>
          <w:szCs w:val="26"/>
        </w:rPr>
        <w:t>пользованием установленных нормативов потребления расходы воды для различных видов водоснабжения;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Реализация воды </w:t>
      </w:r>
      <w:r>
        <w:rPr>
          <w:rStyle w:val="FontStyle109"/>
          <w:szCs w:val="26"/>
        </w:rPr>
        <w:t>- объем реализованной абонентам воды по выставленным счетам за водоснабжение за расчетный период;</w:t>
      </w:r>
    </w:p>
    <w:p w:rsidR="000A1E45" w:rsidRDefault="000A1E45" w:rsidP="00C3731B">
      <w:pPr>
        <w:pStyle w:val="Style26"/>
        <w:widowControl/>
        <w:spacing w:before="5" w:line="240" w:lineRule="auto"/>
        <w:rPr>
          <w:rStyle w:val="FontStyle109"/>
          <w:szCs w:val="26"/>
        </w:rPr>
      </w:pPr>
      <w:proofErr w:type="gramStart"/>
      <w:r>
        <w:rPr>
          <w:rStyle w:val="FontStyle105"/>
          <w:bCs/>
          <w:iCs/>
          <w:szCs w:val="26"/>
        </w:rPr>
        <w:t xml:space="preserve">Система наружного водоснабжения </w:t>
      </w:r>
      <w:r>
        <w:rPr>
          <w:rStyle w:val="FontStyle109"/>
          <w:szCs w:val="26"/>
        </w:rPr>
        <w:t>- часть инженерной инфраструктуры - совокупность источников водоснабжения, водозаборных гидротехнических сооруж</w:t>
      </w:r>
      <w:r>
        <w:rPr>
          <w:rStyle w:val="FontStyle109"/>
          <w:szCs w:val="26"/>
        </w:rPr>
        <w:t>е</w:t>
      </w:r>
      <w:r>
        <w:rPr>
          <w:rStyle w:val="FontStyle109"/>
          <w:szCs w:val="26"/>
        </w:rPr>
        <w:t>ний, водопроводных очистных сооружений, водоводов, регулирующих емкостей, насосных станций, внутриквартальных сетей, обеспечивающих население, общ</w:t>
      </w:r>
      <w:r>
        <w:rPr>
          <w:rStyle w:val="FontStyle109"/>
          <w:szCs w:val="26"/>
        </w:rPr>
        <w:t>е</w:t>
      </w:r>
      <w:r>
        <w:rPr>
          <w:rStyle w:val="FontStyle109"/>
          <w:szCs w:val="26"/>
        </w:rPr>
        <w:t>ственные, промышленные и прочие предприятия водой;</w:t>
      </w:r>
      <w:proofErr w:type="gramEnd"/>
    </w:p>
    <w:p w:rsidR="000A1E45" w:rsidRDefault="000A1E45" w:rsidP="00C3731B">
      <w:pPr>
        <w:pStyle w:val="Style26"/>
        <w:widowControl/>
        <w:spacing w:before="5" w:line="240" w:lineRule="auto"/>
        <w:rPr>
          <w:rStyle w:val="FontStyle109"/>
          <w:szCs w:val="26"/>
        </w:rPr>
      </w:pPr>
      <w:r>
        <w:rPr>
          <w:rStyle w:val="FontStyle105"/>
          <w:bCs/>
          <w:iCs/>
          <w:szCs w:val="26"/>
        </w:rPr>
        <w:t xml:space="preserve">Скрытые утечки воды </w:t>
      </w:r>
      <w:r>
        <w:rPr>
          <w:rStyle w:val="FontStyle109"/>
          <w:szCs w:val="26"/>
        </w:rPr>
        <w:t>- часть утечек воды, не обнаруживаемых при внешнем осмотре водопроводной сети;</w:t>
      </w:r>
    </w:p>
    <w:p w:rsidR="000A1E45" w:rsidRDefault="000A1E45" w:rsidP="00C3731B">
      <w:pPr>
        <w:pStyle w:val="Style26"/>
        <w:widowControl/>
        <w:spacing w:before="5" w:line="240" w:lineRule="auto"/>
        <w:rPr>
          <w:rStyle w:val="FontStyle109"/>
          <w:szCs w:val="26"/>
        </w:rPr>
      </w:pPr>
      <w:r>
        <w:rPr>
          <w:rStyle w:val="FontStyle105"/>
          <w:bCs/>
          <w:iCs/>
          <w:szCs w:val="26"/>
        </w:rPr>
        <w:t xml:space="preserve">Средство измерений (прибор) </w:t>
      </w:r>
      <w:r>
        <w:rPr>
          <w:rStyle w:val="FontStyle109"/>
          <w:szCs w:val="26"/>
        </w:rPr>
        <w:t>- техническое средство, предназначенное для измерений, имеющее нормированные метрологические характеристики, воспроизв</w:t>
      </w:r>
      <w:r>
        <w:rPr>
          <w:rStyle w:val="FontStyle109"/>
          <w:szCs w:val="26"/>
        </w:rPr>
        <w:t>о</w:t>
      </w:r>
      <w:r>
        <w:rPr>
          <w:rStyle w:val="FontStyle109"/>
          <w:szCs w:val="26"/>
        </w:rPr>
        <w:t>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w:t>
      </w:r>
      <w:r>
        <w:rPr>
          <w:rStyle w:val="FontStyle109"/>
          <w:szCs w:val="26"/>
        </w:rPr>
        <w:t>н</w:t>
      </w:r>
      <w:r>
        <w:rPr>
          <w:rStyle w:val="FontStyle109"/>
          <w:szCs w:val="26"/>
        </w:rPr>
        <w:t>тервала времени, и разрешенное к использованию для коммерческого учета;</w:t>
      </w:r>
    </w:p>
    <w:p w:rsidR="000A1E45" w:rsidRDefault="000A1E45" w:rsidP="00C3731B">
      <w:pPr>
        <w:pStyle w:val="Style26"/>
        <w:widowControl/>
        <w:spacing w:before="10" w:line="240" w:lineRule="auto"/>
        <w:rPr>
          <w:rStyle w:val="FontStyle109"/>
          <w:szCs w:val="26"/>
        </w:rPr>
      </w:pPr>
      <w:r>
        <w:rPr>
          <w:rStyle w:val="FontStyle105"/>
          <w:bCs/>
          <w:iCs/>
          <w:szCs w:val="26"/>
        </w:rPr>
        <w:t xml:space="preserve">Схема водоснабжения </w:t>
      </w:r>
      <w:r>
        <w:rPr>
          <w:rStyle w:val="FontStyle109"/>
          <w:szCs w:val="26"/>
        </w:rPr>
        <w:t>- совокупность элементов графического представления и исчерпывающего однозначного текстового описания состояния и перспектив разв</w:t>
      </w:r>
      <w:r>
        <w:rPr>
          <w:rStyle w:val="FontStyle109"/>
          <w:szCs w:val="26"/>
        </w:rPr>
        <w:t>и</w:t>
      </w:r>
      <w:r>
        <w:rPr>
          <w:rStyle w:val="FontStyle109"/>
          <w:szCs w:val="26"/>
        </w:rPr>
        <w:t>тия систем водоснабжения на расчетный срок;</w:t>
      </w:r>
    </w:p>
    <w:p w:rsidR="000A1E45" w:rsidRDefault="000A1E45" w:rsidP="00C3731B">
      <w:pPr>
        <w:pStyle w:val="Style43"/>
        <w:widowControl/>
        <w:spacing w:before="10" w:line="240" w:lineRule="auto"/>
        <w:rPr>
          <w:rStyle w:val="FontStyle109"/>
          <w:szCs w:val="26"/>
        </w:rPr>
      </w:pPr>
      <w:r>
        <w:rPr>
          <w:rStyle w:val="FontStyle105"/>
          <w:bCs/>
          <w:iCs/>
          <w:szCs w:val="26"/>
        </w:rPr>
        <w:t>Техническое обследование централизованных систем холодного водосна</w:t>
      </w:r>
      <w:r>
        <w:rPr>
          <w:rStyle w:val="FontStyle105"/>
          <w:bCs/>
          <w:iCs/>
          <w:szCs w:val="26"/>
        </w:rPr>
        <w:t>б</w:t>
      </w:r>
      <w:r>
        <w:rPr>
          <w:rStyle w:val="FontStyle105"/>
          <w:bCs/>
          <w:iCs/>
          <w:szCs w:val="26"/>
        </w:rPr>
        <w:t xml:space="preserve">жения </w:t>
      </w:r>
      <w:r>
        <w:rPr>
          <w:rStyle w:val="FontStyle109"/>
          <w:szCs w:val="26"/>
        </w:rPr>
        <w:t>- оценка технических характеристик объектов централизованных систем х</w:t>
      </w:r>
      <w:r>
        <w:rPr>
          <w:rStyle w:val="FontStyle109"/>
          <w:szCs w:val="26"/>
        </w:rPr>
        <w:t>о</w:t>
      </w:r>
      <w:r>
        <w:rPr>
          <w:rStyle w:val="FontStyle109"/>
          <w:szCs w:val="26"/>
        </w:rPr>
        <w:t>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0A1E45" w:rsidRDefault="000A1E45" w:rsidP="00C3731B">
      <w:pPr>
        <w:pStyle w:val="Style26"/>
        <w:widowControl/>
        <w:spacing w:before="10" w:line="240" w:lineRule="auto"/>
        <w:ind w:firstLine="725"/>
        <w:rPr>
          <w:rStyle w:val="FontStyle109"/>
          <w:szCs w:val="26"/>
        </w:rPr>
      </w:pPr>
      <w:r>
        <w:rPr>
          <w:rStyle w:val="FontStyle105"/>
          <w:bCs/>
          <w:iCs/>
          <w:szCs w:val="26"/>
        </w:rPr>
        <w:t xml:space="preserve">Утечки воды </w:t>
      </w:r>
      <w:r>
        <w:rPr>
          <w:rStyle w:val="FontStyle109"/>
          <w:szCs w:val="26"/>
        </w:rPr>
        <w:t>- самопроизвольное истечение воды из емкостных сооружений и различных элементов водопроводной сети при нарушении их герметичности и авар</w:t>
      </w:r>
      <w:r>
        <w:rPr>
          <w:rStyle w:val="FontStyle109"/>
          <w:szCs w:val="26"/>
        </w:rPr>
        <w:t>и</w:t>
      </w:r>
      <w:r>
        <w:rPr>
          <w:rStyle w:val="FontStyle109"/>
          <w:szCs w:val="26"/>
        </w:rPr>
        <w:t>ях;</w:t>
      </w:r>
    </w:p>
    <w:p w:rsidR="000A1E45" w:rsidRDefault="000A1E45" w:rsidP="00C3731B">
      <w:pPr>
        <w:pStyle w:val="Style26"/>
        <w:widowControl/>
        <w:spacing w:before="10" w:line="240" w:lineRule="auto"/>
        <w:ind w:firstLine="691"/>
        <w:rPr>
          <w:rStyle w:val="FontStyle109"/>
          <w:szCs w:val="26"/>
        </w:rPr>
      </w:pPr>
      <w:r>
        <w:rPr>
          <w:rStyle w:val="FontStyle105"/>
          <w:bCs/>
          <w:iCs/>
          <w:szCs w:val="26"/>
        </w:rPr>
        <w:t xml:space="preserve">Целевые показатели деятельности организаций </w:t>
      </w:r>
      <w:r>
        <w:rPr>
          <w:rStyle w:val="FontStyle109"/>
          <w:szCs w:val="26"/>
        </w:rPr>
        <w:t>- качество воды; надежность и бесперебойность водоснабжения и водоотведения; качество обслуживания абоне</w:t>
      </w:r>
      <w:r>
        <w:rPr>
          <w:rStyle w:val="FontStyle109"/>
          <w:szCs w:val="26"/>
        </w:rPr>
        <w:t>н</w:t>
      </w:r>
      <w:r>
        <w:rPr>
          <w:rStyle w:val="FontStyle109"/>
          <w:szCs w:val="26"/>
        </w:rPr>
        <w:t>тов; очистки сточных вод; эффективность использования ресурсов, в том числе с</w:t>
      </w:r>
      <w:r>
        <w:rPr>
          <w:rStyle w:val="FontStyle109"/>
          <w:szCs w:val="26"/>
        </w:rPr>
        <w:t>о</w:t>
      </w:r>
      <w:r>
        <w:rPr>
          <w:rStyle w:val="FontStyle109"/>
          <w:szCs w:val="26"/>
        </w:rPr>
        <w:t>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w:t>
      </w:r>
      <w:r>
        <w:rPr>
          <w:rStyle w:val="FontStyle109"/>
          <w:szCs w:val="26"/>
        </w:rPr>
        <w:t>я</w:t>
      </w:r>
      <w:r>
        <w:rPr>
          <w:rStyle w:val="FontStyle109"/>
          <w:szCs w:val="26"/>
        </w:rPr>
        <w:t>тий инвестиционной программы; иные показатели, установленные федеральным о</w:t>
      </w:r>
      <w:r>
        <w:rPr>
          <w:rStyle w:val="FontStyle109"/>
          <w:szCs w:val="26"/>
        </w:rPr>
        <w:t>р</w:t>
      </w:r>
      <w:r>
        <w:rPr>
          <w:rStyle w:val="FontStyle109"/>
          <w:szCs w:val="26"/>
        </w:rPr>
        <w:t>ганом исполнительной власти, осуществляющим функции по выработке госуда</w:t>
      </w:r>
      <w:r>
        <w:rPr>
          <w:rStyle w:val="FontStyle109"/>
          <w:szCs w:val="26"/>
        </w:rPr>
        <w:t>р</w:t>
      </w:r>
      <w:r>
        <w:rPr>
          <w:rStyle w:val="FontStyle109"/>
          <w:szCs w:val="26"/>
        </w:rPr>
        <w:t>ственной политики и нормативно-правовому регулированию в сфере жилищно-коммунального хозяйства;</w:t>
      </w:r>
    </w:p>
    <w:p w:rsidR="000A1E45" w:rsidRDefault="000A1E45" w:rsidP="00C3731B">
      <w:pPr>
        <w:pStyle w:val="Style26"/>
        <w:widowControl/>
        <w:spacing w:before="5" w:line="240" w:lineRule="auto"/>
        <w:ind w:firstLine="696"/>
        <w:rPr>
          <w:rStyle w:val="FontStyle109"/>
          <w:szCs w:val="26"/>
        </w:rPr>
      </w:pPr>
      <w:r>
        <w:rPr>
          <w:rStyle w:val="FontStyle105"/>
          <w:bCs/>
          <w:iCs/>
          <w:szCs w:val="26"/>
        </w:rPr>
        <w:t xml:space="preserve">Централизованная система холодного водоснабжения </w:t>
      </w:r>
      <w:r>
        <w:rPr>
          <w:rStyle w:val="FontStyle109"/>
          <w:szCs w:val="26"/>
        </w:rPr>
        <w:t>- комплекс технол</w:t>
      </w:r>
      <w:r>
        <w:rPr>
          <w:rStyle w:val="FontStyle109"/>
          <w:szCs w:val="26"/>
        </w:rPr>
        <w:t>о</w:t>
      </w:r>
      <w:r>
        <w:rPr>
          <w:rStyle w:val="FontStyle109"/>
          <w:szCs w:val="26"/>
        </w:rPr>
        <w:t>гически связанных между собой инженерных сооружений, предназначенных для в</w:t>
      </w:r>
      <w:r>
        <w:rPr>
          <w:rStyle w:val="FontStyle109"/>
          <w:szCs w:val="26"/>
        </w:rPr>
        <w:t>о</w:t>
      </w:r>
      <w:r>
        <w:rPr>
          <w:rStyle w:val="FontStyle109"/>
          <w:szCs w:val="26"/>
        </w:rPr>
        <w:t>доподготовки, транспортировки и подачи питьевой и (или) технической воды абоне</w:t>
      </w:r>
      <w:r>
        <w:rPr>
          <w:rStyle w:val="FontStyle109"/>
          <w:szCs w:val="26"/>
        </w:rPr>
        <w:t>н</w:t>
      </w:r>
      <w:r>
        <w:rPr>
          <w:rStyle w:val="FontStyle109"/>
          <w:szCs w:val="26"/>
        </w:rPr>
        <w:t>там.</w:t>
      </w:r>
    </w:p>
    <w:p w:rsidR="00C3731B" w:rsidRDefault="00C3731B"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sectPr w:rsidR="00C30D30" w:rsidSect="00C3731B">
          <w:footerReference w:type="even" r:id="rId12"/>
          <w:pgSz w:w="11907" w:h="16840" w:code="9"/>
          <w:pgMar w:top="1134" w:right="567" w:bottom="1134" w:left="1701" w:header="720" w:footer="720" w:gutter="0"/>
          <w:cols w:space="60"/>
          <w:noEndnote/>
        </w:sectPr>
      </w:pPr>
    </w:p>
    <w:p w:rsidR="00C3731B" w:rsidRDefault="000A1E45" w:rsidP="00C3731B">
      <w:pPr>
        <w:pStyle w:val="Style48"/>
        <w:widowControl/>
        <w:spacing w:before="67" w:line="240" w:lineRule="auto"/>
        <w:ind w:firstLine="0"/>
        <w:jc w:val="center"/>
        <w:rPr>
          <w:rStyle w:val="FontStyle110"/>
          <w:bCs/>
          <w:szCs w:val="26"/>
        </w:rPr>
      </w:pPr>
      <w:r>
        <w:rPr>
          <w:rStyle w:val="FontStyle110"/>
          <w:bCs/>
          <w:szCs w:val="26"/>
        </w:rPr>
        <w:lastRenderedPageBreak/>
        <w:t>1. ВОДОСНАБЖЕНИЕ.</w:t>
      </w:r>
    </w:p>
    <w:p w:rsidR="000A1E45" w:rsidRDefault="000A1E45" w:rsidP="00C3731B">
      <w:pPr>
        <w:pStyle w:val="Style48"/>
        <w:widowControl/>
        <w:spacing w:before="67" w:line="240" w:lineRule="auto"/>
        <w:ind w:firstLine="0"/>
        <w:jc w:val="center"/>
        <w:rPr>
          <w:rStyle w:val="FontStyle110"/>
          <w:bCs/>
          <w:szCs w:val="26"/>
        </w:rPr>
      </w:pPr>
      <w:r>
        <w:rPr>
          <w:rStyle w:val="FontStyle110"/>
          <w:bCs/>
          <w:szCs w:val="26"/>
        </w:rPr>
        <w:t>1.1 Технико-экономическое состояние централизованных систем</w:t>
      </w:r>
      <w:r w:rsidR="00F1503E">
        <w:rPr>
          <w:rStyle w:val="FontStyle110"/>
          <w:bCs/>
          <w:szCs w:val="26"/>
        </w:rPr>
        <w:t xml:space="preserve"> </w:t>
      </w:r>
      <w:r>
        <w:rPr>
          <w:rStyle w:val="FontStyle110"/>
          <w:bCs/>
          <w:szCs w:val="26"/>
        </w:rPr>
        <w:t>водоснабжения.</w:t>
      </w:r>
    </w:p>
    <w:p w:rsidR="000A1E45" w:rsidRDefault="000A1E45" w:rsidP="00421F39">
      <w:pPr>
        <w:pStyle w:val="Style5"/>
        <w:widowControl/>
        <w:spacing w:before="10" w:line="240" w:lineRule="auto"/>
        <w:rPr>
          <w:rStyle w:val="FontStyle110"/>
          <w:bCs/>
          <w:szCs w:val="26"/>
        </w:rPr>
      </w:pPr>
      <w:r>
        <w:rPr>
          <w:rStyle w:val="FontStyle110"/>
          <w:bCs/>
          <w:szCs w:val="26"/>
        </w:rPr>
        <w:t>1.1.1 Система и структура водоснабжения и деление территории на</w:t>
      </w:r>
      <w:r w:rsidR="00F1503E">
        <w:rPr>
          <w:rStyle w:val="FontStyle110"/>
          <w:bCs/>
          <w:szCs w:val="26"/>
        </w:rPr>
        <w:t xml:space="preserve"> </w:t>
      </w:r>
      <w:r>
        <w:rPr>
          <w:rStyle w:val="FontStyle110"/>
          <w:bCs/>
          <w:szCs w:val="26"/>
        </w:rPr>
        <w:t>эксплуатац</w:t>
      </w:r>
      <w:r>
        <w:rPr>
          <w:rStyle w:val="FontStyle110"/>
          <w:bCs/>
          <w:szCs w:val="26"/>
        </w:rPr>
        <w:t>и</w:t>
      </w:r>
      <w:r>
        <w:rPr>
          <w:rStyle w:val="FontStyle110"/>
          <w:bCs/>
          <w:szCs w:val="26"/>
        </w:rPr>
        <w:t>онные зоны.</w:t>
      </w:r>
    </w:p>
    <w:p w:rsidR="000A1E45" w:rsidRDefault="000A1E45" w:rsidP="00421F39">
      <w:pPr>
        <w:pStyle w:val="Style26"/>
        <w:widowControl/>
        <w:spacing w:line="240" w:lineRule="auto"/>
        <w:ind w:firstLine="701"/>
        <w:rPr>
          <w:rStyle w:val="FontStyle109"/>
          <w:szCs w:val="26"/>
        </w:rPr>
      </w:pPr>
      <w:r>
        <w:rPr>
          <w:rStyle w:val="FontStyle109"/>
          <w:szCs w:val="26"/>
        </w:rPr>
        <w:t>Водоснабжение как отрасль играет огромную роль в обеспечении жизнеде</w:t>
      </w:r>
      <w:r>
        <w:rPr>
          <w:rStyle w:val="FontStyle109"/>
          <w:szCs w:val="26"/>
        </w:rPr>
        <w:t>я</w:t>
      </w:r>
      <w:r>
        <w:rPr>
          <w:rStyle w:val="FontStyle109"/>
          <w:szCs w:val="26"/>
        </w:rPr>
        <w:t>тельности Передовского сельского поселения Отрадненского района Краснодарского края и требует целенаправленных мероприятий по развитию надежной системы х</w:t>
      </w:r>
      <w:r>
        <w:rPr>
          <w:rStyle w:val="FontStyle109"/>
          <w:szCs w:val="26"/>
        </w:rPr>
        <w:t>о</w:t>
      </w:r>
      <w:r>
        <w:rPr>
          <w:rStyle w:val="FontStyle109"/>
          <w:szCs w:val="26"/>
        </w:rPr>
        <w:t>зяйственно-питьевого водоснабжения.</w:t>
      </w:r>
    </w:p>
    <w:p w:rsidR="000A1E45" w:rsidRDefault="000A1E45" w:rsidP="00421F39">
      <w:pPr>
        <w:pStyle w:val="Style26"/>
        <w:widowControl/>
        <w:spacing w:line="240" w:lineRule="auto"/>
        <w:ind w:firstLine="710"/>
        <w:rPr>
          <w:rStyle w:val="FontStyle109"/>
          <w:szCs w:val="26"/>
        </w:rPr>
      </w:pPr>
      <w:r>
        <w:rPr>
          <w:rStyle w:val="FontStyle109"/>
          <w:szCs w:val="26"/>
        </w:rPr>
        <w:t>Структура системы водоснабжения зависит от многих факторов, из которых главными являются следующие: расположение, мощность и качество источника вод</w:t>
      </w:r>
      <w:r>
        <w:rPr>
          <w:rStyle w:val="FontStyle109"/>
          <w:szCs w:val="26"/>
        </w:rPr>
        <w:t>о</w:t>
      </w:r>
      <w:r>
        <w:rPr>
          <w:rStyle w:val="FontStyle109"/>
          <w:szCs w:val="26"/>
        </w:rPr>
        <w:t>снабжения.</w:t>
      </w:r>
    </w:p>
    <w:p w:rsidR="000A1E45" w:rsidRDefault="000A1E45" w:rsidP="00421F39">
      <w:pPr>
        <w:pStyle w:val="Style26"/>
        <w:widowControl/>
        <w:spacing w:line="240" w:lineRule="auto"/>
        <w:ind w:firstLine="701"/>
        <w:rPr>
          <w:rStyle w:val="FontStyle109"/>
          <w:szCs w:val="26"/>
        </w:rPr>
      </w:pPr>
      <w:r>
        <w:rPr>
          <w:rStyle w:val="FontStyle109"/>
          <w:szCs w:val="26"/>
        </w:rPr>
        <w:t>В настоящее время население ст. Передовая потребляет воду с использованием каптажной камеры на реке Балка</w:t>
      </w:r>
      <w:r w:rsidR="008870C8">
        <w:rPr>
          <w:rStyle w:val="FontStyle109"/>
          <w:szCs w:val="26"/>
        </w:rPr>
        <w:t xml:space="preserve"> 1-я Сухая.</w:t>
      </w:r>
      <w:r>
        <w:rPr>
          <w:rStyle w:val="FontStyle109"/>
          <w:szCs w:val="26"/>
        </w:rPr>
        <w:t xml:space="preserve"> </w:t>
      </w:r>
      <w:r w:rsidR="008870C8">
        <w:rPr>
          <w:rStyle w:val="FontStyle109"/>
          <w:szCs w:val="26"/>
        </w:rPr>
        <w:t>П</w:t>
      </w:r>
      <w:r>
        <w:rPr>
          <w:rStyle w:val="FontStyle109"/>
          <w:szCs w:val="26"/>
        </w:rPr>
        <w:t>одача воды к потребителям осуществл</w:t>
      </w:r>
      <w:r>
        <w:rPr>
          <w:rStyle w:val="FontStyle109"/>
          <w:szCs w:val="26"/>
        </w:rPr>
        <w:t>я</w:t>
      </w:r>
      <w:r>
        <w:rPr>
          <w:rStyle w:val="FontStyle109"/>
          <w:szCs w:val="26"/>
        </w:rPr>
        <w:t xml:space="preserve">ется самотеком. Вода предварительно проходит </w:t>
      </w:r>
      <w:r w:rsidR="008870C8">
        <w:rPr>
          <w:rStyle w:val="FontStyle109"/>
          <w:szCs w:val="26"/>
        </w:rPr>
        <w:t>обеззараживание</w:t>
      </w:r>
      <w:r>
        <w:rPr>
          <w:rStyle w:val="FontStyle109"/>
          <w:szCs w:val="26"/>
        </w:rPr>
        <w:t xml:space="preserve">. Водоснабжение </w:t>
      </w:r>
      <w:r w:rsidR="008870C8">
        <w:rPr>
          <w:rStyle w:val="FontStyle109"/>
          <w:szCs w:val="26"/>
        </w:rPr>
        <w:t xml:space="preserve">          </w:t>
      </w:r>
      <w:r>
        <w:rPr>
          <w:rStyle w:val="FontStyle109"/>
          <w:szCs w:val="26"/>
        </w:rPr>
        <w:t>в х. Ильич, и в х. Байбарис не осуществляется, население имеет в своем пользовании придомовые колодцы.</w:t>
      </w:r>
    </w:p>
    <w:p w:rsidR="000A1E45" w:rsidRDefault="000A1E45" w:rsidP="00421F39">
      <w:pPr>
        <w:pStyle w:val="Style26"/>
        <w:widowControl/>
        <w:spacing w:line="240" w:lineRule="auto"/>
        <w:ind w:firstLine="691"/>
        <w:rPr>
          <w:rStyle w:val="FontStyle109"/>
          <w:szCs w:val="26"/>
        </w:rPr>
      </w:pPr>
      <w:r>
        <w:rPr>
          <w:rStyle w:val="FontStyle109"/>
          <w:szCs w:val="26"/>
        </w:rPr>
        <w:t xml:space="preserve">Водопроводная сеть в сельском поселении имеет общую протяженность </w:t>
      </w:r>
      <w:r w:rsidR="008870C8">
        <w:rPr>
          <w:rStyle w:val="FontStyle109"/>
          <w:szCs w:val="26"/>
        </w:rPr>
        <w:t>42</w:t>
      </w:r>
      <w:r>
        <w:rPr>
          <w:rStyle w:val="FontStyle109"/>
          <w:szCs w:val="26"/>
        </w:rPr>
        <w:t xml:space="preserve"> км. Существующие водопроводные сети в основном тупиковые, выполнены из разных материалов: сталь, чугун, асбестоцемент, полиэтилен, с диаметром труб от 50</w:t>
      </w:r>
      <w:r w:rsidR="00421F39">
        <w:rPr>
          <w:rStyle w:val="FontStyle109"/>
          <w:szCs w:val="26"/>
        </w:rPr>
        <w:t xml:space="preserve"> </w:t>
      </w:r>
      <w:r w:rsidR="008870C8">
        <w:rPr>
          <w:rStyle w:val="FontStyle109"/>
          <w:szCs w:val="26"/>
        </w:rPr>
        <w:t xml:space="preserve">мм до 160 </w:t>
      </w:r>
      <w:r>
        <w:rPr>
          <w:rStyle w:val="FontStyle109"/>
          <w:szCs w:val="26"/>
        </w:rPr>
        <w:t>мм.</w:t>
      </w:r>
    </w:p>
    <w:p w:rsidR="000A1E45" w:rsidRDefault="000A1E45" w:rsidP="00421F39">
      <w:pPr>
        <w:pStyle w:val="Style26"/>
        <w:widowControl/>
        <w:spacing w:before="5" w:line="240" w:lineRule="auto"/>
        <w:ind w:firstLine="696"/>
        <w:rPr>
          <w:rStyle w:val="FontStyle109"/>
          <w:szCs w:val="26"/>
        </w:rPr>
      </w:pPr>
      <w:r>
        <w:rPr>
          <w:rStyle w:val="FontStyle109"/>
          <w:szCs w:val="26"/>
        </w:rPr>
        <w:t>Качество воды, подаваемой потребителям, соответствует требованиям СанПиН 2.1.4.1074-01 «Питьевая вода. Гигиенические требования к качеству воды централ</w:t>
      </w:r>
      <w:r>
        <w:rPr>
          <w:rStyle w:val="FontStyle109"/>
          <w:szCs w:val="26"/>
        </w:rPr>
        <w:t>и</w:t>
      </w:r>
      <w:r>
        <w:rPr>
          <w:rStyle w:val="FontStyle109"/>
          <w:szCs w:val="26"/>
        </w:rPr>
        <w:t>зованных систем питьевого водоснабжения. Контроль качества».</w:t>
      </w:r>
    </w:p>
    <w:p w:rsidR="000A1E45" w:rsidRDefault="000A1E45">
      <w:pPr>
        <w:pStyle w:val="Style5"/>
        <w:widowControl/>
        <w:spacing w:line="240" w:lineRule="exact"/>
        <w:ind w:left="1056"/>
        <w:jc w:val="left"/>
        <w:rPr>
          <w:sz w:val="20"/>
          <w:szCs w:val="20"/>
        </w:rPr>
      </w:pPr>
    </w:p>
    <w:p w:rsidR="008870C8" w:rsidRDefault="000A1E45" w:rsidP="00421F39">
      <w:pPr>
        <w:pStyle w:val="Style5"/>
        <w:widowControl/>
        <w:spacing w:before="5" w:line="240" w:lineRule="auto"/>
        <w:rPr>
          <w:rStyle w:val="FontStyle110"/>
          <w:bCs/>
          <w:szCs w:val="26"/>
        </w:rPr>
      </w:pPr>
      <w:r>
        <w:rPr>
          <w:rStyle w:val="FontStyle110"/>
          <w:bCs/>
          <w:szCs w:val="26"/>
        </w:rPr>
        <w:t xml:space="preserve">1.1.2 Территории, не охваченные </w:t>
      </w:r>
      <w:proofErr w:type="gramStart"/>
      <w:r>
        <w:rPr>
          <w:rStyle w:val="FontStyle110"/>
          <w:bCs/>
          <w:szCs w:val="26"/>
        </w:rPr>
        <w:t>централизованными</w:t>
      </w:r>
      <w:proofErr w:type="gramEnd"/>
      <w:r>
        <w:rPr>
          <w:rStyle w:val="FontStyle110"/>
          <w:bCs/>
          <w:szCs w:val="26"/>
        </w:rPr>
        <w:t xml:space="preserve"> </w:t>
      </w:r>
    </w:p>
    <w:p w:rsidR="000A1E45" w:rsidRDefault="000A1E45" w:rsidP="00421F39">
      <w:pPr>
        <w:pStyle w:val="Style5"/>
        <w:widowControl/>
        <w:spacing w:before="5" w:line="240" w:lineRule="auto"/>
        <w:rPr>
          <w:rStyle w:val="FontStyle110"/>
          <w:bCs/>
          <w:szCs w:val="26"/>
        </w:rPr>
      </w:pPr>
      <w:r>
        <w:rPr>
          <w:rStyle w:val="FontStyle110"/>
          <w:bCs/>
          <w:szCs w:val="26"/>
        </w:rPr>
        <w:t>системами</w:t>
      </w:r>
      <w:r w:rsidR="00F1503E">
        <w:rPr>
          <w:rStyle w:val="FontStyle110"/>
          <w:bCs/>
          <w:szCs w:val="26"/>
        </w:rPr>
        <w:t xml:space="preserve"> </w:t>
      </w:r>
      <w:r>
        <w:rPr>
          <w:rStyle w:val="FontStyle110"/>
          <w:bCs/>
          <w:szCs w:val="26"/>
        </w:rPr>
        <w:t>водоснабжения.</w:t>
      </w:r>
    </w:p>
    <w:p w:rsidR="000A1E45" w:rsidRDefault="000A1E45" w:rsidP="00421F39">
      <w:pPr>
        <w:pStyle w:val="Style26"/>
        <w:widowControl/>
        <w:spacing w:before="5" w:line="240" w:lineRule="auto"/>
        <w:ind w:firstLine="706"/>
        <w:rPr>
          <w:rStyle w:val="FontStyle109"/>
          <w:szCs w:val="26"/>
        </w:rPr>
      </w:pPr>
      <w:r>
        <w:rPr>
          <w:rStyle w:val="FontStyle109"/>
          <w:szCs w:val="26"/>
        </w:rPr>
        <w:t>В общей сложности, в Передовском сельском поселении Отрадненского района Краснодарского края, 60% территорий, не охвачены централизованным водоснабж</w:t>
      </w:r>
      <w:r>
        <w:rPr>
          <w:rStyle w:val="FontStyle109"/>
          <w:szCs w:val="26"/>
        </w:rPr>
        <w:t>е</w:t>
      </w:r>
      <w:r>
        <w:rPr>
          <w:rStyle w:val="FontStyle109"/>
          <w:szCs w:val="26"/>
        </w:rPr>
        <w:t xml:space="preserve">нием, включая х. Ильич и х. </w:t>
      </w:r>
      <w:proofErr w:type="spellStart"/>
      <w:r>
        <w:rPr>
          <w:rStyle w:val="FontStyle109"/>
          <w:szCs w:val="26"/>
        </w:rPr>
        <w:t>Байбарис</w:t>
      </w:r>
      <w:proofErr w:type="spellEnd"/>
      <w:r>
        <w:rPr>
          <w:rStyle w:val="FontStyle109"/>
          <w:szCs w:val="26"/>
        </w:rPr>
        <w:t>.</w:t>
      </w:r>
    </w:p>
    <w:p w:rsidR="008870C8" w:rsidRDefault="008870C8" w:rsidP="00421F39">
      <w:pPr>
        <w:pStyle w:val="Style26"/>
        <w:widowControl/>
        <w:spacing w:before="5" w:line="240" w:lineRule="auto"/>
        <w:ind w:firstLine="706"/>
        <w:rPr>
          <w:rStyle w:val="FontStyle109"/>
          <w:szCs w:val="26"/>
        </w:rPr>
      </w:pPr>
    </w:p>
    <w:p w:rsidR="008870C8"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1.1.3</w:t>
      </w:r>
      <w:r w:rsidR="00421F39">
        <w:rPr>
          <w:rStyle w:val="FontStyle110"/>
          <w:bCs/>
          <w:szCs w:val="26"/>
        </w:rPr>
        <w:t xml:space="preserve"> </w:t>
      </w:r>
      <w:r>
        <w:rPr>
          <w:rStyle w:val="FontStyle110"/>
          <w:bCs/>
          <w:szCs w:val="26"/>
        </w:rPr>
        <w:t>Технологические зоны водоснабжения, зоны централизованного</w:t>
      </w:r>
      <w:r w:rsidR="00F1503E">
        <w:rPr>
          <w:rStyle w:val="FontStyle110"/>
          <w:bCs/>
          <w:szCs w:val="26"/>
        </w:rPr>
        <w:t xml:space="preserve"> </w:t>
      </w:r>
    </w:p>
    <w:p w:rsidR="008870C8"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 xml:space="preserve">и нецентрализованного водоснабжения и перечень </w:t>
      </w:r>
      <w:proofErr w:type="gramStart"/>
      <w:r>
        <w:rPr>
          <w:rStyle w:val="FontStyle110"/>
          <w:bCs/>
          <w:szCs w:val="26"/>
        </w:rPr>
        <w:t>централизованных</w:t>
      </w:r>
      <w:proofErr w:type="gramEnd"/>
      <w:r w:rsidR="00F1503E">
        <w:rPr>
          <w:rStyle w:val="FontStyle110"/>
          <w:bCs/>
          <w:szCs w:val="26"/>
        </w:rPr>
        <w:t xml:space="preserve"> </w:t>
      </w:r>
    </w:p>
    <w:p w:rsidR="000A1E45"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систем водоснабжения.</w:t>
      </w:r>
    </w:p>
    <w:p w:rsidR="000A1E45" w:rsidRDefault="000A1E45" w:rsidP="00421F39">
      <w:pPr>
        <w:pStyle w:val="Style70"/>
        <w:widowControl/>
        <w:spacing w:before="5" w:line="240" w:lineRule="auto"/>
        <w:rPr>
          <w:rStyle w:val="FontStyle109"/>
          <w:szCs w:val="26"/>
        </w:rPr>
      </w:pPr>
      <w:r>
        <w:rPr>
          <w:rStyle w:val="FontStyle109"/>
          <w:szCs w:val="26"/>
        </w:rPr>
        <w:t>Согласно Постановлени</w:t>
      </w:r>
      <w:r w:rsidR="00421F39">
        <w:rPr>
          <w:rStyle w:val="FontStyle109"/>
          <w:szCs w:val="26"/>
        </w:rPr>
        <w:t>ю</w:t>
      </w:r>
      <w:r>
        <w:rPr>
          <w:rStyle w:val="FontStyle109"/>
          <w:szCs w:val="26"/>
        </w:rPr>
        <w:t xml:space="preserve"> Правительства Российской Федерации №</w:t>
      </w:r>
      <w:r w:rsidR="00421F39">
        <w:rPr>
          <w:rStyle w:val="FontStyle109"/>
          <w:szCs w:val="26"/>
        </w:rPr>
        <w:t xml:space="preserve"> </w:t>
      </w:r>
      <w:r>
        <w:rPr>
          <w:rStyle w:val="FontStyle109"/>
          <w:szCs w:val="26"/>
        </w:rPr>
        <w:t>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w:t>
      </w:r>
      <w:r>
        <w:rPr>
          <w:rStyle w:val="FontStyle109"/>
          <w:szCs w:val="26"/>
        </w:rPr>
        <w:t>т</w:t>
      </w:r>
      <w:r>
        <w:rPr>
          <w:rStyle w:val="FontStyle109"/>
          <w:szCs w:val="26"/>
        </w:rPr>
        <w:t>ветствии с расчётным расходом воды. Передовское сельское поселение Отрадненск</w:t>
      </w:r>
      <w:r>
        <w:rPr>
          <w:rStyle w:val="FontStyle109"/>
          <w:szCs w:val="26"/>
        </w:rPr>
        <w:t>о</w:t>
      </w:r>
      <w:r>
        <w:rPr>
          <w:rStyle w:val="FontStyle109"/>
          <w:szCs w:val="26"/>
        </w:rPr>
        <w:t xml:space="preserve">го района Краснодарского края входит в технологическую зону, эксплуатирующей организацией является ООО «Попутненское </w:t>
      </w:r>
      <w:r w:rsidR="00421F39">
        <w:rPr>
          <w:rStyle w:val="FontStyle109"/>
          <w:szCs w:val="26"/>
        </w:rPr>
        <w:t>в</w:t>
      </w:r>
      <w:r>
        <w:rPr>
          <w:rStyle w:val="FontStyle109"/>
          <w:szCs w:val="26"/>
        </w:rPr>
        <w:t>одо</w:t>
      </w:r>
      <w:r w:rsidR="00421F39">
        <w:rPr>
          <w:rStyle w:val="FontStyle109"/>
          <w:szCs w:val="26"/>
        </w:rPr>
        <w:t>проводно</w:t>
      </w:r>
      <w:r>
        <w:rPr>
          <w:rStyle w:val="FontStyle109"/>
          <w:szCs w:val="26"/>
        </w:rPr>
        <w:t xml:space="preserve">е </w:t>
      </w:r>
      <w:r w:rsidR="00421F39">
        <w:rPr>
          <w:rStyle w:val="FontStyle109"/>
          <w:szCs w:val="26"/>
        </w:rPr>
        <w:t>х</w:t>
      </w:r>
      <w:r>
        <w:rPr>
          <w:rStyle w:val="FontStyle109"/>
          <w:szCs w:val="26"/>
        </w:rPr>
        <w:t>озяйство».</w:t>
      </w:r>
    </w:p>
    <w:p w:rsidR="009F5DBE" w:rsidRDefault="009F5DBE" w:rsidP="00421F39">
      <w:pPr>
        <w:pStyle w:val="Style70"/>
        <w:widowControl/>
        <w:spacing w:before="5" w:line="240" w:lineRule="auto"/>
        <w:rPr>
          <w:rStyle w:val="FontStyle109"/>
          <w:szCs w:val="26"/>
        </w:rPr>
      </w:pPr>
    </w:p>
    <w:p w:rsidR="008870C8" w:rsidRDefault="000A1E45" w:rsidP="00421F39">
      <w:pPr>
        <w:pStyle w:val="Style68"/>
        <w:widowControl/>
        <w:tabs>
          <w:tab w:val="left" w:pos="1411"/>
        </w:tabs>
        <w:spacing w:line="240" w:lineRule="auto"/>
        <w:ind w:firstLine="0"/>
        <w:jc w:val="center"/>
        <w:rPr>
          <w:rStyle w:val="FontStyle110"/>
          <w:bCs/>
          <w:szCs w:val="26"/>
        </w:rPr>
      </w:pPr>
      <w:r>
        <w:rPr>
          <w:rStyle w:val="FontStyle110"/>
          <w:bCs/>
          <w:szCs w:val="26"/>
        </w:rPr>
        <w:t>1.1.4</w:t>
      </w:r>
      <w:r w:rsidR="00421F39">
        <w:rPr>
          <w:rStyle w:val="FontStyle110"/>
          <w:bCs/>
          <w:szCs w:val="26"/>
        </w:rPr>
        <w:t xml:space="preserve"> </w:t>
      </w:r>
      <w:r>
        <w:rPr>
          <w:rStyle w:val="FontStyle110"/>
          <w:bCs/>
          <w:szCs w:val="26"/>
        </w:rPr>
        <w:t xml:space="preserve">Результаты технического обследования </w:t>
      </w:r>
      <w:proofErr w:type="gramStart"/>
      <w:r>
        <w:rPr>
          <w:rStyle w:val="FontStyle110"/>
          <w:bCs/>
          <w:szCs w:val="26"/>
        </w:rPr>
        <w:t>централизованных</w:t>
      </w:r>
      <w:proofErr w:type="gramEnd"/>
      <w:r w:rsidR="00F1503E">
        <w:rPr>
          <w:rStyle w:val="FontStyle110"/>
          <w:bCs/>
          <w:szCs w:val="26"/>
        </w:rPr>
        <w:t xml:space="preserve"> </w:t>
      </w:r>
    </w:p>
    <w:p w:rsidR="00F1503E" w:rsidRDefault="000A1E45" w:rsidP="00421F39">
      <w:pPr>
        <w:pStyle w:val="Style68"/>
        <w:widowControl/>
        <w:tabs>
          <w:tab w:val="left" w:pos="1411"/>
        </w:tabs>
        <w:spacing w:line="240" w:lineRule="auto"/>
        <w:ind w:firstLine="0"/>
        <w:jc w:val="center"/>
        <w:rPr>
          <w:rStyle w:val="FontStyle110"/>
          <w:bCs/>
          <w:szCs w:val="26"/>
        </w:rPr>
      </w:pPr>
      <w:r>
        <w:rPr>
          <w:rStyle w:val="FontStyle110"/>
          <w:bCs/>
          <w:szCs w:val="26"/>
        </w:rPr>
        <w:t>систем водоснабжения.</w:t>
      </w:r>
    </w:p>
    <w:p w:rsidR="008870C8" w:rsidRDefault="000A1E45" w:rsidP="008870C8">
      <w:pPr>
        <w:pStyle w:val="Style68"/>
        <w:widowControl/>
        <w:tabs>
          <w:tab w:val="left" w:pos="1411"/>
        </w:tabs>
        <w:spacing w:line="240" w:lineRule="auto"/>
        <w:jc w:val="center"/>
        <w:rPr>
          <w:rStyle w:val="FontStyle110"/>
          <w:bCs/>
          <w:szCs w:val="26"/>
        </w:rPr>
      </w:pPr>
      <w:r>
        <w:rPr>
          <w:rStyle w:val="FontStyle110"/>
          <w:bCs/>
          <w:szCs w:val="26"/>
        </w:rPr>
        <w:t>А) Состояние существующих источников водоснабжения</w:t>
      </w:r>
    </w:p>
    <w:p w:rsidR="000A1E45" w:rsidRDefault="000A1E45" w:rsidP="008870C8">
      <w:pPr>
        <w:pStyle w:val="Style68"/>
        <w:widowControl/>
        <w:tabs>
          <w:tab w:val="left" w:pos="1411"/>
        </w:tabs>
        <w:spacing w:line="240" w:lineRule="auto"/>
        <w:jc w:val="center"/>
        <w:rPr>
          <w:rStyle w:val="FontStyle110"/>
          <w:bCs/>
          <w:szCs w:val="26"/>
        </w:rPr>
      </w:pPr>
      <w:r>
        <w:rPr>
          <w:rStyle w:val="FontStyle110"/>
          <w:bCs/>
          <w:szCs w:val="26"/>
        </w:rPr>
        <w:t>и водозаборных сооружений.</w:t>
      </w:r>
    </w:p>
    <w:p w:rsidR="000A1E45" w:rsidRDefault="000A1E45" w:rsidP="00421F39">
      <w:pPr>
        <w:pStyle w:val="Style70"/>
        <w:widowControl/>
        <w:spacing w:before="5" w:line="240" w:lineRule="auto"/>
        <w:rPr>
          <w:rStyle w:val="FontStyle109"/>
          <w:szCs w:val="26"/>
        </w:rPr>
      </w:pPr>
      <w:r>
        <w:rPr>
          <w:rStyle w:val="FontStyle109"/>
          <w:szCs w:val="26"/>
        </w:rPr>
        <w:t xml:space="preserve">Источником хозяйственно-питьевого водоснабжения в ст. Передовая является каптаж </w:t>
      </w:r>
      <w:r w:rsidR="008870C8">
        <w:rPr>
          <w:rStyle w:val="FontStyle109"/>
          <w:szCs w:val="26"/>
        </w:rPr>
        <w:t>в</w:t>
      </w:r>
      <w:r>
        <w:rPr>
          <w:rStyle w:val="FontStyle109"/>
          <w:szCs w:val="26"/>
        </w:rPr>
        <w:t xml:space="preserve"> р</w:t>
      </w:r>
      <w:r w:rsidR="008870C8">
        <w:rPr>
          <w:rStyle w:val="FontStyle109"/>
          <w:szCs w:val="26"/>
        </w:rPr>
        <w:t>усле</w:t>
      </w:r>
      <w:r w:rsidR="0052257D">
        <w:rPr>
          <w:rStyle w:val="FontStyle109"/>
          <w:szCs w:val="26"/>
        </w:rPr>
        <w:t xml:space="preserve"> реки</w:t>
      </w:r>
      <w:r>
        <w:rPr>
          <w:rStyle w:val="FontStyle109"/>
          <w:szCs w:val="26"/>
        </w:rPr>
        <w:t xml:space="preserve"> Балка</w:t>
      </w:r>
      <w:r w:rsidR="0052257D" w:rsidRPr="0052257D">
        <w:rPr>
          <w:rStyle w:val="FontStyle109"/>
          <w:szCs w:val="26"/>
        </w:rPr>
        <w:t xml:space="preserve"> </w:t>
      </w:r>
      <w:r w:rsidR="0052257D">
        <w:rPr>
          <w:rStyle w:val="FontStyle109"/>
          <w:szCs w:val="26"/>
        </w:rPr>
        <w:t>1-я Сухая</w:t>
      </w:r>
      <w:r>
        <w:rPr>
          <w:rStyle w:val="FontStyle109"/>
          <w:szCs w:val="26"/>
        </w:rPr>
        <w:t>.</w:t>
      </w:r>
    </w:p>
    <w:p w:rsidR="000A1E45" w:rsidRDefault="000A1E45" w:rsidP="00421F39">
      <w:pPr>
        <w:pStyle w:val="Style70"/>
        <w:widowControl/>
        <w:spacing w:before="5" w:line="240" w:lineRule="auto"/>
        <w:ind w:firstLine="710"/>
        <w:rPr>
          <w:rStyle w:val="FontStyle109"/>
          <w:szCs w:val="26"/>
        </w:rPr>
      </w:pPr>
      <w:r>
        <w:rPr>
          <w:rStyle w:val="FontStyle109"/>
          <w:szCs w:val="26"/>
        </w:rPr>
        <w:lastRenderedPageBreak/>
        <w:t>Отбор проб воды осуществляется из водоразводящей сети, отверстием для з</w:t>
      </w:r>
      <w:r>
        <w:rPr>
          <w:rStyle w:val="FontStyle109"/>
          <w:szCs w:val="26"/>
        </w:rPr>
        <w:t>а</w:t>
      </w:r>
      <w:r>
        <w:rPr>
          <w:rStyle w:val="FontStyle109"/>
          <w:szCs w:val="26"/>
        </w:rPr>
        <w:t>мера уровня воды и устройством для учета поднимаемой воды. Каптажи представляет собой специально оборудованную водосборную камеру, вверху камера имеет купол</w:t>
      </w:r>
      <w:r>
        <w:rPr>
          <w:rStyle w:val="FontStyle109"/>
          <w:szCs w:val="26"/>
        </w:rPr>
        <w:t>о</w:t>
      </w:r>
      <w:r>
        <w:rPr>
          <w:rStyle w:val="FontStyle109"/>
          <w:szCs w:val="26"/>
        </w:rPr>
        <w:t>образное строение. Кроме этого, каптажная камера оборудована водозаборной и п</w:t>
      </w:r>
      <w:r>
        <w:rPr>
          <w:rStyle w:val="FontStyle109"/>
          <w:szCs w:val="26"/>
        </w:rPr>
        <w:t>е</w:t>
      </w:r>
      <w:r>
        <w:rPr>
          <w:rStyle w:val="FontStyle109"/>
          <w:szCs w:val="26"/>
        </w:rPr>
        <w:t xml:space="preserve">реливной трубами, а так же трубой опорожнения. </w:t>
      </w:r>
    </w:p>
    <w:p w:rsidR="0052257D" w:rsidRDefault="0052257D" w:rsidP="00421F39">
      <w:pPr>
        <w:pStyle w:val="Style70"/>
        <w:widowControl/>
        <w:spacing w:before="5" w:line="240" w:lineRule="auto"/>
        <w:ind w:firstLine="710"/>
        <w:rPr>
          <w:rStyle w:val="FontStyle109"/>
          <w:szCs w:val="26"/>
        </w:rPr>
      </w:pPr>
    </w:p>
    <w:p w:rsidR="000A1E45" w:rsidRDefault="000A1E45" w:rsidP="00421F39">
      <w:pPr>
        <w:pStyle w:val="Style70"/>
        <w:widowControl/>
        <w:spacing w:line="240" w:lineRule="auto"/>
        <w:ind w:left="715" w:firstLine="0"/>
        <w:jc w:val="left"/>
        <w:rPr>
          <w:rStyle w:val="FontStyle109"/>
          <w:szCs w:val="26"/>
        </w:rPr>
      </w:pPr>
      <w:r>
        <w:rPr>
          <w:rStyle w:val="FontStyle109"/>
          <w:szCs w:val="26"/>
        </w:rPr>
        <w:t>Таблица 1- Основные показатели источников водоснабжения.</w:t>
      </w:r>
    </w:p>
    <w:tbl>
      <w:tblPr>
        <w:tblW w:w="0" w:type="auto"/>
        <w:tblInd w:w="40" w:type="dxa"/>
        <w:tblLayout w:type="fixed"/>
        <w:tblCellMar>
          <w:left w:w="40" w:type="dxa"/>
          <w:right w:w="40" w:type="dxa"/>
        </w:tblCellMar>
        <w:tblLook w:val="0000" w:firstRow="0" w:lastRow="0" w:firstColumn="0" w:lastColumn="0" w:noHBand="0" w:noVBand="0"/>
      </w:tblPr>
      <w:tblGrid>
        <w:gridCol w:w="2424"/>
        <w:gridCol w:w="1800"/>
        <w:gridCol w:w="2347"/>
        <w:gridCol w:w="3086"/>
      </w:tblGrid>
      <w:tr w:rsidR="00421F39" w:rsidRPr="009F5DBE" w:rsidTr="00421F39">
        <w:tc>
          <w:tcPr>
            <w:tcW w:w="2424"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ind w:left="326"/>
              <w:jc w:val="center"/>
              <w:rPr>
                <w:rStyle w:val="FontStyle108"/>
                <w:szCs w:val="22"/>
              </w:rPr>
            </w:pPr>
            <w:r w:rsidRPr="009F5DBE">
              <w:rPr>
                <w:rStyle w:val="FontStyle108"/>
                <w:szCs w:val="22"/>
              </w:rPr>
              <w:t>Наименование</w:t>
            </w:r>
          </w:p>
        </w:tc>
        <w:tc>
          <w:tcPr>
            <w:tcW w:w="1800"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Дебит, м</w:t>
            </w:r>
            <w:r w:rsidRPr="009F5DBE">
              <w:rPr>
                <w:rStyle w:val="FontStyle108"/>
                <w:szCs w:val="22"/>
                <w:vertAlign w:val="superscript"/>
              </w:rPr>
              <w:t>3</w:t>
            </w:r>
            <w:r w:rsidRPr="009F5DBE">
              <w:rPr>
                <w:rStyle w:val="FontStyle108"/>
                <w:szCs w:val="22"/>
              </w:rPr>
              <w:t>/час</w:t>
            </w:r>
          </w:p>
        </w:tc>
        <w:tc>
          <w:tcPr>
            <w:tcW w:w="2347"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 xml:space="preserve">Марка насос, </w:t>
            </w:r>
            <w:proofErr w:type="spellStart"/>
            <w:proofErr w:type="gramStart"/>
            <w:r w:rsidRPr="009F5DBE">
              <w:rPr>
                <w:rStyle w:val="FontStyle108"/>
                <w:szCs w:val="22"/>
              </w:rPr>
              <w:t>шт</w:t>
            </w:r>
            <w:proofErr w:type="spellEnd"/>
            <w:proofErr w:type="gramEnd"/>
          </w:p>
        </w:tc>
        <w:tc>
          <w:tcPr>
            <w:tcW w:w="3086"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Год постройки</w:t>
            </w:r>
          </w:p>
        </w:tc>
      </w:tr>
      <w:tr w:rsidR="00421F39" w:rsidRPr="009F5DBE" w:rsidTr="00421F39">
        <w:tc>
          <w:tcPr>
            <w:tcW w:w="2424"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Каптаж</w:t>
            </w:r>
          </w:p>
        </w:tc>
        <w:tc>
          <w:tcPr>
            <w:tcW w:w="1800"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25,0</w:t>
            </w:r>
          </w:p>
        </w:tc>
        <w:tc>
          <w:tcPr>
            <w:tcW w:w="2347"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w:t>
            </w:r>
          </w:p>
        </w:tc>
        <w:tc>
          <w:tcPr>
            <w:tcW w:w="3086"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1971</w:t>
            </w:r>
          </w:p>
        </w:tc>
      </w:tr>
    </w:tbl>
    <w:p w:rsidR="0052257D" w:rsidRDefault="0052257D" w:rsidP="00421F39">
      <w:pPr>
        <w:pStyle w:val="Style70"/>
        <w:widowControl/>
        <w:spacing w:line="240" w:lineRule="auto"/>
        <w:ind w:firstLine="0"/>
        <w:jc w:val="left"/>
        <w:rPr>
          <w:rStyle w:val="FontStyle110"/>
          <w:bCs/>
          <w:szCs w:val="26"/>
        </w:rPr>
      </w:pPr>
    </w:p>
    <w:p w:rsidR="00421F39" w:rsidRDefault="00421F39" w:rsidP="00421F39">
      <w:pPr>
        <w:pStyle w:val="Style70"/>
        <w:widowControl/>
        <w:spacing w:line="240" w:lineRule="auto"/>
        <w:ind w:firstLine="0"/>
        <w:jc w:val="left"/>
        <w:rPr>
          <w:rStyle w:val="FontStyle109"/>
          <w:szCs w:val="26"/>
        </w:rPr>
      </w:pPr>
      <w:r>
        <w:rPr>
          <w:rStyle w:val="FontStyle110"/>
          <w:bCs/>
          <w:szCs w:val="26"/>
        </w:rPr>
        <w:t>Б) Существующие сооружения очистки и подготовки воды, оценка соответствия применяемой технологической схемы водоподготовки требованиям обеспечения нормативов качества воды.</w:t>
      </w:r>
    </w:p>
    <w:p w:rsidR="000A1E45" w:rsidRDefault="000A1E45" w:rsidP="00421F39">
      <w:pPr>
        <w:pStyle w:val="Style70"/>
        <w:widowControl/>
        <w:spacing w:before="67" w:line="240" w:lineRule="auto"/>
        <w:rPr>
          <w:rStyle w:val="FontStyle109"/>
          <w:szCs w:val="26"/>
        </w:rPr>
      </w:pPr>
      <w:r>
        <w:rPr>
          <w:rStyle w:val="FontStyle109"/>
          <w:szCs w:val="26"/>
        </w:rPr>
        <w:t>На территории Передовского сельского поселения Отрадненского района Краснодарского края отсутствуют очистные сооружения.</w:t>
      </w:r>
    </w:p>
    <w:p w:rsidR="000A1E45" w:rsidRDefault="000A1E45" w:rsidP="00421F39">
      <w:pPr>
        <w:pStyle w:val="Style70"/>
        <w:widowControl/>
        <w:spacing w:before="5" w:line="240" w:lineRule="auto"/>
        <w:rPr>
          <w:rStyle w:val="FontStyle109"/>
          <w:szCs w:val="26"/>
        </w:rPr>
      </w:pPr>
      <w:r>
        <w:rPr>
          <w:rStyle w:val="FontStyle109"/>
          <w:szCs w:val="26"/>
        </w:rPr>
        <w:t>Согласно протокол</w:t>
      </w:r>
      <w:r w:rsidR="00421F39">
        <w:rPr>
          <w:rStyle w:val="FontStyle109"/>
          <w:szCs w:val="26"/>
        </w:rPr>
        <w:t>ам</w:t>
      </w:r>
      <w:r>
        <w:rPr>
          <w:rStyle w:val="FontStyle109"/>
          <w:szCs w:val="26"/>
        </w:rPr>
        <w:t xml:space="preserve"> лабораторных исследований пробы питьевой воды соо</w:t>
      </w:r>
      <w:r>
        <w:rPr>
          <w:rStyle w:val="FontStyle109"/>
          <w:szCs w:val="26"/>
        </w:rPr>
        <w:t>т</w:t>
      </w:r>
      <w:r>
        <w:rPr>
          <w:rStyle w:val="FontStyle109"/>
          <w:szCs w:val="26"/>
        </w:rPr>
        <w:t>ветствуют СанПиН 2.14.1074-01 «Питьевая вода. Гигиенические требования к кач</w:t>
      </w:r>
      <w:r>
        <w:rPr>
          <w:rStyle w:val="FontStyle109"/>
          <w:szCs w:val="26"/>
        </w:rPr>
        <w:t>е</w:t>
      </w:r>
      <w:r>
        <w:rPr>
          <w:rStyle w:val="FontStyle109"/>
          <w:szCs w:val="26"/>
        </w:rPr>
        <w:t>ству централизованных систем питьевого водоснабжения. Контроль качества. Гиги</w:t>
      </w:r>
      <w:r>
        <w:rPr>
          <w:rStyle w:val="FontStyle109"/>
          <w:szCs w:val="26"/>
        </w:rPr>
        <w:t>е</w:t>
      </w:r>
      <w:r>
        <w:rPr>
          <w:rStyle w:val="FontStyle109"/>
          <w:szCs w:val="26"/>
        </w:rPr>
        <w:t>нические требования к обеспечению безопасности систем горячего водоснабжения по микробиологическим показателям».</w:t>
      </w:r>
    </w:p>
    <w:p w:rsidR="000A1E45" w:rsidRDefault="000A1E45" w:rsidP="00421F39">
      <w:pPr>
        <w:pStyle w:val="Style70"/>
        <w:widowControl/>
        <w:spacing w:line="240" w:lineRule="auto"/>
        <w:ind w:left="840" w:firstLine="0"/>
        <w:jc w:val="left"/>
        <w:rPr>
          <w:rStyle w:val="FontStyle109"/>
          <w:szCs w:val="26"/>
        </w:rPr>
      </w:pPr>
      <w:r>
        <w:rPr>
          <w:rStyle w:val="FontStyle109"/>
          <w:szCs w:val="26"/>
        </w:rPr>
        <w:t>Основные показатели качества воды приведены в таблице 2.</w:t>
      </w:r>
    </w:p>
    <w:p w:rsidR="000A1E45" w:rsidRDefault="000A1E45" w:rsidP="00421F39">
      <w:pPr>
        <w:pStyle w:val="Style70"/>
        <w:widowControl/>
        <w:spacing w:before="10" w:line="240" w:lineRule="auto"/>
        <w:ind w:left="840" w:firstLine="0"/>
        <w:jc w:val="left"/>
        <w:rPr>
          <w:rStyle w:val="FontStyle109"/>
          <w:szCs w:val="26"/>
        </w:rPr>
      </w:pPr>
      <w:r>
        <w:rPr>
          <w:rStyle w:val="FontStyle109"/>
          <w:szCs w:val="26"/>
        </w:rPr>
        <w:t>Таблица 2.</w:t>
      </w:r>
    </w:p>
    <w:p w:rsidR="000A1E45" w:rsidRDefault="000A1E45">
      <w:pPr>
        <w:widowControl/>
        <w:spacing w:after="115" w:line="1" w:lineRule="exact"/>
        <w:rPr>
          <w:sz w:val="2"/>
          <w:szCs w:val="2"/>
        </w:rPr>
      </w:pPr>
    </w:p>
    <w:tbl>
      <w:tblPr>
        <w:tblW w:w="9734" w:type="dxa"/>
        <w:tblInd w:w="40" w:type="dxa"/>
        <w:tblLayout w:type="fixed"/>
        <w:tblCellMar>
          <w:left w:w="40" w:type="dxa"/>
          <w:right w:w="40" w:type="dxa"/>
        </w:tblCellMar>
        <w:tblLook w:val="0000" w:firstRow="0" w:lastRow="0" w:firstColumn="0" w:lastColumn="0" w:noHBand="0" w:noVBand="0"/>
      </w:tblPr>
      <w:tblGrid>
        <w:gridCol w:w="3086"/>
        <w:gridCol w:w="2198"/>
        <w:gridCol w:w="2640"/>
        <w:gridCol w:w="1810"/>
      </w:tblGrid>
      <w:tr w:rsidR="0052257D" w:rsidRPr="009F5DBE" w:rsidTr="0052257D">
        <w:trPr>
          <w:trHeight w:val="816"/>
        </w:trPr>
        <w:tc>
          <w:tcPr>
            <w:tcW w:w="3086"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40" w:lineRule="auto"/>
              <w:ind w:left="850"/>
            </w:pPr>
            <w:r w:rsidRPr="009F5DBE">
              <w:rPr>
                <w:rStyle w:val="FontStyle108"/>
                <w:szCs w:val="22"/>
              </w:rPr>
              <w:t>Показатели</w:t>
            </w:r>
          </w:p>
        </w:tc>
        <w:tc>
          <w:tcPr>
            <w:tcW w:w="2198"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40" w:lineRule="auto"/>
            </w:pPr>
            <w:r w:rsidRPr="009F5DBE">
              <w:rPr>
                <w:rStyle w:val="FontStyle108"/>
                <w:szCs w:val="22"/>
              </w:rPr>
              <w:t>Ед. измерения</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Норма в питьевой воде,</w:t>
            </w:r>
          </w:p>
          <w:p w:rsidR="0052257D" w:rsidRPr="009F5DBE" w:rsidRDefault="0052257D" w:rsidP="0052257D">
            <w:pPr>
              <w:pStyle w:val="Style74"/>
              <w:spacing w:line="274" w:lineRule="exact"/>
              <w:rPr>
                <w:rStyle w:val="FontStyle108"/>
                <w:szCs w:val="22"/>
              </w:rPr>
            </w:pPr>
            <w:r w:rsidRPr="009F5DBE">
              <w:rPr>
                <w:rStyle w:val="FontStyle108"/>
                <w:szCs w:val="22"/>
              </w:rPr>
              <w:t>СанПиН 2.1.4.1074-01, ГН 2.1.5.1315-03, не более</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69" w:lineRule="exact"/>
            </w:pPr>
            <w:r w:rsidRPr="009F5DBE">
              <w:rPr>
                <w:rStyle w:val="FontStyle108"/>
                <w:szCs w:val="22"/>
              </w:rPr>
              <w:t>Содержание в питьевой воде</w:t>
            </w:r>
          </w:p>
        </w:tc>
      </w:tr>
      <w:tr w:rsidR="000A1E45" w:rsidRPr="009F5DBE" w:rsidTr="0052257D">
        <w:tc>
          <w:tcPr>
            <w:tcW w:w="9734" w:type="dxa"/>
            <w:gridSpan w:val="4"/>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ind w:left="854"/>
              <w:jc w:val="left"/>
              <w:rPr>
                <w:rStyle w:val="FontStyle108"/>
                <w:szCs w:val="22"/>
              </w:rPr>
            </w:pPr>
            <w:r w:rsidRPr="009F5DBE">
              <w:rPr>
                <w:rStyle w:val="FontStyle108"/>
                <w:szCs w:val="22"/>
              </w:rPr>
              <w:t>Передовское сельское поселение Отрадненского района Краснодарского края</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Мутность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 (2,0)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0,5</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Цветность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градус</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20(35)</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9</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Запах</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балл</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Привкус</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балл</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Водородный показатель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ед. рН</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6,0-9,0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5,4</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Остаточный хлор</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0,8-1,2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0,3</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Жесткость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vertAlign w:val="superscript"/>
              </w:rPr>
              <w:t>0</w:t>
            </w:r>
            <w:r w:rsidRPr="009F5DBE">
              <w:rPr>
                <w:rStyle w:val="FontStyle108"/>
                <w:szCs w:val="22"/>
              </w:rPr>
              <w:t>Ж</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7,0(10,0)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5,9</w:t>
            </w:r>
          </w:p>
        </w:tc>
      </w:tr>
      <w:tr w:rsidR="0052257D" w:rsidRPr="009F5DBE" w:rsidTr="0052257D">
        <w:trPr>
          <w:trHeight w:val="181"/>
        </w:trPr>
        <w:tc>
          <w:tcPr>
            <w:tcW w:w="3086" w:type="dxa"/>
            <w:tcBorders>
              <w:top w:val="single" w:sz="6" w:space="0" w:color="auto"/>
              <w:left w:val="single" w:sz="6" w:space="0" w:color="auto"/>
              <w:right w:val="single" w:sz="6" w:space="0" w:color="auto"/>
            </w:tcBorders>
          </w:tcPr>
          <w:p w:rsidR="0052257D" w:rsidRPr="009F5DBE" w:rsidRDefault="0052257D" w:rsidP="0052257D">
            <w:pPr>
              <w:pStyle w:val="Style74"/>
              <w:widowControl/>
              <w:spacing w:line="240" w:lineRule="auto"/>
              <w:jc w:val="left"/>
              <w:rPr>
                <w:rStyle w:val="FontStyle108"/>
                <w:szCs w:val="22"/>
              </w:rPr>
            </w:pPr>
            <w:r w:rsidRPr="009F5DBE">
              <w:rPr>
                <w:rStyle w:val="FontStyle108"/>
                <w:szCs w:val="22"/>
              </w:rPr>
              <w:t>Окисляемость</w:t>
            </w:r>
            <w:r>
              <w:rPr>
                <w:rStyle w:val="FontStyle108"/>
                <w:szCs w:val="22"/>
              </w:rPr>
              <w:t xml:space="preserve"> </w:t>
            </w:r>
            <w:r w:rsidRPr="009F5DBE">
              <w:rPr>
                <w:rStyle w:val="FontStyle108"/>
                <w:szCs w:val="22"/>
              </w:rPr>
              <w:t>перманганатная</w:t>
            </w:r>
          </w:p>
        </w:tc>
        <w:tc>
          <w:tcPr>
            <w:tcW w:w="2198"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мгО</w:t>
            </w:r>
            <w:proofErr w:type="gramStart"/>
            <w:r w:rsidRPr="009F5DBE">
              <w:rPr>
                <w:rStyle w:val="FontStyle108"/>
                <w:szCs w:val="22"/>
                <w:vertAlign w:val="subscript"/>
              </w:rPr>
              <w:t>2</w:t>
            </w:r>
            <w:proofErr w:type="gramEnd"/>
            <w:r w:rsidRPr="009F5DBE">
              <w:rPr>
                <w:rStyle w:val="FontStyle108"/>
                <w:szCs w:val="22"/>
              </w:rPr>
              <w:t>/дм</w:t>
            </w:r>
            <w:r w:rsidRPr="009F5DBE">
              <w:rPr>
                <w:rStyle w:val="FontStyle108"/>
                <w:szCs w:val="22"/>
                <w:vertAlign w:val="superscript"/>
              </w:rPr>
              <w:t>3</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5,0</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3</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Хлорид-ионы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350,0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Сульфат-ионы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500,0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Железо общее</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0,3(1,0)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0,2</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Нитрат-ионы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45,0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Нитрит-ионы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3,3</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Ионы аммония</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1,5(по азоту)</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Сухой остаток</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1000,0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270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Медь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proofErr w:type="gramStart"/>
            <w:r w:rsidRPr="009F5DBE">
              <w:rPr>
                <w:rStyle w:val="FontStyle108"/>
                <w:szCs w:val="22"/>
              </w:rPr>
              <w:t>Фторид-ионы</w:t>
            </w:r>
            <w:proofErr w:type="gramEnd"/>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Марганец</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0,1</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4"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 xml:space="preserve">ПАВ </w:t>
            </w:r>
            <w:proofErr w:type="spellStart"/>
            <w:r w:rsidRPr="009F5DBE">
              <w:rPr>
                <w:rStyle w:val="FontStyle108"/>
                <w:szCs w:val="22"/>
              </w:rPr>
              <w:t>анионоактивные</w:t>
            </w:r>
            <w:proofErr w:type="spellEnd"/>
          </w:p>
        </w:tc>
        <w:tc>
          <w:tcPr>
            <w:tcW w:w="2198" w:type="dxa"/>
            <w:tcBorders>
              <w:top w:val="single" w:sz="6" w:space="0" w:color="auto"/>
              <w:left w:val="single" w:sz="6" w:space="0" w:color="auto"/>
              <w:bottom w:val="single" w:sz="4"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4"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0,5</w:t>
            </w:r>
          </w:p>
        </w:tc>
        <w:tc>
          <w:tcPr>
            <w:tcW w:w="1810" w:type="dxa"/>
            <w:tcBorders>
              <w:top w:val="single" w:sz="6" w:space="0" w:color="auto"/>
              <w:left w:val="single" w:sz="6" w:space="0" w:color="auto"/>
              <w:bottom w:val="single" w:sz="4" w:space="0" w:color="auto"/>
              <w:right w:val="single" w:sz="6" w:space="0" w:color="auto"/>
            </w:tcBorders>
            <w:vAlign w:val="center"/>
          </w:tcPr>
          <w:p w:rsidR="000A1E45" w:rsidRPr="009F5DBE" w:rsidRDefault="0052257D" w:rsidP="0052257D">
            <w:pPr>
              <w:pStyle w:val="Style31"/>
              <w:widowControl/>
              <w:jc w:val="center"/>
            </w:pPr>
            <w:r>
              <w:t>0</w:t>
            </w:r>
          </w:p>
        </w:tc>
      </w:tr>
      <w:tr w:rsidR="0052257D" w:rsidRPr="009F5DBE" w:rsidTr="00C30D30">
        <w:trPr>
          <w:trHeight w:val="519"/>
        </w:trPr>
        <w:tc>
          <w:tcPr>
            <w:tcW w:w="3086" w:type="dxa"/>
            <w:tcBorders>
              <w:top w:val="single" w:sz="4" w:space="0" w:color="auto"/>
              <w:left w:val="single" w:sz="4" w:space="0" w:color="auto"/>
              <w:bottom w:val="single" w:sz="4" w:space="0" w:color="auto"/>
              <w:right w:val="single" w:sz="4" w:space="0" w:color="auto"/>
            </w:tcBorders>
          </w:tcPr>
          <w:p w:rsidR="0052257D" w:rsidRPr="009F5DBE" w:rsidRDefault="0052257D" w:rsidP="00C30D30">
            <w:pPr>
              <w:pStyle w:val="Style74"/>
              <w:widowControl/>
              <w:spacing w:line="240" w:lineRule="auto"/>
              <w:jc w:val="left"/>
              <w:rPr>
                <w:rStyle w:val="FontStyle108"/>
                <w:szCs w:val="22"/>
              </w:rPr>
            </w:pPr>
            <w:r w:rsidRPr="009F5DBE">
              <w:rPr>
                <w:rStyle w:val="FontStyle108"/>
                <w:szCs w:val="22"/>
              </w:rPr>
              <w:t>Общее</w:t>
            </w:r>
            <w:r>
              <w:rPr>
                <w:rStyle w:val="FontStyle108"/>
                <w:szCs w:val="22"/>
              </w:rPr>
              <w:t xml:space="preserve"> </w:t>
            </w:r>
            <w:r w:rsidRPr="009F5DBE">
              <w:rPr>
                <w:rStyle w:val="FontStyle108"/>
                <w:szCs w:val="22"/>
              </w:rPr>
              <w:t>микробиологическое число (37</w:t>
            </w:r>
            <w:r w:rsidRPr="009F5DBE">
              <w:rPr>
                <w:rStyle w:val="FontStyle108"/>
                <w:szCs w:val="22"/>
                <w:vertAlign w:val="superscript"/>
              </w:rPr>
              <w:t>0</w:t>
            </w:r>
            <w:r w:rsidRPr="009F5DBE">
              <w:rPr>
                <w:rStyle w:val="FontStyle108"/>
                <w:szCs w:val="22"/>
              </w:rPr>
              <w:t>С)</w:t>
            </w:r>
          </w:p>
        </w:tc>
        <w:tc>
          <w:tcPr>
            <w:tcW w:w="2198" w:type="dxa"/>
            <w:tcBorders>
              <w:top w:val="single" w:sz="4" w:space="0" w:color="auto"/>
              <w:left w:val="single" w:sz="4" w:space="0" w:color="auto"/>
              <w:bottom w:val="single" w:sz="4" w:space="0" w:color="auto"/>
              <w:right w:val="single" w:sz="4"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КОЕ/см</w:t>
            </w:r>
            <w:r w:rsidRPr="009F5DBE">
              <w:rPr>
                <w:rStyle w:val="FontStyle108"/>
                <w:szCs w:val="22"/>
                <w:vertAlign w:val="superscript"/>
              </w:rPr>
              <w:t>3</w:t>
            </w:r>
          </w:p>
        </w:tc>
        <w:tc>
          <w:tcPr>
            <w:tcW w:w="2640" w:type="dxa"/>
            <w:tcBorders>
              <w:top w:val="single" w:sz="4" w:space="0" w:color="auto"/>
              <w:left w:val="single" w:sz="4" w:space="0" w:color="auto"/>
              <w:bottom w:val="single" w:sz="4" w:space="0" w:color="auto"/>
              <w:right w:val="single" w:sz="4"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До 50</w:t>
            </w:r>
          </w:p>
        </w:tc>
        <w:tc>
          <w:tcPr>
            <w:tcW w:w="1810" w:type="dxa"/>
            <w:tcBorders>
              <w:top w:val="single" w:sz="4" w:space="0" w:color="auto"/>
              <w:left w:val="single" w:sz="4" w:space="0" w:color="auto"/>
              <w:bottom w:val="single" w:sz="4" w:space="0" w:color="auto"/>
              <w:right w:val="single" w:sz="4" w:space="0" w:color="auto"/>
            </w:tcBorders>
            <w:vAlign w:val="center"/>
          </w:tcPr>
          <w:p w:rsidR="0052257D" w:rsidRPr="009F5DBE" w:rsidRDefault="0052257D" w:rsidP="0052257D">
            <w:pPr>
              <w:pStyle w:val="Style31"/>
              <w:jc w:val="center"/>
            </w:pPr>
            <w:r>
              <w:t>7</w:t>
            </w:r>
          </w:p>
        </w:tc>
      </w:tr>
      <w:tr w:rsidR="0052257D" w:rsidRPr="009F5DBE" w:rsidTr="0052257D">
        <w:tc>
          <w:tcPr>
            <w:tcW w:w="3086" w:type="dxa"/>
            <w:tcBorders>
              <w:top w:val="single" w:sz="4" w:space="0" w:color="auto"/>
              <w:left w:val="single" w:sz="6" w:space="0" w:color="auto"/>
              <w:bottom w:val="nil"/>
              <w:right w:val="single" w:sz="6" w:space="0" w:color="auto"/>
            </w:tcBorders>
          </w:tcPr>
          <w:p w:rsidR="0052257D" w:rsidRPr="009F5DBE" w:rsidRDefault="0052257D" w:rsidP="00421F39">
            <w:pPr>
              <w:pStyle w:val="Style74"/>
              <w:widowControl/>
              <w:spacing w:line="240" w:lineRule="auto"/>
              <w:jc w:val="left"/>
              <w:rPr>
                <w:rStyle w:val="FontStyle108"/>
                <w:szCs w:val="22"/>
              </w:rPr>
            </w:pPr>
            <w:r w:rsidRPr="009F5DBE">
              <w:rPr>
                <w:rStyle w:val="FontStyle108"/>
                <w:szCs w:val="22"/>
              </w:rPr>
              <w:t>Общие колиформные</w:t>
            </w:r>
          </w:p>
        </w:tc>
        <w:tc>
          <w:tcPr>
            <w:tcW w:w="2198" w:type="dxa"/>
            <w:vMerge w:val="restart"/>
            <w:tcBorders>
              <w:top w:val="single" w:sz="4"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КОЕ/100см</w:t>
            </w:r>
            <w:r w:rsidRPr="009F5DBE">
              <w:rPr>
                <w:rStyle w:val="FontStyle108"/>
                <w:szCs w:val="22"/>
                <w:vertAlign w:val="superscript"/>
              </w:rPr>
              <w:t>3</w:t>
            </w:r>
          </w:p>
        </w:tc>
        <w:tc>
          <w:tcPr>
            <w:tcW w:w="2640" w:type="dxa"/>
            <w:vMerge w:val="restart"/>
            <w:tcBorders>
              <w:top w:val="single" w:sz="4"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vMerge w:val="restart"/>
            <w:tcBorders>
              <w:top w:val="single" w:sz="4" w:space="0" w:color="auto"/>
              <w:left w:val="single" w:sz="6" w:space="0" w:color="auto"/>
              <w:right w:val="single" w:sz="6" w:space="0" w:color="auto"/>
            </w:tcBorders>
            <w:vAlign w:val="center"/>
          </w:tcPr>
          <w:p w:rsidR="0052257D" w:rsidRPr="009F5DBE" w:rsidRDefault="0052257D" w:rsidP="0052257D">
            <w:pPr>
              <w:pStyle w:val="Style31"/>
              <w:jc w:val="center"/>
            </w:pPr>
            <w:r>
              <w:t>0</w:t>
            </w:r>
          </w:p>
        </w:tc>
      </w:tr>
      <w:tr w:rsidR="0052257D" w:rsidRPr="009F5DBE" w:rsidTr="0052257D">
        <w:tc>
          <w:tcPr>
            <w:tcW w:w="3086" w:type="dxa"/>
            <w:tcBorders>
              <w:top w:val="nil"/>
              <w:left w:val="single" w:sz="6" w:space="0" w:color="auto"/>
              <w:bottom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бактерии</w:t>
            </w:r>
          </w:p>
        </w:tc>
        <w:tc>
          <w:tcPr>
            <w:tcW w:w="2198" w:type="dxa"/>
            <w:vMerge/>
            <w:tcBorders>
              <w:left w:val="single" w:sz="6" w:space="0" w:color="auto"/>
              <w:bottom w:val="single" w:sz="6" w:space="0" w:color="auto"/>
              <w:right w:val="single" w:sz="6" w:space="0" w:color="auto"/>
            </w:tcBorders>
          </w:tcPr>
          <w:p w:rsidR="0052257D" w:rsidRPr="009F5DBE" w:rsidRDefault="0052257D">
            <w:pPr>
              <w:pStyle w:val="Style31"/>
              <w:widowControl/>
            </w:pPr>
          </w:p>
        </w:tc>
        <w:tc>
          <w:tcPr>
            <w:tcW w:w="264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c>
          <w:tcPr>
            <w:tcW w:w="181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r>
      <w:tr w:rsidR="0052257D" w:rsidRPr="009F5DBE" w:rsidTr="0052257D">
        <w:tc>
          <w:tcPr>
            <w:tcW w:w="3086" w:type="dxa"/>
            <w:tcBorders>
              <w:top w:val="single" w:sz="6" w:space="0" w:color="auto"/>
              <w:left w:val="single" w:sz="6" w:space="0" w:color="auto"/>
              <w:bottom w:val="nil"/>
              <w:right w:val="single" w:sz="6" w:space="0" w:color="auto"/>
            </w:tcBorders>
          </w:tcPr>
          <w:p w:rsidR="0052257D" w:rsidRPr="009F5DBE" w:rsidRDefault="0052257D">
            <w:pPr>
              <w:pStyle w:val="Style74"/>
              <w:widowControl/>
              <w:spacing w:line="240" w:lineRule="auto"/>
              <w:jc w:val="left"/>
              <w:rPr>
                <w:rStyle w:val="FontStyle108"/>
                <w:szCs w:val="22"/>
              </w:rPr>
            </w:pPr>
            <w:proofErr w:type="spellStart"/>
            <w:r w:rsidRPr="009F5DBE">
              <w:rPr>
                <w:rStyle w:val="FontStyle108"/>
                <w:szCs w:val="22"/>
              </w:rPr>
              <w:lastRenderedPageBreak/>
              <w:t>Термотолерантные</w:t>
            </w:r>
            <w:proofErr w:type="spellEnd"/>
          </w:p>
        </w:tc>
        <w:tc>
          <w:tcPr>
            <w:tcW w:w="2198" w:type="dxa"/>
            <w:vMerge w:val="restart"/>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КОЕ/100см</w:t>
            </w:r>
            <w:r w:rsidRPr="009F5DBE">
              <w:rPr>
                <w:rStyle w:val="FontStyle108"/>
                <w:szCs w:val="22"/>
                <w:vertAlign w:val="superscript"/>
              </w:rPr>
              <w:t>3</w:t>
            </w:r>
          </w:p>
        </w:tc>
        <w:tc>
          <w:tcPr>
            <w:tcW w:w="2640" w:type="dxa"/>
            <w:vMerge w:val="restart"/>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vMerge w:val="restart"/>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0</w:t>
            </w:r>
          </w:p>
        </w:tc>
      </w:tr>
      <w:tr w:rsidR="0052257D" w:rsidRPr="009F5DBE" w:rsidTr="0052257D">
        <w:tc>
          <w:tcPr>
            <w:tcW w:w="3086" w:type="dxa"/>
            <w:tcBorders>
              <w:top w:val="nil"/>
              <w:left w:val="single" w:sz="6" w:space="0" w:color="auto"/>
              <w:bottom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колиформные бактерии</w:t>
            </w:r>
          </w:p>
        </w:tc>
        <w:tc>
          <w:tcPr>
            <w:tcW w:w="2198" w:type="dxa"/>
            <w:vMerge/>
            <w:tcBorders>
              <w:left w:val="single" w:sz="6" w:space="0" w:color="auto"/>
              <w:bottom w:val="single" w:sz="6" w:space="0" w:color="auto"/>
              <w:right w:val="single" w:sz="6" w:space="0" w:color="auto"/>
            </w:tcBorders>
          </w:tcPr>
          <w:p w:rsidR="0052257D" w:rsidRPr="009F5DBE" w:rsidRDefault="0052257D">
            <w:pPr>
              <w:pStyle w:val="Style31"/>
              <w:widowControl/>
            </w:pPr>
          </w:p>
        </w:tc>
        <w:tc>
          <w:tcPr>
            <w:tcW w:w="264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c>
          <w:tcPr>
            <w:tcW w:w="181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r>
      <w:tr w:rsidR="0052257D" w:rsidRPr="009F5DBE" w:rsidTr="0052257D">
        <w:trPr>
          <w:trHeight w:val="411"/>
        </w:trPr>
        <w:tc>
          <w:tcPr>
            <w:tcW w:w="3086"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Споры</w:t>
            </w:r>
            <w:r>
              <w:rPr>
                <w:rStyle w:val="FontStyle108"/>
                <w:szCs w:val="22"/>
              </w:rPr>
              <w:t xml:space="preserve"> </w:t>
            </w:r>
            <w:proofErr w:type="spellStart"/>
            <w:r w:rsidRPr="009F5DBE">
              <w:rPr>
                <w:rStyle w:val="FontStyle108"/>
                <w:szCs w:val="22"/>
              </w:rPr>
              <w:t>сульфитредуцирующих</w:t>
            </w:r>
            <w:proofErr w:type="spellEnd"/>
          </w:p>
          <w:p w:rsidR="0052257D" w:rsidRPr="009F5DBE" w:rsidRDefault="0052257D" w:rsidP="00095371">
            <w:pPr>
              <w:pStyle w:val="Style74"/>
              <w:spacing w:line="240" w:lineRule="auto"/>
              <w:jc w:val="left"/>
              <w:rPr>
                <w:rStyle w:val="FontStyle108"/>
                <w:szCs w:val="22"/>
              </w:rPr>
            </w:pPr>
            <w:proofErr w:type="spellStart"/>
            <w:r w:rsidRPr="009F5DBE">
              <w:rPr>
                <w:rStyle w:val="FontStyle108"/>
                <w:szCs w:val="22"/>
              </w:rPr>
              <w:t>клостридий</w:t>
            </w:r>
            <w:proofErr w:type="spellEnd"/>
          </w:p>
        </w:tc>
        <w:tc>
          <w:tcPr>
            <w:tcW w:w="2198"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proofErr w:type="spellStart"/>
            <w:proofErr w:type="gramStart"/>
            <w:r w:rsidRPr="009F5DBE">
              <w:rPr>
                <w:rStyle w:val="FontStyle108"/>
                <w:szCs w:val="22"/>
              </w:rPr>
              <w:t>шт</w:t>
            </w:r>
            <w:proofErr w:type="spellEnd"/>
            <w:proofErr w:type="gramEnd"/>
            <w:r w:rsidRPr="009F5DBE">
              <w:rPr>
                <w:rStyle w:val="FontStyle108"/>
                <w:szCs w:val="22"/>
              </w:rPr>
              <w:t>/20 см</w:t>
            </w:r>
            <w:r w:rsidRPr="009F5DBE">
              <w:rPr>
                <w:rStyle w:val="FontStyle108"/>
                <w:szCs w:val="22"/>
                <w:vertAlign w:val="superscript"/>
              </w:rPr>
              <w:t>3</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Цисты лямблий</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proofErr w:type="spellStart"/>
            <w:proofErr w:type="gramStart"/>
            <w:r w:rsidRPr="009F5DBE">
              <w:rPr>
                <w:rStyle w:val="FontStyle108"/>
                <w:szCs w:val="22"/>
              </w:rPr>
              <w:t>шт</w:t>
            </w:r>
            <w:proofErr w:type="spellEnd"/>
            <w:proofErr w:type="gramEnd"/>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0/50л</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bl>
    <w:p w:rsidR="00421F39" w:rsidRDefault="00421F39" w:rsidP="00421F39">
      <w:pPr>
        <w:pStyle w:val="Style5"/>
        <w:widowControl/>
        <w:spacing w:before="29" w:line="240" w:lineRule="auto"/>
        <w:jc w:val="both"/>
        <w:rPr>
          <w:rStyle w:val="FontStyle110"/>
          <w:bCs/>
          <w:szCs w:val="26"/>
        </w:rPr>
      </w:pPr>
    </w:p>
    <w:p w:rsidR="000A1E45" w:rsidRDefault="00F1503E" w:rsidP="00421F39">
      <w:pPr>
        <w:pStyle w:val="Style5"/>
        <w:widowControl/>
        <w:spacing w:before="29" w:line="240" w:lineRule="auto"/>
        <w:jc w:val="both"/>
        <w:rPr>
          <w:rStyle w:val="FontStyle110"/>
          <w:bCs/>
          <w:szCs w:val="26"/>
        </w:rPr>
      </w:pPr>
      <w:r>
        <w:rPr>
          <w:rStyle w:val="FontStyle110"/>
          <w:bCs/>
          <w:szCs w:val="26"/>
        </w:rPr>
        <w:t xml:space="preserve">В) </w:t>
      </w:r>
      <w:r w:rsidR="000A1E45">
        <w:rPr>
          <w:rStyle w:val="FontStyle110"/>
          <w:bCs/>
          <w:szCs w:val="26"/>
        </w:rPr>
        <w:t>Состояние и функционирование существующих насосных</w:t>
      </w:r>
      <w:r w:rsidR="00421F39">
        <w:rPr>
          <w:rStyle w:val="FontStyle110"/>
          <w:bCs/>
          <w:szCs w:val="26"/>
        </w:rPr>
        <w:t xml:space="preserve"> </w:t>
      </w:r>
      <w:r w:rsidR="000A1E45">
        <w:rPr>
          <w:rStyle w:val="FontStyle110"/>
          <w:bCs/>
          <w:szCs w:val="26"/>
        </w:rPr>
        <w:t>централизованных станций, оценка энергоэффективности подачи воды.</w:t>
      </w:r>
    </w:p>
    <w:p w:rsidR="000A1E45" w:rsidRDefault="000A1E45" w:rsidP="0052257D">
      <w:pPr>
        <w:pStyle w:val="Style26"/>
        <w:widowControl/>
        <w:spacing w:line="240" w:lineRule="auto"/>
        <w:ind w:firstLine="696"/>
        <w:rPr>
          <w:rStyle w:val="FontStyle109"/>
          <w:szCs w:val="26"/>
        </w:rPr>
      </w:pPr>
      <w:r>
        <w:rPr>
          <w:rStyle w:val="FontStyle109"/>
          <w:szCs w:val="26"/>
        </w:rPr>
        <w:t>На территории водозаборного узла, располагаются внутриплощадочные сети. На территории ст. Передовой насосн</w:t>
      </w:r>
      <w:r w:rsidR="0052257D">
        <w:rPr>
          <w:rStyle w:val="FontStyle109"/>
          <w:szCs w:val="26"/>
        </w:rPr>
        <w:t>ые</w:t>
      </w:r>
      <w:r>
        <w:rPr>
          <w:rStyle w:val="FontStyle109"/>
          <w:szCs w:val="26"/>
        </w:rPr>
        <w:t xml:space="preserve"> станци</w:t>
      </w:r>
      <w:r w:rsidR="0052257D">
        <w:rPr>
          <w:rStyle w:val="FontStyle109"/>
          <w:szCs w:val="26"/>
        </w:rPr>
        <w:t>и отсутствуют</w:t>
      </w:r>
      <w:r>
        <w:rPr>
          <w:rStyle w:val="FontStyle109"/>
          <w:szCs w:val="26"/>
        </w:rPr>
        <w:t>.</w:t>
      </w:r>
    </w:p>
    <w:p w:rsidR="00421F39" w:rsidRDefault="000A1E45" w:rsidP="00421F39">
      <w:pPr>
        <w:pStyle w:val="Style47"/>
        <w:widowControl/>
        <w:spacing w:before="5" w:line="240" w:lineRule="auto"/>
        <w:jc w:val="center"/>
        <w:rPr>
          <w:rStyle w:val="FontStyle109"/>
          <w:szCs w:val="26"/>
          <w:u w:val="single"/>
        </w:rPr>
      </w:pPr>
      <w:r>
        <w:rPr>
          <w:rStyle w:val="FontStyle109"/>
          <w:szCs w:val="26"/>
          <w:u w:val="single"/>
        </w:rPr>
        <w:t>Оценочные показатели энергоэффективности систем водоснабжения.</w:t>
      </w:r>
    </w:p>
    <w:p w:rsidR="0052257D" w:rsidRDefault="000A1E45" w:rsidP="00421F39">
      <w:pPr>
        <w:pStyle w:val="Style47"/>
        <w:widowControl/>
        <w:spacing w:before="5" w:line="240" w:lineRule="auto"/>
        <w:rPr>
          <w:rStyle w:val="FontStyle109"/>
          <w:szCs w:val="26"/>
        </w:rPr>
      </w:pPr>
      <w:r>
        <w:rPr>
          <w:rStyle w:val="FontStyle109"/>
          <w:szCs w:val="26"/>
        </w:rPr>
        <w:t xml:space="preserve">Согласно ГОСТ </w:t>
      </w:r>
      <w:proofErr w:type="gramStart"/>
      <w:r>
        <w:rPr>
          <w:rStyle w:val="FontStyle109"/>
          <w:szCs w:val="26"/>
        </w:rPr>
        <w:t>Р</w:t>
      </w:r>
      <w:proofErr w:type="gramEnd"/>
      <w:r>
        <w:rPr>
          <w:rStyle w:val="FontStyle109"/>
          <w:szCs w:val="26"/>
        </w:rPr>
        <w:t xml:space="preserve"> 51387-99 показатель энергетической эффективности -это абс</w:t>
      </w:r>
      <w:r>
        <w:rPr>
          <w:rStyle w:val="FontStyle109"/>
          <w:szCs w:val="26"/>
        </w:rPr>
        <w:t>о</w:t>
      </w:r>
      <w:r>
        <w:rPr>
          <w:rStyle w:val="FontStyle109"/>
          <w:szCs w:val="26"/>
        </w:rPr>
        <w:t>лютная, удельная или относительная величина потребления или потерь энергетич</w:t>
      </w:r>
      <w:r>
        <w:rPr>
          <w:rStyle w:val="FontStyle109"/>
          <w:szCs w:val="26"/>
        </w:rPr>
        <w:t>е</w:t>
      </w:r>
      <w:r>
        <w:rPr>
          <w:rStyle w:val="FontStyle109"/>
          <w:szCs w:val="26"/>
        </w:rPr>
        <w:t>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w:t>
      </w:r>
      <w:r>
        <w:rPr>
          <w:rStyle w:val="FontStyle109"/>
          <w:szCs w:val="26"/>
        </w:rPr>
        <w:t>д</w:t>
      </w:r>
      <w:r>
        <w:rPr>
          <w:rStyle w:val="FontStyle109"/>
          <w:szCs w:val="26"/>
        </w:rPr>
        <w:t>нестатистическим жителем по нормативам или приборам учета, расходом электр</w:t>
      </w:r>
      <w:r>
        <w:rPr>
          <w:rStyle w:val="FontStyle109"/>
          <w:szCs w:val="26"/>
        </w:rPr>
        <w:t>о</w:t>
      </w:r>
      <w:r>
        <w:rPr>
          <w:rStyle w:val="FontStyle109"/>
          <w:szCs w:val="26"/>
        </w:rPr>
        <w:t xml:space="preserve">энергии на подъем или перекачку воды. </w:t>
      </w:r>
    </w:p>
    <w:p w:rsidR="000A1E45" w:rsidRDefault="000A1E45" w:rsidP="00421F39">
      <w:pPr>
        <w:pStyle w:val="Style47"/>
        <w:widowControl/>
        <w:spacing w:before="5" w:line="240" w:lineRule="auto"/>
        <w:rPr>
          <w:rStyle w:val="FontStyle109"/>
          <w:szCs w:val="26"/>
        </w:rPr>
      </w:pPr>
      <w:r>
        <w:rPr>
          <w:rStyle w:val="FontStyle109"/>
          <w:szCs w:val="26"/>
        </w:rPr>
        <w:t>Экономия ресурсов возможна как на стадии производства и транспортирования в</w:t>
      </w:r>
      <w:r>
        <w:rPr>
          <w:rStyle w:val="FontStyle109"/>
          <w:szCs w:val="26"/>
        </w:rPr>
        <w:t>о</w:t>
      </w:r>
      <w:r>
        <w:rPr>
          <w:rStyle w:val="FontStyle109"/>
          <w:szCs w:val="26"/>
        </w:rPr>
        <w:t>ды, так и в процессе ее потребления, когда одновременно сберегается вода и дене</w:t>
      </w:r>
      <w:r>
        <w:rPr>
          <w:rStyle w:val="FontStyle109"/>
          <w:szCs w:val="26"/>
        </w:rPr>
        <w:t>ж</w:t>
      </w:r>
      <w:r>
        <w:rPr>
          <w:rStyle w:val="FontStyle109"/>
          <w:szCs w:val="26"/>
        </w:rPr>
        <w:t xml:space="preserve">ные средства на </w:t>
      </w:r>
      <w:r w:rsidR="0052257D">
        <w:rPr>
          <w:rStyle w:val="FontStyle109"/>
          <w:szCs w:val="26"/>
        </w:rPr>
        <w:t>ее</w:t>
      </w:r>
      <w:r>
        <w:rPr>
          <w:rStyle w:val="FontStyle109"/>
          <w:szCs w:val="26"/>
        </w:rPr>
        <w:t xml:space="preserve"> </w:t>
      </w:r>
      <w:r w:rsidR="0052257D">
        <w:rPr>
          <w:rStyle w:val="FontStyle109"/>
          <w:szCs w:val="26"/>
        </w:rPr>
        <w:t>транспортировку</w:t>
      </w:r>
      <w:r>
        <w:rPr>
          <w:rStyle w:val="FontStyle109"/>
          <w:szCs w:val="26"/>
        </w:rPr>
        <w:t>.</w:t>
      </w:r>
    </w:p>
    <w:p w:rsidR="00F1503E" w:rsidRDefault="000A1E45" w:rsidP="00421F39">
      <w:pPr>
        <w:pStyle w:val="Style78"/>
        <w:widowControl/>
        <w:spacing w:before="5" w:line="240" w:lineRule="auto"/>
        <w:ind w:firstLine="0"/>
        <w:rPr>
          <w:rStyle w:val="FontStyle109"/>
          <w:szCs w:val="26"/>
        </w:rPr>
      </w:pPr>
      <w:r>
        <w:rPr>
          <w:rStyle w:val="FontStyle110"/>
          <w:bCs/>
          <w:szCs w:val="26"/>
        </w:rPr>
        <w:t>Г) Состояние и функционирование водопроводных сетей и систем водоснабж</w:t>
      </w:r>
      <w:r>
        <w:rPr>
          <w:rStyle w:val="FontStyle110"/>
          <w:bCs/>
          <w:szCs w:val="26"/>
        </w:rPr>
        <w:t>е</w:t>
      </w:r>
      <w:r>
        <w:rPr>
          <w:rStyle w:val="FontStyle110"/>
          <w:bCs/>
          <w:szCs w:val="26"/>
        </w:rPr>
        <w:t>ния, оценка величины износа сетей и определение возможности обеспечения к</w:t>
      </w:r>
      <w:r>
        <w:rPr>
          <w:rStyle w:val="FontStyle110"/>
          <w:bCs/>
          <w:szCs w:val="26"/>
        </w:rPr>
        <w:t>а</w:t>
      </w:r>
      <w:r>
        <w:rPr>
          <w:rStyle w:val="FontStyle110"/>
          <w:bCs/>
          <w:szCs w:val="26"/>
        </w:rPr>
        <w:t xml:space="preserve">чества воды в процессе транспортировки по этим сетям. </w:t>
      </w:r>
      <w:r>
        <w:rPr>
          <w:rStyle w:val="FontStyle109"/>
          <w:szCs w:val="26"/>
        </w:rPr>
        <w:t>Для профилактики во</w:t>
      </w:r>
      <w:r>
        <w:rPr>
          <w:rStyle w:val="FontStyle109"/>
          <w:szCs w:val="26"/>
        </w:rPr>
        <w:t>з</w:t>
      </w:r>
      <w:r>
        <w:rPr>
          <w:rStyle w:val="FontStyle109"/>
          <w:szCs w:val="26"/>
        </w:rPr>
        <w:t>никновения аварий и утечек на сетях водопровода и для уменьшения объемов потерь регулярно необходимо проводить ремонт и замену участков водопровода и вну</w:t>
      </w:r>
      <w:r>
        <w:rPr>
          <w:rStyle w:val="FontStyle109"/>
          <w:szCs w:val="26"/>
        </w:rPr>
        <w:t>т</w:t>
      </w:r>
      <w:r>
        <w:rPr>
          <w:rStyle w:val="FontStyle109"/>
          <w:szCs w:val="26"/>
        </w:rPr>
        <w:t>риквартальных водопроводных перемычек, а также запорно-регулирующей арматуры (ЗРА). Своевременная замена запорно-регулирующей арматуры и водопроводных с</w:t>
      </w:r>
      <w:r>
        <w:rPr>
          <w:rStyle w:val="FontStyle109"/>
          <w:szCs w:val="26"/>
        </w:rPr>
        <w:t>е</w:t>
      </w:r>
      <w:r>
        <w:rPr>
          <w:rStyle w:val="FontStyle109"/>
          <w:szCs w:val="26"/>
        </w:rPr>
        <w:t xml:space="preserve">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w:t>
      </w:r>
      <w:proofErr w:type="gramStart"/>
      <w:r>
        <w:rPr>
          <w:rStyle w:val="FontStyle109"/>
          <w:szCs w:val="26"/>
        </w:rPr>
        <w:t>Все сети с большим % износа заменяются на трубы ПНД.</w:t>
      </w:r>
      <w:proofErr w:type="gramEnd"/>
      <w:r>
        <w:rPr>
          <w:rStyle w:val="FontStyle109"/>
          <w:szCs w:val="26"/>
        </w:rPr>
        <w:t xml:space="preserve">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w:t>
      </w:r>
      <w:r>
        <w:rPr>
          <w:rStyle w:val="FontStyle109"/>
          <w:szCs w:val="26"/>
        </w:rPr>
        <w:t>и</w:t>
      </w:r>
      <w:r>
        <w:rPr>
          <w:rStyle w:val="FontStyle109"/>
          <w:szCs w:val="26"/>
        </w:rPr>
        <w:t>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w:t>
      </w:r>
      <w:r>
        <w:rPr>
          <w:rStyle w:val="FontStyle109"/>
          <w:szCs w:val="26"/>
        </w:rPr>
        <w:t>ь</w:t>
      </w:r>
      <w:r>
        <w:rPr>
          <w:rStyle w:val="FontStyle109"/>
          <w:szCs w:val="26"/>
        </w:rPr>
        <w:t>ных, поэтому операции погрузки-выгрузки и перевозки обходятся дешевле и не тр</w:t>
      </w:r>
      <w:r>
        <w:rPr>
          <w:rStyle w:val="FontStyle109"/>
          <w:szCs w:val="26"/>
        </w:rPr>
        <w:t>е</w:t>
      </w:r>
      <w:r>
        <w:rPr>
          <w:rStyle w:val="FontStyle109"/>
          <w:szCs w:val="26"/>
        </w:rPr>
        <w:t xml:space="preserve">буют применения тяжелой техники, они удобны в монтаже. </w:t>
      </w:r>
    </w:p>
    <w:p w:rsidR="000A1E45" w:rsidRDefault="000A1E45" w:rsidP="00421F39">
      <w:pPr>
        <w:pStyle w:val="Style78"/>
        <w:widowControl/>
        <w:spacing w:before="5" w:line="240" w:lineRule="auto"/>
        <w:ind w:firstLine="0"/>
        <w:jc w:val="right"/>
        <w:rPr>
          <w:rStyle w:val="FontStyle109"/>
          <w:szCs w:val="26"/>
          <w:lang w:val="en-US"/>
        </w:rPr>
      </w:pPr>
      <w:r>
        <w:rPr>
          <w:rStyle w:val="FontStyle109"/>
          <w:szCs w:val="26"/>
        </w:rPr>
        <w:t>Таблица 3- Протяженность водопроводной сети.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2671"/>
        <w:gridCol w:w="2608"/>
        <w:gridCol w:w="2155"/>
      </w:tblGrid>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Населенный пункт</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 xml:space="preserve">Протяженность, </w:t>
            </w:r>
            <w:proofErr w:type="gramStart"/>
            <w:r w:rsidRPr="009F5DBE">
              <w:rPr>
                <w:rFonts w:eastAsia="TimesNewRomanPSMT"/>
                <w:sz w:val="26"/>
                <w:szCs w:val="26"/>
              </w:rPr>
              <w:t>м</w:t>
            </w:r>
            <w:proofErr w:type="gramEnd"/>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Материал труб</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Степень износа, %</w:t>
            </w: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ст. Передовая</w:t>
            </w:r>
          </w:p>
        </w:tc>
        <w:tc>
          <w:tcPr>
            <w:tcW w:w="3598" w:type="dxa"/>
            <w:vAlign w:val="center"/>
          </w:tcPr>
          <w:p w:rsidR="00F1503E" w:rsidRPr="0052257D" w:rsidRDefault="0052257D" w:rsidP="009F5DBE">
            <w:pPr>
              <w:pStyle w:val="Style78"/>
              <w:widowControl/>
              <w:spacing w:before="5" w:line="240" w:lineRule="auto"/>
              <w:ind w:firstLine="0"/>
              <w:jc w:val="center"/>
              <w:rPr>
                <w:rStyle w:val="FontStyle109"/>
                <w:szCs w:val="26"/>
              </w:rPr>
            </w:pPr>
            <w:r>
              <w:rPr>
                <w:rStyle w:val="FontStyle109"/>
                <w:szCs w:val="26"/>
              </w:rPr>
              <w:t>42000</w:t>
            </w:r>
          </w:p>
        </w:tc>
        <w:tc>
          <w:tcPr>
            <w:tcW w:w="3598" w:type="dxa"/>
            <w:vAlign w:val="center"/>
          </w:tcPr>
          <w:p w:rsidR="00F1503E" w:rsidRPr="009F5DBE" w:rsidRDefault="00F1503E" w:rsidP="009F5DBE">
            <w:pPr>
              <w:widowControl/>
              <w:jc w:val="center"/>
              <w:rPr>
                <w:rStyle w:val="FontStyle109"/>
                <w:szCs w:val="26"/>
              </w:rPr>
            </w:pPr>
            <w:r w:rsidRPr="009F5DBE">
              <w:rPr>
                <w:rFonts w:eastAsia="TimesNewRomanPSMT"/>
                <w:sz w:val="26"/>
                <w:szCs w:val="26"/>
              </w:rPr>
              <w:t>Металл, чугун,</w:t>
            </w:r>
            <w:r w:rsidR="00421F39" w:rsidRPr="009F5DBE">
              <w:rPr>
                <w:rFonts w:eastAsia="TimesNewRomanPSMT"/>
                <w:sz w:val="26"/>
                <w:szCs w:val="26"/>
              </w:rPr>
              <w:t xml:space="preserve"> </w:t>
            </w:r>
            <w:r w:rsidRPr="009F5DBE">
              <w:rPr>
                <w:rFonts w:eastAsia="TimesNewRomanPSMT"/>
                <w:sz w:val="26"/>
                <w:szCs w:val="26"/>
              </w:rPr>
              <w:t>асб</w:t>
            </w:r>
            <w:r w:rsidRPr="009F5DBE">
              <w:rPr>
                <w:rFonts w:eastAsia="TimesNewRomanPSMT"/>
                <w:sz w:val="26"/>
                <w:szCs w:val="26"/>
              </w:rPr>
              <w:t>е</w:t>
            </w:r>
            <w:r w:rsidRPr="009F5DBE">
              <w:rPr>
                <w:rFonts w:eastAsia="TimesNewRomanPSMT"/>
                <w:sz w:val="26"/>
                <w:szCs w:val="26"/>
              </w:rPr>
              <w:t xml:space="preserve">стоцемент, </w:t>
            </w:r>
            <w:proofErr w:type="gramStart"/>
            <w:r w:rsidRPr="009F5DBE">
              <w:rPr>
                <w:rFonts w:eastAsia="TimesNewRomanPSMT"/>
                <w:sz w:val="26"/>
                <w:szCs w:val="26"/>
              </w:rPr>
              <w:t>п</w:t>
            </w:r>
            <w:proofErr w:type="gramEnd"/>
            <w:r w:rsidRPr="009F5DBE">
              <w:rPr>
                <w:rFonts w:eastAsia="TimesNewRomanPSMT"/>
                <w:sz w:val="26"/>
                <w:szCs w:val="26"/>
              </w:rPr>
              <w:t>\э</w:t>
            </w:r>
          </w:p>
        </w:tc>
        <w:tc>
          <w:tcPr>
            <w:tcW w:w="3598" w:type="dxa"/>
            <w:vAlign w:val="center"/>
          </w:tcPr>
          <w:p w:rsidR="00F1503E" w:rsidRPr="009F5DBE" w:rsidRDefault="00D91CA3" w:rsidP="009F5DBE">
            <w:pPr>
              <w:pStyle w:val="Style78"/>
              <w:widowControl/>
              <w:spacing w:before="5" w:line="240" w:lineRule="auto"/>
              <w:ind w:firstLine="0"/>
              <w:jc w:val="center"/>
              <w:rPr>
                <w:rStyle w:val="FontStyle109"/>
                <w:szCs w:val="26"/>
                <w:lang w:val="en-US"/>
              </w:rPr>
            </w:pPr>
            <w:r>
              <w:rPr>
                <w:rStyle w:val="FontStyle109"/>
                <w:szCs w:val="26"/>
              </w:rPr>
              <w:t xml:space="preserve">45 </w:t>
            </w:r>
            <w:r w:rsidR="00F1503E" w:rsidRPr="009F5DBE">
              <w:rPr>
                <w:rStyle w:val="FontStyle109"/>
                <w:szCs w:val="26"/>
                <w:lang w:val="en-US"/>
              </w:rPr>
              <w:t>%</w:t>
            </w: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х.</w:t>
            </w:r>
            <w:r w:rsidR="00421F39" w:rsidRPr="009F5DBE">
              <w:rPr>
                <w:rFonts w:eastAsia="TimesNewRomanPSMT"/>
                <w:sz w:val="26"/>
                <w:szCs w:val="26"/>
              </w:rPr>
              <w:t xml:space="preserve"> </w:t>
            </w:r>
            <w:r w:rsidRPr="009F5DBE">
              <w:rPr>
                <w:rFonts w:eastAsia="TimesNewRomanPSMT"/>
                <w:sz w:val="26"/>
                <w:szCs w:val="26"/>
              </w:rPr>
              <w:t>Ильич</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Style w:val="FontStyle109"/>
                <w:szCs w:val="26"/>
                <w:lang w:val="en-US"/>
              </w:rPr>
              <w:t>-</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х. Байбарис</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Style w:val="FontStyle109"/>
                <w:szCs w:val="26"/>
                <w:lang w:val="en-US"/>
              </w:rPr>
              <w:t>-</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r>
    </w:tbl>
    <w:p w:rsidR="00421F39" w:rsidRDefault="00421F39" w:rsidP="00421F39">
      <w:pPr>
        <w:widowControl/>
        <w:ind w:firstLine="701"/>
        <w:jc w:val="both"/>
        <w:rPr>
          <w:rFonts w:eastAsia="TimesNewRomanPSMT"/>
          <w:sz w:val="28"/>
          <w:szCs w:val="28"/>
        </w:rPr>
      </w:pPr>
    </w:p>
    <w:p w:rsidR="000A1E45" w:rsidRDefault="00F1503E" w:rsidP="00421F39">
      <w:pPr>
        <w:widowControl/>
        <w:ind w:firstLine="701"/>
        <w:jc w:val="both"/>
        <w:rPr>
          <w:rStyle w:val="FontStyle109"/>
          <w:szCs w:val="26"/>
        </w:rPr>
      </w:pPr>
      <w:r w:rsidRPr="00F1503E">
        <w:rPr>
          <w:rFonts w:eastAsia="TimesNewRomanPSMT"/>
          <w:sz w:val="28"/>
          <w:szCs w:val="28"/>
        </w:rPr>
        <w:lastRenderedPageBreak/>
        <w:t>Функционирование и эксплуатация водопроводных сетей систем центр</w:t>
      </w:r>
      <w:r w:rsidRPr="00F1503E">
        <w:rPr>
          <w:rFonts w:eastAsia="TimesNewRomanPSMT"/>
          <w:sz w:val="28"/>
          <w:szCs w:val="28"/>
        </w:rPr>
        <w:t>а</w:t>
      </w:r>
      <w:r w:rsidRPr="00F1503E">
        <w:rPr>
          <w:rFonts w:eastAsia="TimesNewRomanPSMT"/>
          <w:sz w:val="28"/>
          <w:szCs w:val="28"/>
        </w:rPr>
        <w:t xml:space="preserve">лизованного водоснабжения осуществляется на основании </w:t>
      </w:r>
      <w:r>
        <w:rPr>
          <w:rFonts w:ascii="Cambria Math" w:eastAsia="TimesNewRomanPSMT" w:hAnsi="Cambria Math" w:cs="Cambria Math"/>
          <w:sz w:val="28"/>
          <w:szCs w:val="28"/>
        </w:rPr>
        <w:t>«</w:t>
      </w:r>
      <w:r w:rsidRPr="00F1503E">
        <w:rPr>
          <w:rFonts w:eastAsia="TimesNewRomanPSMT"/>
          <w:sz w:val="28"/>
          <w:szCs w:val="28"/>
        </w:rPr>
        <w:t>Правил</w:t>
      </w:r>
      <w:r>
        <w:rPr>
          <w:rFonts w:eastAsia="TimesNewRomanPSMT"/>
          <w:sz w:val="28"/>
          <w:szCs w:val="28"/>
        </w:rPr>
        <w:t xml:space="preserve"> </w:t>
      </w:r>
      <w:r w:rsidR="000A1E45" w:rsidRPr="00F1503E">
        <w:rPr>
          <w:rStyle w:val="FontStyle109"/>
          <w:szCs w:val="26"/>
        </w:rPr>
        <w:t>технической</w:t>
      </w:r>
      <w:r w:rsidR="000A1E45">
        <w:rPr>
          <w:rStyle w:val="FontStyle109"/>
          <w:szCs w:val="26"/>
        </w:rPr>
        <w:t xml:space="preserve">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w:t>
      </w:r>
      <w:r w:rsidR="000A1E45">
        <w:rPr>
          <w:rStyle w:val="FontStyle109"/>
          <w:szCs w:val="26"/>
        </w:rPr>
        <w:t>т</w:t>
      </w:r>
      <w:r w:rsidR="000A1E45">
        <w:rPr>
          <w:rStyle w:val="FontStyle109"/>
          <w:szCs w:val="26"/>
        </w:rPr>
        <w:t>ветствие требованиям СанПиН 2.1.4.1074-01 «Питьевая вода. Гигиенические требов</w:t>
      </w:r>
      <w:r w:rsidR="000A1E45">
        <w:rPr>
          <w:rStyle w:val="FontStyle109"/>
          <w:szCs w:val="26"/>
        </w:rPr>
        <w:t>а</w:t>
      </w:r>
      <w:r w:rsidR="000A1E45">
        <w:rPr>
          <w:rStyle w:val="FontStyle109"/>
          <w:szCs w:val="26"/>
        </w:rPr>
        <w:t>ния к качеству воды централизованных систем питьевого водоснабжения. Контроль качества».</w:t>
      </w:r>
    </w:p>
    <w:p w:rsidR="000A1E45" w:rsidRDefault="000A1E45" w:rsidP="00421F39">
      <w:pPr>
        <w:pStyle w:val="Style30"/>
        <w:widowControl/>
        <w:spacing w:before="10" w:line="240" w:lineRule="auto"/>
        <w:rPr>
          <w:rStyle w:val="FontStyle110"/>
          <w:bCs/>
          <w:szCs w:val="26"/>
        </w:rPr>
      </w:pPr>
      <w:r>
        <w:rPr>
          <w:rStyle w:val="FontStyle110"/>
          <w:bCs/>
          <w:szCs w:val="26"/>
        </w:rPr>
        <w:t>Д) Существующие технические и технологические проблемы, возника</w:t>
      </w:r>
      <w:r>
        <w:rPr>
          <w:rStyle w:val="FontStyle110"/>
          <w:bCs/>
          <w:szCs w:val="26"/>
        </w:rPr>
        <w:t>ю</w:t>
      </w:r>
      <w:r>
        <w:rPr>
          <w:rStyle w:val="FontStyle110"/>
          <w:bCs/>
          <w:szCs w:val="26"/>
        </w:rPr>
        <w:t>щие при водоснабжении и анализ исполнения предписаний органов, осущест</w:t>
      </w:r>
      <w:r>
        <w:rPr>
          <w:rStyle w:val="FontStyle110"/>
          <w:bCs/>
          <w:szCs w:val="26"/>
        </w:rPr>
        <w:t>в</w:t>
      </w:r>
      <w:r>
        <w:rPr>
          <w:rStyle w:val="FontStyle110"/>
          <w:bCs/>
          <w:szCs w:val="26"/>
        </w:rPr>
        <w:t>ляющих государственный надзор, муниципальный контроль, об устранении нарушений, влияющих на качество и безопасность воды.</w:t>
      </w:r>
    </w:p>
    <w:p w:rsidR="000A1E45" w:rsidRDefault="000A1E45" w:rsidP="00421F39">
      <w:pPr>
        <w:pStyle w:val="Style26"/>
        <w:widowControl/>
        <w:spacing w:before="5" w:line="240" w:lineRule="auto"/>
        <w:ind w:firstLine="696"/>
        <w:rPr>
          <w:rStyle w:val="FontStyle109"/>
          <w:szCs w:val="26"/>
        </w:rPr>
      </w:pPr>
      <w:r>
        <w:rPr>
          <w:rStyle w:val="FontStyle109"/>
          <w:szCs w:val="26"/>
        </w:rPr>
        <w:t>Проблемой качественной поставки воды населению Передовского сельского поселения Отрадненского района Краснодарского края является большая степень и</w:t>
      </w:r>
      <w:r>
        <w:rPr>
          <w:rStyle w:val="FontStyle109"/>
          <w:szCs w:val="26"/>
        </w:rPr>
        <w:t>з</w:t>
      </w:r>
      <w:r>
        <w:rPr>
          <w:rStyle w:val="FontStyle109"/>
          <w:szCs w:val="26"/>
        </w:rPr>
        <w:t>носа водопроводных сетей и большие потери при транспортировке.</w:t>
      </w:r>
    </w:p>
    <w:p w:rsidR="000A1E45" w:rsidRDefault="000A1E45" w:rsidP="00421F39">
      <w:pPr>
        <w:pStyle w:val="Style26"/>
        <w:widowControl/>
        <w:spacing w:line="240" w:lineRule="auto"/>
        <w:rPr>
          <w:rStyle w:val="FontStyle109"/>
          <w:szCs w:val="26"/>
        </w:rPr>
      </w:pPr>
      <w:r>
        <w:rPr>
          <w:rStyle w:val="FontStyle109"/>
          <w:szCs w:val="26"/>
        </w:rPr>
        <w:t>Основная доля неучтенных расходов приходится на скрытые утечки. Высоким утечкам способствуют высокое давление в сети и высокая аварийность.</w:t>
      </w:r>
    </w:p>
    <w:p w:rsidR="000A1E45" w:rsidRDefault="000A1E45" w:rsidP="00421F39">
      <w:pPr>
        <w:pStyle w:val="Style26"/>
        <w:widowControl/>
        <w:spacing w:before="5" w:line="240" w:lineRule="auto"/>
        <w:ind w:firstLine="710"/>
        <w:rPr>
          <w:rStyle w:val="FontStyle109"/>
          <w:szCs w:val="26"/>
        </w:rPr>
      </w:pPr>
      <w:r>
        <w:rPr>
          <w:rStyle w:val="FontStyle109"/>
          <w:szCs w:val="26"/>
        </w:rPr>
        <w:t>Указанные выше причины не могут быть устранены полностью, и даже части</w:t>
      </w:r>
      <w:r>
        <w:rPr>
          <w:rStyle w:val="FontStyle109"/>
          <w:szCs w:val="26"/>
        </w:rPr>
        <w:t>ч</w:t>
      </w:r>
      <w:r>
        <w:rPr>
          <w:rStyle w:val="FontStyle109"/>
          <w:szCs w:val="26"/>
        </w:rPr>
        <w:t>ное их устранение связано с необходимостью осуществления ряда программ, соде</w:t>
      </w:r>
      <w:r>
        <w:rPr>
          <w:rStyle w:val="FontStyle109"/>
          <w:szCs w:val="26"/>
        </w:rPr>
        <w:t>р</w:t>
      </w:r>
      <w:r>
        <w:rPr>
          <w:rStyle w:val="FontStyle109"/>
          <w:szCs w:val="26"/>
        </w:rPr>
        <w:t>жанием которых является:</w:t>
      </w:r>
    </w:p>
    <w:p w:rsidR="000A1E45" w:rsidRDefault="000A1E45" w:rsidP="00421F39">
      <w:pPr>
        <w:pStyle w:val="Style26"/>
        <w:widowControl/>
        <w:spacing w:before="5" w:line="240" w:lineRule="auto"/>
        <w:ind w:left="715" w:firstLine="0"/>
        <w:jc w:val="left"/>
        <w:rPr>
          <w:rStyle w:val="FontStyle109"/>
          <w:szCs w:val="26"/>
        </w:rPr>
      </w:pPr>
      <w:r>
        <w:rPr>
          <w:rStyle w:val="FontStyle109"/>
          <w:szCs w:val="26"/>
        </w:rPr>
        <w:t>- замена изношенных сетей;</w:t>
      </w:r>
    </w:p>
    <w:p w:rsidR="000A1E45" w:rsidRDefault="000A1E45" w:rsidP="00421F39">
      <w:pPr>
        <w:pStyle w:val="Style26"/>
        <w:widowControl/>
        <w:spacing w:before="10" w:line="240" w:lineRule="auto"/>
        <w:ind w:left="715" w:firstLine="0"/>
        <w:jc w:val="left"/>
        <w:rPr>
          <w:rStyle w:val="FontStyle109"/>
          <w:szCs w:val="26"/>
        </w:rPr>
      </w:pPr>
      <w:r>
        <w:rPr>
          <w:rStyle w:val="FontStyle109"/>
          <w:szCs w:val="26"/>
        </w:rPr>
        <w:t>-оптимизация гидравлического режима;</w:t>
      </w:r>
    </w:p>
    <w:p w:rsidR="000A1E45" w:rsidRDefault="000A1E45" w:rsidP="00421F39">
      <w:pPr>
        <w:pStyle w:val="Style26"/>
        <w:widowControl/>
        <w:spacing w:line="240" w:lineRule="auto"/>
        <w:ind w:left="715" w:firstLine="0"/>
        <w:jc w:val="left"/>
        <w:rPr>
          <w:rStyle w:val="FontStyle109"/>
          <w:szCs w:val="26"/>
        </w:rPr>
      </w:pPr>
      <w:r>
        <w:rPr>
          <w:rStyle w:val="FontStyle109"/>
          <w:szCs w:val="26"/>
        </w:rPr>
        <w:t>-установка приборов учета.</w:t>
      </w:r>
    </w:p>
    <w:p w:rsidR="000A1E45" w:rsidRDefault="000A1E45" w:rsidP="00421F39">
      <w:pPr>
        <w:pStyle w:val="Style26"/>
        <w:widowControl/>
        <w:spacing w:before="5" w:line="240" w:lineRule="auto"/>
        <w:ind w:firstLine="701"/>
        <w:rPr>
          <w:rStyle w:val="FontStyle109"/>
          <w:szCs w:val="26"/>
        </w:rPr>
      </w:pPr>
      <w:r>
        <w:rPr>
          <w:rStyle w:val="FontStyle109"/>
          <w:szCs w:val="26"/>
        </w:rPr>
        <w:t>К нерациональному и неэкономному использованию можно отнести использ</w:t>
      </w:r>
      <w:r>
        <w:rPr>
          <w:rStyle w:val="FontStyle109"/>
          <w:szCs w:val="26"/>
        </w:rPr>
        <w:t>о</w:t>
      </w:r>
      <w:r>
        <w:rPr>
          <w:rStyle w:val="FontStyle109"/>
          <w:szCs w:val="26"/>
        </w:rPr>
        <w:t>вание воды питьевого качества на производственные и другие, не связанные с пить</w:t>
      </w:r>
      <w:r>
        <w:rPr>
          <w:rStyle w:val="FontStyle109"/>
          <w:szCs w:val="26"/>
        </w:rPr>
        <w:t>е</w:t>
      </w:r>
      <w:r>
        <w:rPr>
          <w:rStyle w:val="FontStyle109"/>
          <w:szCs w:val="26"/>
        </w:rPr>
        <w:t>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0A1E45" w:rsidRDefault="000A1E45" w:rsidP="00421F39">
      <w:pPr>
        <w:pStyle w:val="Style30"/>
        <w:widowControl/>
        <w:spacing w:before="5" w:line="240" w:lineRule="auto"/>
        <w:ind w:firstLine="710"/>
        <w:rPr>
          <w:rStyle w:val="FontStyle110"/>
          <w:bCs/>
          <w:szCs w:val="26"/>
        </w:rPr>
      </w:pPr>
      <w:r>
        <w:rPr>
          <w:rStyle w:val="FontStyle110"/>
          <w:bCs/>
          <w:szCs w:val="26"/>
        </w:rPr>
        <w:t xml:space="preserve">Е) Централизованная система горячего водоснабжения с использованием закрытых систем горячего водоснабжения, </w:t>
      </w:r>
      <w:proofErr w:type="gramStart"/>
      <w:r>
        <w:rPr>
          <w:rStyle w:val="FontStyle110"/>
          <w:bCs/>
          <w:szCs w:val="26"/>
        </w:rPr>
        <w:t>отражающее</w:t>
      </w:r>
      <w:proofErr w:type="gramEnd"/>
      <w:r>
        <w:rPr>
          <w:rStyle w:val="FontStyle110"/>
          <w:bCs/>
          <w:szCs w:val="26"/>
        </w:rPr>
        <w:t xml:space="preserve"> технологические ос</w:t>
      </w:r>
      <w:r>
        <w:rPr>
          <w:rStyle w:val="FontStyle110"/>
          <w:bCs/>
          <w:szCs w:val="26"/>
        </w:rPr>
        <w:t>о</w:t>
      </w:r>
      <w:r>
        <w:rPr>
          <w:rStyle w:val="FontStyle110"/>
          <w:bCs/>
          <w:szCs w:val="26"/>
        </w:rPr>
        <w:t>бенности указанной системы.</w:t>
      </w:r>
    </w:p>
    <w:p w:rsidR="000A1E45" w:rsidRDefault="000A1E45" w:rsidP="00421F39">
      <w:pPr>
        <w:pStyle w:val="Style26"/>
        <w:widowControl/>
        <w:spacing w:before="5"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централизованное горячее водоснабжение отсутствует.</w:t>
      </w:r>
    </w:p>
    <w:p w:rsidR="000A1E45" w:rsidRDefault="000A1E45" w:rsidP="00421F39">
      <w:pPr>
        <w:pStyle w:val="Style26"/>
        <w:widowControl/>
        <w:spacing w:before="5" w:line="240" w:lineRule="auto"/>
        <w:ind w:firstLine="696"/>
        <w:rPr>
          <w:rStyle w:val="FontStyle109"/>
          <w:szCs w:val="26"/>
        </w:rPr>
      </w:pPr>
      <w:r>
        <w:rPr>
          <w:rStyle w:val="FontStyle109"/>
          <w:szCs w:val="26"/>
        </w:rPr>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421F39" w:rsidRDefault="00421F39" w:rsidP="00421F39">
      <w:pPr>
        <w:pStyle w:val="Style37"/>
        <w:widowControl/>
        <w:spacing w:before="5" w:line="240" w:lineRule="auto"/>
        <w:jc w:val="left"/>
        <w:rPr>
          <w:rStyle w:val="FontStyle110"/>
          <w:bCs/>
          <w:szCs w:val="26"/>
        </w:rPr>
      </w:pPr>
    </w:p>
    <w:p w:rsidR="000A1E45" w:rsidRDefault="000A1E45" w:rsidP="00421F39">
      <w:pPr>
        <w:pStyle w:val="Style37"/>
        <w:widowControl/>
        <w:spacing w:before="5" w:line="240" w:lineRule="auto"/>
        <w:jc w:val="center"/>
        <w:rPr>
          <w:rStyle w:val="FontStyle110"/>
          <w:bCs/>
          <w:szCs w:val="26"/>
        </w:rPr>
      </w:pPr>
      <w:r>
        <w:rPr>
          <w:rStyle w:val="FontStyle110"/>
          <w:bCs/>
          <w:szCs w:val="26"/>
        </w:rPr>
        <w:t>1.1.</w:t>
      </w:r>
      <w:r w:rsidR="00325C7A">
        <w:rPr>
          <w:rStyle w:val="FontStyle110"/>
          <w:bCs/>
          <w:szCs w:val="26"/>
        </w:rPr>
        <w:t>5</w:t>
      </w:r>
      <w:r>
        <w:rPr>
          <w:rStyle w:val="FontStyle110"/>
          <w:bCs/>
          <w:szCs w:val="26"/>
        </w:rPr>
        <w:t xml:space="preserve"> Перечень лиц, владеющих на праве собственности или другом законном о</w:t>
      </w:r>
      <w:r>
        <w:rPr>
          <w:rStyle w:val="FontStyle110"/>
          <w:bCs/>
          <w:szCs w:val="26"/>
        </w:rPr>
        <w:t>с</w:t>
      </w:r>
      <w:r>
        <w:rPr>
          <w:rStyle w:val="FontStyle110"/>
          <w:bCs/>
          <w:szCs w:val="26"/>
        </w:rPr>
        <w:t>новании объектами централизованной системой водоснабжения, с указанием принадлежащих этим лицам таких объектов (границ зон, в которых располож</w:t>
      </w:r>
      <w:r>
        <w:rPr>
          <w:rStyle w:val="FontStyle110"/>
          <w:bCs/>
          <w:szCs w:val="26"/>
        </w:rPr>
        <w:t>е</w:t>
      </w:r>
      <w:r>
        <w:rPr>
          <w:rStyle w:val="FontStyle110"/>
          <w:bCs/>
          <w:szCs w:val="26"/>
        </w:rPr>
        <w:t>ны такие объекты).</w:t>
      </w:r>
    </w:p>
    <w:p w:rsidR="000A1E45" w:rsidRDefault="000A1E45" w:rsidP="00421F39">
      <w:pPr>
        <w:pStyle w:val="Style37"/>
        <w:widowControl/>
        <w:spacing w:before="5" w:line="240" w:lineRule="auto"/>
        <w:ind w:firstLine="720"/>
        <w:rPr>
          <w:rStyle w:val="FontStyle109"/>
          <w:szCs w:val="26"/>
        </w:rPr>
      </w:pPr>
      <w:r>
        <w:rPr>
          <w:rStyle w:val="FontStyle109"/>
          <w:szCs w:val="26"/>
        </w:rPr>
        <w:t>На территории Передовского сельского поселения Отрадненского района Краснодарского края все объекты централизованного водоснабжения находятся в собственности Передовского сельского поселения Отрадненского района Краснода</w:t>
      </w:r>
      <w:r>
        <w:rPr>
          <w:rStyle w:val="FontStyle109"/>
          <w:szCs w:val="26"/>
        </w:rPr>
        <w:t>р</w:t>
      </w:r>
      <w:r>
        <w:rPr>
          <w:rStyle w:val="FontStyle109"/>
          <w:szCs w:val="26"/>
        </w:rPr>
        <w:t>ского края. Все потребители холодного водоснабжения обслуживаются эксплуатир</w:t>
      </w:r>
      <w:r>
        <w:rPr>
          <w:rStyle w:val="FontStyle109"/>
          <w:szCs w:val="26"/>
        </w:rPr>
        <w:t>у</w:t>
      </w:r>
      <w:r>
        <w:rPr>
          <w:rStyle w:val="FontStyle109"/>
          <w:szCs w:val="26"/>
        </w:rPr>
        <w:t>ющей организацией ООО «П</w:t>
      </w:r>
      <w:r w:rsidR="00D91CA3">
        <w:rPr>
          <w:rStyle w:val="FontStyle109"/>
          <w:szCs w:val="26"/>
        </w:rPr>
        <w:t>опутненское водопроводное хозяйство</w:t>
      </w:r>
      <w:r>
        <w:rPr>
          <w:rStyle w:val="FontStyle109"/>
          <w:szCs w:val="26"/>
        </w:rPr>
        <w:t>».</w:t>
      </w:r>
    </w:p>
    <w:p w:rsidR="00421F39" w:rsidRDefault="00421F39">
      <w:pPr>
        <w:pStyle w:val="Style5"/>
        <w:widowControl/>
        <w:spacing w:line="480" w:lineRule="exact"/>
        <w:ind w:left="768"/>
        <w:jc w:val="left"/>
        <w:rPr>
          <w:rStyle w:val="FontStyle110"/>
          <w:bCs/>
          <w:szCs w:val="26"/>
        </w:rPr>
      </w:pPr>
    </w:p>
    <w:p w:rsidR="00D91CA3" w:rsidRDefault="00D91CA3">
      <w:pPr>
        <w:pStyle w:val="Style5"/>
        <w:widowControl/>
        <w:spacing w:line="480" w:lineRule="exact"/>
        <w:ind w:left="768"/>
        <w:jc w:val="left"/>
        <w:rPr>
          <w:rStyle w:val="FontStyle110"/>
          <w:bCs/>
          <w:szCs w:val="26"/>
        </w:rPr>
      </w:pPr>
    </w:p>
    <w:p w:rsidR="000A1E45" w:rsidRDefault="000A1E45" w:rsidP="00421F39">
      <w:pPr>
        <w:pStyle w:val="Style5"/>
        <w:widowControl/>
        <w:spacing w:line="240" w:lineRule="auto"/>
        <w:rPr>
          <w:rStyle w:val="FontStyle110"/>
          <w:bCs/>
          <w:szCs w:val="26"/>
        </w:rPr>
      </w:pPr>
      <w:r>
        <w:rPr>
          <w:rStyle w:val="FontStyle110"/>
          <w:bCs/>
          <w:szCs w:val="26"/>
        </w:rPr>
        <w:lastRenderedPageBreak/>
        <w:t>1.2 Направления развития централизованных систем водоснабжения.</w:t>
      </w:r>
    </w:p>
    <w:p w:rsidR="000A1E45" w:rsidRDefault="000A1E45" w:rsidP="00421F39">
      <w:pPr>
        <w:pStyle w:val="Style12"/>
        <w:widowControl/>
        <w:spacing w:before="5" w:line="240" w:lineRule="auto"/>
        <w:ind w:firstLine="0"/>
        <w:jc w:val="center"/>
        <w:rPr>
          <w:rStyle w:val="FontStyle110"/>
          <w:bCs/>
          <w:szCs w:val="26"/>
        </w:rPr>
      </w:pPr>
      <w:r>
        <w:rPr>
          <w:rStyle w:val="FontStyle110"/>
          <w:bCs/>
          <w:szCs w:val="26"/>
        </w:rPr>
        <w:t>1.2.1 Основные направления, принципы, задачи и целевые показатели развития централизованных систем водоснабжения.</w:t>
      </w:r>
    </w:p>
    <w:p w:rsidR="000A1E45" w:rsidRDefault="000A1E45" w:rsidP="00421F39">
      <w:pPr>
        <w:pStyle w:val="Style26"/>
        <w:widowControl/>
        <w:spacing w:before="5" w:line="240" w:lineRule="auto"/>
        <w:ind w:firstLine="710"/>
        <w:rPr>
          <w:rStyle w:val="FontStyle109"/>
          <w:szCs w:val="26"/>
        </w:rPr>
      </w:pPr>
      <w:r>
        <w:rPr>
          <w:rStyle w:val="FontStyle109"/>
          <w:szCs w:val="26"/>
        </w:rPr>
        <w:t>Основными задачами развития централизованной системы водоснабжения я</w:t>
      </w:r>
      <w:r>
        <w:rPr>
          <w:rStyle w:val="FontStyle109"/>
          <w:szCs w:val="26"/>
        </w:rPr>
        <w:t>в</w:t>
      </w:r>
      <w:r>
        <w:rPr>
          <w:rStyle w:val="FontStyle109"/>
          <w:szCs w:val="26"/>
        </w:rPr>
        <w:t>ляются:</w:t>
      </w:r>
    </w:p>
    <w:p w:rsidR="000A1E45" w:rsidRDefault="000A1E45" w:rsidP="00421F39">
      <w:pPr>
        <w:pStyle w:val="Style28"/>
        <w:widowControl/>
        <w:tabs>
          <w:tab w:val="left" w:pos="1027"/>
        </w:tabs>
        <w:spacing w:before="5" w:line="240" w:lineRule="auto"/>
        <w:ind w:left="710" w:firstLine="0"/>
        <w:jc w:val="left"/>
        <w:rPr>
          <w:rStyle w:val="FontStyle109"/>
          <w:szCs w:val="26"/>
        </w:rPr>
      </w:pPr>
      <w:r>
        <w:rPr>
          <w:rStyle w:val="FontStyle109"/>
          <w:szCs w:val="26"/>
        </w:rPr>
        <w:t>1)</w:t>
      </w:r>
      <w:r>
        <w:rPr>
          <w:rStyle w:val="FontStyle109"/>
          <w:szCs w:val="26"/>
        </w:rPr>
        <w:tab/>
        <w:t>Обеспечение надежного, бесперебойного водоснабжения абонентов;</w:t>
      </w:r>
    </w:p>
    <w:p w:rsidR="000A1E45" w:rsidRDefault="000A1E45" w:rsidP="00421F39">
      <w:pPr>
        <w:pStyle w:val="Style28"/>
        <w:widowControl/>
        <w:tabs>
          <w:tab w:val="left" w:pos="1022"/>
        </w:tabs>
        <w:spacing w:before="5" w:line="240" w:lineRule="auto"/>
        <w:jc w:val="left"/>
        <w:rPr>
          <w:rStyle w:val="FontStyle109"/>
          <w:szCs w:val="26"/>
        </w:rPr>
      </w:pPr>
      <w:r>
        <w:rPr>
          <w:rStyle w:val="FontStyle109"/>
          <w:szCs w:val="26"/>
        </w:rPr>
        <w:t>2)</w:t>
      </w:r>
      <w:r>
        <w:rPr>
          <w:rStyle w:val="FontStyle109"/>
          <w:szCs w:val="26"/>
        </w:rPr>
        <w:tab/>
        <w:t>Обеспечение подачи необходимого объема питьевой воды на нужды вновь строящихся жилых домов.</w:t>
      </w:r>
    </w:p>
    <w:p w:rsidR="000A1E45" w:rsidRDefault="000A1E45" w:rsidP="00421F39">
      <w:pPr>
        <w:pStyle w:val="Style26"/>
        <w:widowControl/>
        <w:spacing w:line="240" w:lineRule="auto"/>
        <w:ind w:firstLine="710"/>
        <w:rPr>
          <w:rStyle w:val="FontStyle109"/>
          <w:szCs w:val="26"/>
        </w:rPr>
      </w:pPr>
      <w:r>
        <w:rPr>
          <w:rStyle w:val="FontStyle109"/>
          <w:szCs w:val="26"/>
        </w:rPr>
        <w:t>Для выполнения этих задач в рамках развития системы водоснабжения запл</w:t>
      </w:r>
      <w:r>
        <w:rPr>
          <w:rStyle w:val="FontStyle109"/>
          <w:szCs w:val="26"/>
        </w:rPr>
        <w:t>а</w:t>
      </w:r>
      <w:r>
        <w:rPr>
          <w:rStyle w:val="FontStyle109"/>
          <w:szCs w:val="26"/>
        </w:rPr>
        <w:t>нированы следующие целевые показатели:</w:t>
      </w:r>
    </w:p>
    <w:p w:rsidR="000A1E45" w:rsidRDefault="000A1E45" w:rsidP="00421F39">
      <w:pPr>
        <w:pStyle w:val="Style28"/>
        <w:widowControl/>
        <w:tabs>
          <w:tab w:val="left" w:pos="1450"/>
        </w:tabs>
        <w:spacing w:line="240" w:lineRule="auto"/>
        <w:ind w:left="710" w:firstLine="0"/>
        <w:jc w:val="left"/>
        <w:rPr>
          <w:rStyle w:val="FontStyle109"/>
          <w:szCs w:val="26"/>
        </w:rPr>
      </w:pPr>
      <w:r>
        <w:rPr>
          <w:rStyle w:val="FontStyle109"/>
          <w:szCs w:val="26"/>
        </w:rPr>
        <w:t>1)</w:t>
      </w:r>
      <w:r>
        <w:rPr>
          <w:rStyle w:val="FontStyle109"/>
          <w:szCs w:val="26"/>
        </w:rPr>
        <w:tab/>
        <w:t>Снижение потерь питьевой воды;</w:t>
      </w:r>
    </w:p>
    <w:p w:rsidR="000A1E45" w:rsidRDefault="000A1E45" w:rsidP="00421F39">
      <w:pPr>
        <w:pStyle w:val="Style28"/>
        <w:widowControl/>
        <w:tabs>
          <w:tab w:val="left" w:pos="1445"/>
        </w:tabs>
        <w:spacing w:before="5" w:line="240" w:lineRule="auto"/>
        <w:rPr>
          <w:rStyle w:val="FontStyle109"/>
          <w:szCs w:val="26"/>
        </w:rPr>
      </w:pPr>
      <w:r>
        <w:rPr>
          <w:rStyle w:val="FontStyle109"/>
          <w:szCs w:val="26"/>
        </w:rPr>
        <w:t>2)</w:t>
      </w:r>
      <w:r>
        <w:rPr>
          <w:rStyle w:val="FontStyle109"/>
          <w:szCs w:val="26"/>
        </w:rPr>
        <w:tab/>
        <w:t>Снижение аварийности на водопроводных сетях до 1</w:t>
      </w:r>
      <w:r w:rsidR="00D91CA3">
        <w:rPr>
          <w:rStyle w:val="FontStyle109"/>
          <w:szCs w:val="26"/>
        </w:rPr>
        <w:t xml:space="preserve"> повреждения</w:t>
      </w:r>
      <w:r>
        <w:rPr>
          <w:rStyle w:val="FontStyle109"/>
          <w:szCs w:val="26"/>
        </w:rPr>
        <w:t xml:space="preserve"> </w:t>
      </w:r>
      <w:r w:rsidR="00D91CA3">
        <w:rPr>
          <w:rStyle w:val="FontStyle109"/>
          <w:szCs w:val="26"/>
        </w:rPr>
        <w:t xml:space="preserve">        </w:t>
      </w:r>
      <w:r>
        <w:rPr>
          <w:rStyle w:val="FontStyle109"/>
          <w:szCs w:val="26"/>
        </w:rPr>
        <w:t>на 1 км сети.</w:t>
      </w:r>
    </w:p>
    <w:p w:rsidR="000A1E45" w:rsidRDefault="000A1E45" w:rsidP="00421F39">
      <w:pPr>
        <w:pStyle w:val="Style26"/>
        <w:widowControl/>
        <w:spacing w:line="240" w:lineRule="auto"/>
        <w:ind w:firstLine="691"/>
        <w:rPr>
          <w:rStyle w:val="FontStyle109"/>
          <w:szCs w:val="26"/>
        </w:rPr>
      </w:pPr>
      <w:r>
        <w:rPr>
          <w:rStyle w:val="FontStyle109"/>
          <w:szCs w:val="26"/>
        </w:rPr>
        <w:t>В соответствии с постановлением Правительства РФ от 05.09.2013 №782 «О схемах водоснабжения и водоотведения» (вместе с «Правилами разработки и утве</w:t>
      </w:r>
      <w:r>
        <w:rPr>
          <w:rStyle w:val="FontStyle109"/>
          <w:szCs w:val="26"/>
        </w:rPr>
        <w:t>р</w:t>
      </w:r>
      <w:r>
        <w:rPr>
          <w:rStyle w:val="FontStyle109"/>
          <w:szCs w:val="26"/>
        </w:rPr>
        <w:t>ждения схем водоснабжения и водоотведения», «Требованиями к содержанию схем водоснабжения и водоотведения») к целевым показателям развития централизова</w:t>
      </w:r>
      <w:r>
        <w:rPr>
          <w:rStyle w:val="FontStyle109"/>
          <w:szCs w:val="26"/>
        </w:rPr>
        <w:t>н</w:t>
      </w:r>
      <w:r>
        <w:rPr>
          <w:rStyle w:val="FontStyle109"/>
          <w:szCs w:val="26"/>
        </w:rPr>
        <w:t>ных систем водоснабжения относятся:</w:t>
      </w:r>
    </w:p>
    <w:p w:rsidR="000A1E45" w:rsidRDefault="000A1E45" w:rsidP="00421F39">
      <w:pPr>
        <w:pStyle w:val="Style28"/>
        <w:widowControl/>
        <w:numPr>
          <w:ilvl w:val="0"/>
          <w:numId w:val="20"/>
        </w:numPr>
        <w:tabs>
          <w:tab w:val="left" w:pos="1032"/>
        </w:tabs>
        <w:spacing w:before="5" w:line="240" w:lineRule="auto"/>
        <w:ind w:left="725" w:firstLine="0"/>
        <w:jc w:val="left"/>
        <w:rPr>
          <w:rStyle w:val="FontStyle109"/>
          <w:szCs w:val="26"/>
        </w:rPr>
      </w:pPr>
      <w:r>
        <w:rPr>
          <w:rStyle w:val="FontStyle109"/>
          <w:szCs w:val="26"/>
        </w:rPr>
        <w:t>показатели качества воды;</w:t>
      </w:r>
    </w:p>
    <w:p w:rsidR="000A1E45" w:rsidRDefault="000A1E45" w:rsidP="00421F39">
      <w:pPr>
        <w:pStyle w:val="Style28"/>
        <w:widowControl/>
        <w:numPr>
          <w:ilvl w:val="0"/>
          <w:numId w:val="20"/>
        </w:numPr>
        <w:tabs>
          <w:tab w:val="left" w:pos="1032"/>
        </w:tabs>
        <w:spacing w:before="5" w:line="240" w:lineRule="auto"/>
        <w:ind w:left="725" w:firstLine="0"/>
        <w:jc w:val="left"/>
        <w:rPr>
          <w:rStyle w:val="FontStyle109"/>
          <w:szCs w:val="26"/>
        </w:rPr>
      </w:pPr>
      <w:r>
        <w:rPr>
          <w:rStyle w:val="FontStyle109"/>
          <w:szCs w:val="26"/>
        </w:rPr>
        <w:t>показатели надежности и бесперебойности водоснабжения;</w:t>
      </w:r>
    </w:p>
    <w:p w:rsidR="000A1E45" w:rsidRDefault="000A1E45" w:rsidP="00421F39">
      <w:pPr>
        <w:pStyle w:val="Style28"/>
        <w:widowControl/>
        <w:numPr>
          <w:ilvl w:val="0"/>
          <w:numId w:val="20"/>
        </w:numPr>
        <w:tabs>
          <w:tab w:val="left" w:pos="1032"/>
        </w:tabs>
        <w:spacing w:line="240" w:lineRule="auto"/>
        <w:ind w:left="725" w:firstLine="0"/>
        <w:jc w:val="left"/>
        <w:rPr>
          <w:rStyle w:val="FontStyle109"/>
          <w:szCs w:val="26"/>
        </w:rPr>
      </w:pPr>
      <w:r>
        <w:rPr>
          <w:rStyle w:val="FontStyle109"/>
          <w:szCs w:val="26"/>
        </w:rPr>
        <w:t>показатели качества обслуживания абонентов;</w:t>
      </w:r>
    </w:p>
    <w:p w:rsidR="000A1E45" w:rsidRDefault="000A1E45" w:rsidP="00421F39">
      <w:pPr>
        <w:widowControl/>
        <w:rPr>
          <w:sz w:val="2"/>
          <w:szCs w:val="2"/>
        </w:rPr>
      </w:pPr>
    </w:p>
    <w:p w:rsidR="000A1E45" w:rsidRDefault="000A1E45" w:rsidP="00421F39">
      <w:pPr>
        <w:pStyle w:val="Style28"/>
        <w:widowControl/>
        <w:numPr>
          <w:ilvl w:val="0"/>
          <w:numId w:val="21"/>
        </w:numPr>
        <w:tabs>
          <w:tab w:val="left" w:pos="1080"/>
        </w:tabs>
        <w:spacing w:before="5" w:line="240" w:lineRule="auto"/>
        <w:ind w:firstLine="710"/>
        <w:rPr>
          <w:rStyle w:val="FontStyle109"/>
          <w:szCs w:val="26"/>
        </w:rPr>
      </w:pPr>
      <w:r>
        <w:rPr>
          <w:rStyle w:val="FontStyle109"/>
          <w:szCs w:val="26"/>
        </w:rPr>
        <w:t>показатели эффективности использования ресурсов, в том числе сокращ</w:t>
      </w:r>
      <w:r>
        <w:rPr>
          <w:rStyle w:val="FontStyle109"/>
          <w:szCs w:val="26"/>
        </w:rPr>
        <w:t>е</w:t>
      </w:r>
      <w:r>
        <w:rPr>
          <w:rStyle w:val="FontStyle109"/>
          <w:szCs w:val="26"/>
        </w:rPr>
        <w:t>ния потерь воды (тепловой энергии в составе горячей воды) при транспортировке;</w:t>
      </w:r>
    </w:p>
    <w:p w:rsidR="000A1E45" w:rsidRDefault="000A1E45" w:rsidP="00421F39">
      <w:pPr>
        <w:pStyle w:val="Style28"/>
        <w:widowControl/>
        <w:numPr>
          <w:ilvl w:val="0"/>
          <w:numId w:val="21"/>
        </w:numPr>
        <w:tabs>
          <w:tab w:val="left" w:pos="1080"/>
        </w:tabs>
        <w:spacing w:before="5" w:line="240" w:lineRule="auto"/>
        <w:ind w:firstLine="710"/>
        <w:rPr>
          <w:rStyle w:val="FontStyle109"/>
          <w:szCs w:val="26"/>
        </w:rPr>
      </w:pPr>
      <w:r>
        <w:rPr>
          <w:rStyle w:val="FontStyle109"/>
          <w:szCs w:val="26"/>
        </w:rPr>
        <w:t>соотношение цены и эффективности (улучшения качества воды или кач</w:t>
      </w:r>
      <w:r>
        <w:rPr>
          <w:rStyle w:val="FontStyle109"/>
          <w:szCs w:val="26"/>
        </w:rPr>
        <w:t>е</w:t>
      </w:r>
      <w:r>
        <w:rPr>
          <w:rStyle w:val="FontStyle109"/>
          <w:szCs w:val="26"/>
        </w:rPr>
        <w:t>ства очистки сточных вод) реализации мероприятий инвестиционной программы;</w:t>
      </w:r>
    </w:p>
    <w:p w:rsidR="000A1E45" w:rsidRDefault="000A1E45" w:rsidP="00421F39">
      <w:pPr>
        <w:pStyle w:val="Style28"/>
        <w:widowControl/>
        <w:tabs>
          <w:tab w:val="left" w:pos="1397"/>
        </w:tabs>
        <w:spacing w:line="240" w:lineRule="auto"/>
        <w:ind w:firstLine="710"/>
        <w:rPr>
          <w:rStyle w:val="FontStyle109"/>
          <w:szCs w:val="26"/>
        </w:rPr>
      </w:pPr>
      <w:r>
        <w:rPr>
          <w:rStyle w:val="FontStyle109"/>
          <w:szCs w:val="26"/>
        </w:rPr>
        <w:t>6)</w:t>
      </w:r>
      <w:r>
        <w:rPr>
          <w:rStyle w:val="FontStyle109"/>
          <w:szCs w:val="26"/>
        </w:rPr>
        <w:tab/>
        <w:t>иные показатели, установленные федеральным органом исполнительной власти, осуществляющим функции по выработке государственной политики и норм</w:t>
      </w:r>
      <w:r>
        <w:rPr>
          <w:rStyle w:val="FontStyle109"/>
          <w:szCs w:val="26"/>
        </w:rPr>
        <w:t>а</w:t>
      </w:r>
      <w:r>
        <w:rPr>
          <w:rStyle w:val="FontStyle109"/>
          <w:szCs w:val="26"/>
        </w:rPr>
        <w:t>тивно-правовому регулированию в сфере жилищно-коммунального хозяйства.</w:t>
      </w:r>
    </w:p>
    <w:p w:rsidR="000A1E45" w:rsidRDefault="000A1E45" w:rsidP="00D91CA3">
      <w:pPr>
        <w:pStyle w:val="Style25"/>
        <w:widowControl/>
        <w:spacing w:line="240" w:lineRule="auto"/>
        <w:ind w:left="715"/>
        <w:rPr>
          <w:sz w:val="20"/>
          <w:szCs w:val="20"/>
        </w:rPr>
      </w:pPr>
    </w:p>
    <w:p w:rsidR="000A1E45" w:rsidRDefault="000A1E45" w:rsidP="00D91CA3">
      <w:pPr>
        <w:pStyle w:val="Style25"/>
        <w:widowControl/>
        <w:spacing w:line="240" w:lineRule="auto"/>
        <w:ind w:firstLine="0"/>
        <w:jc w:val="center"/>
        <w:rPr>
          <w:rStyle w:val="FontStyle110"/>
          <w:bCs/>
          <w:szCs w:val="26"/>
        </w:rPr>
      </w:pPr>
      <w:r>
        <w:rPr>
          <w:rStyle w:val="FontStyle110"/>
          <w:bCs/>
          <w:szCs w:val="26"/>
        </w:rPr>
        <w:t>1.2.2 Различные сценарии развития централизованных систем водоснабжения в зависимости от различных сценариев развития поселения.</w:t>
      </w:r>
    </w:p>
    <w:p w:rsidR="000A1E45" w:rsidRDefault="000A1E45" w:rsidP="00421F39">
      <w:pPr>
        <w:pStyle w:val="Style26"/>
        <w:widowControl/>
        <w:spacing w:before="5" w:line="240" w:lineRule="auto"/>
        <w:ind w:firstLine="706"/>
        <w:rPr>
          <w:rStyle w:val="FontStyle109"/>
          <w:szCs w:val="26"/>
        </w:rPr>
      </w:pPr>
      <w:r>
        <w:rPr>
          <w:rStyle w:val="FontStyle109"/>
          <w:szCs w:val="26"/>
        </w:rPr>
        <w:t>Общая численность населения Передовского сельского поселения Отрадне</w:t>
      </w:r>
      <w:r>
        <w:rPr>
          <w:rStyle w:val="FontStyle109"/>
          <w:szCs w:val="26"/>
        </w:rPr>
        <w:t>н</w:t>
      </w:r>
      <w:r>
        <w:rPr>
          <w:rStyle w:val="FontStyle109"/>
          <w:szCs w:val="26"/>
        </w:rPr>
        <w:t>ского района Краснодарского края предположительно будет на уровне 4,614 тыс. ч</w:t>
      </w:r>
      <w:r>
        <w:rPr>
          <w:rStyle w:val="FontStyle109"/>
          <w:szCs w:val="26"/>
        </w:rPr>
        <w:t>е</w:t>
      </w:r>
      <w:r>
        <w:rPr>
          <w:rStyle w:val="FontStyle109"/>
          <w:szCs w:val="26"/>
        </w:rPr>
        <w:t>ловек.</w:t>
      </w:r>
    </w:p>
    <w:p w:rsidR="000A1E45" w:rsidRDefault="000A1E45" w:rsidP="00421F39">
      <w:pPr>
        <w:pStyle w:val="Style21"/>
        <w:widowControl/>
        <w:spacing w:before="5" w:line="240" w:lineRule="auto"/>
        <w:rPr>
          <w:rStyle w:val="FontStyle109"/>
          <w:szCs w:val="26"/>
        </w:rPr>
      </w:pPr>
      <w:r>
        <w:rPr>
          <w:rStyle w:val="FontStyle109"/>
          <w:szCs w:val="26"/>
        </w:rPr>
        <w:t>В зависимости от темпов застройки и сноса жилья, объемов финансирования можно определить два сценария развития схемы водоснабжения Передовского сел</w:t>
      </w:r>
      <w:r>
        <w:rPr>
          <w:rStyle w:val="FontStyle109"/>
          <w:szCs w:val="26"/>
        </w:rPr>
        <w:t>ь</w:t>
      </w:r>
      <w:r>
        <w:rPr>
          <w:rStyle w:val="FontStyle109"/>
          <w:szCs w:val="26"/>
        </w:rPr>
        <w:t>ского поселения Отрадненского района Краснодарского края.</w:t>
      </w:r>
    </w:p>
    <w:p w:rsidR="00421F39" w:rsidRDefault="000A1E45" w:rsidP="00421F39">
      <w:pPr>
        <w:pStyle w:val="Style17"/>
        <w:widowControl/>
        <w:numPr>
          <w:ilvl w:val="0"/>
          <w:numId w:val="29"/>
        </w:numPr>
        <w:spacing w:line="240" w:lineRule="auto"/>
        <w:rPr>
          <w:rStyle w:val="FontStyle103"/>
          <w:iCs/>
          <w:szCs w:val="26"/>
        </w:rPr>
      </w:pPr>
      <w:r>
        <w:rPr>
          <w:rStyle w:val="FontStyle103"/>
          <w:iCs/>
          <w:szCs w:val="26"/>
        </w:rPr>
        <w:t xml:space="preserve">Сохранение существующей схемы без изменения количества и мощности объектов централизованного водоснабжения. </w:t>
      </w:r>
    </w:p>
    <w:p w:rsidR="000A1E45" w:rsidRDefault="000A1E45" w:rsidP="00421F39">
      <w:pPr>
        <w:pStyle w:val="Style17"/>
        <w:widowControl/>
        <w:spacing w:line="240" w:lineRule="auto"/>
        <w:ind w:left="854" w:firstLine="0"/>
        <w:rPr>
          <w:rStyle w:val="FontStyle109"/>
          <w:szCs w:val="26"/>
        </w:rPr>
      </w:pPr>
      <w:r>
        <w:rPr>
          <w:rStyle w:val="FontStyle109"/>
          <w:szCs w:val="26"/>
        </w:rPr>
        <w:t>При этом сценарии к 20</w:t>
      </w:r>
      <w:r w:rsidR="00D91CA3">
        <w:rPr>
          <w:rStyle w:val="FontStyle109"/>
          <w:szCs w:val="26"/>
        </w:rPr>
        <w:t>3</w:t>
      </w:r>
      <w:r w:rsidR="008F5D7B">
        <w:rPr>
          <w:rStyle w:val="FontStyle109"/>
          <w:szCs w:val="26"/>
        </w:rPr>
        <w:t>3</w:t>
      </w:r>
      <w:r w:rsidR="00D91CA3">
        <w:rPr>
          <w:rStyle w:val="FontStyle109"/>
          <w:szCs w:val="26"/>
        </w:rPr>
        <w:t xml:space="preserve"> </w:t>
      </w:r>
      <w:r>
        <w:rPr>
          <w:rStyle w:val="FontStyle109"/>
          <w:szCs w:val="26"/>
        </w:rPr>
        <w:t>г.:</w:t>
      </w:r>
    </w:p>
    <w:p w:rsidR="000A1E45" w:rsidRDefault="000A1E45" w:rsidP="00421F39">
      <w:pPr>
        <w:pStyle w:val="Style28"/>
        <w:widowControl/>
        <w:numPr>
          <w:ilvl w:val="0"/>
          <w:numId w:val="22"/>
        </w:numPr>
        <w:tabs>
          <w:tab w:val="left" w:pos="1032"/>
        </w:tabs>
        <w:spacing w:before="5" w:line="240" w:lineRule="auto"/>
        <w:ind w:left="725" w:firstLine="0"/>
        <w:jc w:val="left"/>
        <w:rPr>
          <w:rStyle w:val="FontStyle109"/>
          <w:szCs w:val="26"/>
        </w:rPr>
      </w:pPr>
      <w:r>
        <w:rPr>
          <w:rStyle w:val="FontStyle109"/>
          <w:szCs w:val="26"/>
        </w:rPr>
        <w:t>Износ водопроводной сети достигнет 9</w:t>
      </w:r>
      <w:r w:rsidR="00D91CA3">
        <w:rPr>
          <w:rStyle w:val="FontStyle109"/>
          <w:szCs w:val="26"/>
        </w:rPr>
        <w:t>0</w:t>
      </w:r>
      <w:r>
        <w:rPr>
          <w:rStyle w:val="FontStyle109"/>
          <w:szCs w:val="26"/>
        </w:rPr>
        <w:t xml:space="preserve"> %;</w:t>
      </w:r>
    </w:p>
    <w:p w:rsidR="000A1E45" w:rsidRDefault="000A1E45" w:rsidP="00421F39">
      <w:pPr>
        <w:pStyle w:val="Style28"/>
        <w:widowControl/>
        <w:numPr>
          <w:ilvl w:val="0"/>
          <w:numId w:val="22"/>
        </w:numPr>
        <w:tabs>
          <w:tab w:val="left" w:pos="1032"/>
        </w:tabs>
        <w:spacing w:before="5" w:line="240" w:lineRule="auto"/>
        <w:ind w:left="725" w:firstLine="0"/>
        <w:jc w:val="left"/>
        <w:rPr>
          <w:rStyle w:val="FontStyle109"/>
          <w:szCs w:val="26"/>
        </w:rPr>
      </w:pPr>
      <w:r>
        <w:rPr>
          <w:rStyle w:val="FontStyle109"/>
          <w:szCs w:val="26"/>
        </w:rPr>
        <w:t>Не будет обеспечено подключение новых объектов строительства;</w:t>
      </w:r>
    </w:p>
    <w:p w:rsidR="00421F39" w:rsidRDefault="00D91CA3" w:rsidP="00D91CA3">
      <w:pPr>
        <w:pStyle w:val="Style37"/>
        <w:widowControl/>
        <w:numPr>
          <w:ilvl w:val="0"/>
          <w:numId w:val="22"/>
        </w:numPr>
        <w:spacing w:before="67" w:line="240" w:lineRule="auto"/>
        <w:ind w:left="709" w:right="1037"/>
        <w:jc w:val="left"/>
        <w:rPr>
          <w:rStyle w:val="FontStyle109"/>
          <w:szCs w:val="26"/>
        </w:rPr>
      </w:pPr>
      <w:r>
        <w:rPr>
          <w:rStyle w:val="FontStyle109"/>
          <w:szCs w:val="26"/>
        </w:rPr>
        <w:t>Качественное в</w:t>
      </w:r>
      <w:r w:rsidR="000A1E45">
        <w:rPr>
          <w:rStyle w:val="FontStyle109"/>
          <w:szCs w:val="26"/>
        </w:rPr>
        <w:t xml:space="preserve">одоснабжение </w:t>
      </w:r>
      <w:r>
        <w:rPr>
          <w:rStyle w:val="FontStyle109"/>
          <w:szCs w:val="26"/>
        </w:rPr>
        <w:t xml:space="preserve">осуществить будет </w:t>
      </w:r>
      <w:r w:rsidR="000A1E45">
        <w:rPr>
          <w:rStyle w:val="FontStyle109"/>
          <w:szCs w:val="26"/>
        </w:rPr>
        <w:t>невозможно</w:t>
      </w:r>
      <w:r>
        <w:rPr>
          <w:rStyle w:val="FontStyle109"/>
          <w:szCs w:val="26"/>
        </w:rPr>
        <w:t>.</w:t>
      </w:r>
    </w:p>
    <w:p w:rsidR="00421F39" w:rsidRDefault="000A1E45" w:rsidP="00421F39">
      <w:pPr>
        <w:pStyle w:val="Style37"/>
        <w:widowControl/>
        <w:spacing w:before="67" w:line="240" w:lineRule="auto"/>
        <w:ind w:right="1037"/>
        <w:jc w:val="left"/>
        <w:rPr>
          <w:rStyle w:val="FontStyle103"/>
          <w:iCs/>
          <w:szCs w:val="26"/>
        </w:rPr>
      </w:pPr>
      <w:r>
        <w:rPr>
          <w:rStyle w:val="FontStyle105"/>
          <w:bCs/>
          <w:iCs/>
          <w:szCs w:val="26"/>
        </w:rPr>
        <w:t xml:space="preserve">II. </w:t>
      </w:r>
      <w:r>
        <w:rPr>
          <w:rStyle w:val="FontStyle103"/>
          <w:iCs/>
          <w:szCs w:val="26"/>
        </w:rPr>
        <w:t xml:space="preserve">Изменение схемы водоснабжения в связи с реконструкцией. </w:t>
      </w:r>
    </w:p>
    <w:p w:rsidR="000A1E45" w:rsidRDefault="000A1E45" w:rsidP="00421F39">
      <w:pPr>
        <w:pStyle w:val="Style37"/>
        <w:widowControl/>
        <w:spacing w:before="67" w:line="240" w:lineRule="auto"/>
        <w:ind w:right="1037"/>
        <w:jc w:val="left"/>
        <w:rPr>
          <w:rStyle w:val="FontStyle109"/>
          <w:szCs w:val="26"/>
        </w:rPr>
      </w:pPr>
      <w:r>
        <w:rPr>
          <w:rStyle w:val="FontStyle109"/>
          <w:szCs w:val="26"/>
        </w:rPr>
        <w:t>Данный сценарий предусматривает:</w:t>
      </w:r>
    </w:p>
    <w:p w:rsidR="000A1E45" w:rsidRDefault="000A1E45" w:rsidP="00421F39">
      <w:pPr>
        <w:pStyle w:val="Style7"/>
        <w:widowControl/>
        <w:numPr>
          <w:ilvl w:val="0"/>
          <w:numId w:val="23"/>
        </w:numPr>
        <w:tabs>
          <w:tab w:val="left" w:pos="1358"/>
        </w:tabs>
        <w:spacing w:before="5" w:line="240" w:lineRule="auto"/>
        <w:ind w:left="835"/>
        <w:jc w:val="left"/>
        <w:rPr>
          <w:rStyle w:val="FontStyle109"/>
          <w:szCs w:val="26"/>
        </w:rPr>
      </w:pPr>
      <w:r>
        <w:rPr>
          <w:rStyle w:val="FontStyle109"/>
          <w:szCs w:val="26"/>
        </w:rPr>
        <w:t>реконструкцию водопроводной сети;</w:t>
      </w:r>
    </w:p>
    <w:p w:rsidR="000A1E45" w:rsidRDefault="000A1E45" w:rsidP="00421F39">
      <w:pPr>
        <w:pStyle w:val="Style26"/>
        <w:widowControl/>
        <w:spacing w:before="5" w:line="240" w:lineRule="auto"/>
        <w:ind w:firstLine="701"/>
        <w:rPr>
          <w:rStyle w:val="FontStyle109"/>
          <w:szCs w:val="26"/>
        </w:rPr>
      </w:pPr>
      <w:r>
        <w:rPr>
          <w:rStyle w:val="FontStyle109"/>
          <w:szCs w:val="26"/>
        </w:rPr>
        <w:lastRenderedPageBreak/>
        <w:t>При рассмотрении двух сценариев развития централизованных систем вод</w:t>
      </w:r>
      <w:r>
        <w:rPr>
          <w:rStyle w:val="FontStyle109"/>
          <w:szCs w:val="26"/>
        </w:rPr>
        <w:t>о</w:t>
      </w:r>
      <w:r>
        <w:rPr>
          <w:rStyle w:val="FontStyle109"/>
          <w:szCs w:val="26"/>
        </w:rPr>
        <w:t>снабжения Передовского сельского поселения Отрадненского района Краснодарского края, наиболее приоритетным является второй. Это объясняется тем, что при первом сценарии развития централизованных систем водоснабжения, остаются нерешенными вопросы по бесперебойному обеспечению водой потребителей. Поэтому в дальне</w:t>
      </w:r>
      <w:r>
        <w:rPr>
          <w:rStyle w:val="FontStyle109"/>
          <w:szCs w:val="26"/>
        </w:rPr>
        <w:t>й</w:t>
      </w:r>
      <w:r>
        <w:rPr>
          <w:rStyle w:val="FontStyle109"/>
          <w:szCs w:val="26"/>
        </w:rPr>
        <w:t>шем, как приоритетный, будет рассматриваться второй сценарий развития централ</w:t>
      </w:r>
      <w:r>
        <w:rPr>
          <w:rStyle w:val="FontStyle109"/>
          <w:szCs w:val="26"/>
        </w:rPr>
        <w:t>и</w:t>
      </w:r>
      <w:r>
        <w:rPr>
          <w:rStyle w:val="FontStyle109"/>
          <w:szCs w:val="26"/>
        </w:rPr>
        <w:t>зованной системы питьевого водоснабжения.</w:t>
      </w:r>
    </w:p>
    <w:p w:rsidR="000A1E45" w:rsidRDefault="000A1E45" w:rsidP="00421F39">
      <w:pPr>
        <w:pStyle w:val="Style26"/>
        <w:widowControl/>
        <w:spacing w:before="5" w:line="240" w:lineRule="auto"/>
        <w:ind w:firstLine="773"/>
        <w:rPr>
          <w:rStyle w:val="FontStyle109"/>
          <w:szCs w:val="26"/>
        </w:rPr>
      </w:pPr>
      <w:r>
        <w:rPr>
          <w:rStyle w:val="FontStyle109"/>
          <w:szCs w:val="26"/>
        </w:rPr>
        <w:t xml:space="preserve">При этом сценарии необходимо переложить водопроводы, имеющие износ </w:t>
      </w:r>
      <w:r w:rsidR="00D91CA3">
        <w:rPr>
          <w:rStyle w:val="FontStyle109"/>
          <w:szCs w:val="26"/>
        </w:rPr>
        <w:t xml:space="preserve">         </w:t>
      </w:r>
      <w:r>
        <w:rPr>
          <w:rStyle w:val="FontStyle109"/>
          <w:szCs w:val="26"/>
        </w:rPr>
        <w:t>70</w:t>
      </w:r>
      <w:r w:rsidR="00D91CA3">
        <w:rPr>
          <w:rStyle w:val="FontStyle109"/>
          <w:szCs w:val="26"/>
        </w:rPr>
        <w:t xml:space="preserve"> </w:t>
      </w:r>
      <w:r>
        <w:rPr>
          <w:rStyle w:val="FontStyle109"/>
          <w:szCs w:val="26"/>
        </w:rPr>
        <w:t>% и аварийность выше 10 повреждений на 1 км. Это необходимо для возможности обеспечения устойчивым водоснабжением объектов строительства и для снижения потерь при транспортировке воды.</w:t>
      </w:r>
    </w:p>
    <w:p w:rsidR="000A1E45" w:rsidRDefault="000A1E45">
      <w:pPr>
        <w:pStyle w:val="Style5"/>
        <w:widowControl/>
        <w:spacing w:line="240" w:lineRule="exact"/>
        <w:rPr>
          <w:sz w:val="20"/>
          <w:szCs w:val="20"/>
        </w:rPr>
      </w:pPr>
    </w:p>
    <w:p w:rsidR="000A1E45" w:rsidRDefault="000A1E45" w:rsidP="00421F39">
      <w:pPr>
        <w:pStyle w:val="Style5"/>
        <w:widowControl/>
        <w:spacing w:before="10" w:line="240" w:lineRule="auto"/>
        <w:rPr>
          <w:rStyle w:val="FontStyle110"/>
          <w:bCs/>
          <w:szCs w:val="26"/>
        </w:rPr>
      </w:pPr>
      <w:r>
        <w:rPr>
          <w:rStyle w:val="FontStyle110"/>
          <w:bCs/>
          <w:szCs w:val="26"/>
        </w:rPr>
        <w:t>1.3 Баланс водоснабжения и потребления горячей, питьевой, технической воды.</w:t>
      </w:r>
    </w:p>
    <w:p w:rsidR="000A1E45" w:rsidRDefault="000A1E45" w:rsidP="00421F39">
      <w:pPr>
        <w:pStyle w:val="Style23"/>
        <w:widowControl/>
        <w:spacing w:before="5" w:line="240" w:lineRule="auto"/>
        <w:ind w:firstLine="0"/>
        <w:jc w:val="center"/>
        <w:rPr>
          <w:rStyle w:val="FontStyle110"/>
          <w:bCs/>
          <w:szCs w:val="26"/>
        </w:rPr>
      </w:pPr>
      <w:r>
        <w:rPr>
          <w:rStyle w:val="FontStyle110"/>
          <w:bCs/>
          <w:szCs w:val="26"/>
        </w:rPr>
        <w:t>1.3.1 Общий баланс подачи и реализации воды, включая анализ и оценку стру</w:t>
      </w:r>
      <w:r>
        <w:rPr>
          <w:rStyle w:val="FontStyle110"/>
          <w:bCs/>
          <w:szCs w:val="26"/>
        </w:rPr>
        <w:t>к</w:t>
      </w:r>
      <w:r>
        <w:rPr>
          <w:rStyle w:val="FontStyle110"/>
          <w:bCs/>
          <w:szCs w:val="26"/>
        </w:rPr>
        <w:t>турных составляющих потерь горячей, питьевой, технической воды при её пр</w:t>
      </w:r>
      <w:r>
        <w:rPr>
          <w:rStyle w:val="FontStyle110"/>
          <w:bCs/>
          <w:szCs w:val="26"/>
        </w:rPr>
        <w:t>о</w:t>
      </w:r>
      <w:r>
        <w:rPr>
          <w:rStyle w:val="FontStyle110"/>
          <w:bCs/>
          <w:szCs w:val="26"/>
        </w:rPr>
        <w:t>изводстве и транспортировке.</w:t>
      </w:r>
    </w:p>
    <w:p w:rsidR="000A1E45" w:rsidRDefault="000A1E45">
      <w:pPr>
        <w:pStyle w:val="Style37"/>
        <w:widowControl/>
        <w:spacing w:line="480" w:lineRule="exact"/>
        <w:jc w:val="center"/>
        <w:rPr>
          <w:rStyle w:val="FontStyle109"/>
          <w:szCs w:val="26"/>
        </w:rPr>
      </w:pPr>
      <w:r>
        <w:rPr>
          <w:rStyle w:val="FontStyle109"/>
          <w:szCs w:val="26"/>
        </w:rPr>
        <w:t>Таблица 4 - Баланс водопотребления питьевой воды за 20</w:t>
      </w:r>
      <w:r w:rsidR="00D91CA3">
        <w:rPr>
          <w:rStyle w:val="FontStyle109"/>
          <w:szCs w:val="26"/>
        </w:rPr>
        <w:t>2</w:t>
      </w:r>
      <w:r w:rsidR="008F5D7B">
        <w:rPr>
          <w:rStyle w:val="FontStyle109"/>
          <w:szCs w:val="26"/>
        </w:rPr>
        <w:t>2</w:t>
      </w:r>
      <w:r>
        <w:rPr>
          <w:rStyle w:val="FontStyle109"/>
          <w:szCs w:val="26"/>
        </w:rPr>
        <w:t xml:space="preserve"> год.</w:t>
      </w:r>
    </w:p>
    <w:tbl>
      <w:tblPr>
        <w:tblW w:w="0" w:type="auto"/>
        <w:jc w:val="center"/>
        <w:tblInd w:w="93" w:type="dxa"/>
        <w:tblLook w:val="04A0" w:firstRow="1" w:lastRow="0" w:firstColumn="1" w:lastColumn="0" w:noHBand="0" w:noVBand="1"/>
      </w:tblPr>
      <w:tblGrid>
        <w:gridCol w:w="3112"/>
        <w:gridCol w:w="1301"/>
        <w:gridCol w:w="931"/>
      </w:tblGrid>
      <w:tr w:rsidR="005F0EC3" w:rsidRPr="005F0EC3" w:rsidTr="005F0E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Объем</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Подъем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131,519</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Итого подъем и 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131,519</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Потери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39,903</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в %</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30,34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xml:space="preserve">Реализация услуг, в </w:t>
            </w:r>
            <w:proofErr w:type="spellStart"/>
            <w:r w:rsidRPr="005F0EC3">
              <w:rPr>
                <w:color w:val="000000"/>
                <w:sz w:val="22"/>
                <w:szCs w:val="22"/>
              </w:rPr>
              <w:t>т.ч</w:t>
            </w:r>
            <w:proofErr w:type="spellEnd"/>
            <w:r w:rsidRPr="005F0EC3">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91,616</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население</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66,274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bl>
    <w:p w:rsidR="000A1E45" w:rsidRDefault="000A1E45">
      <w:pPr>
        <w:widowControl/>
        <w:spacing w:after="125" w:line="1" w:lineRule="exact"/>
        <w:rPr>
          <w:sz w:val="2"/>
          <w:szCs w:val="2"/>
        </w:rPr>
      </w:pPr>
    </w:p>
    <w:p w:rsidR="000A1E45" w:rsidRDefault="005F0EC3" w:rsidP="00421F39">
      <w:pPr>
        <w:widowControl/>
        <w:jc w:val="center"/>
      </w:pPr>
      <w:r>
        <w:rPr>
          <w:noProof/>
        </w:rPr>
        <w:drawing>
          <wp:inline distT="0" distB="0" distL="0" distR="0" wp14:anchorId="3D9092D7" wp14:editId="6E5E2888">
            <wp:extent cx="5357004" cy="2907102"/>
            <wp:effectExtent l="0" t="0" r="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1E45" w:rsidRDefault="000A1E45">
      <w:pPr>
        <w:pStyle w:val="Style26"/>
        <w:widowControl/>
        <w:spacing w:line="240" w:lineRule="exact"/>
        <w:ind w:left="317" w:firstLine="706"/>
        <w:rPr>
          <w:sz w:val="20"/>
          <w:szCs w:val="20"/>
        </w:rPr>
      </w:pPr>
    </w:p>
    <w:p w:rsidR="000A1E45" w:rsidRDefault="000A1E45" w:rsidP="005F0EC3">
      <w:pPr>
        <w:pStyle w:val="Style26"/>
        <w:widowControl/>
        <w:spacing w:before="58" w:line="240" w:lineRule="auto"/>
        <w:ind w:firstLine="706"/>
        <w:rPr>
          <w:rStyle w:val="FontStyle109"/>
          <w:szCs w:val="26"/>
        </w:rPr>
      </w:pPr>
      <w:r>
        <w:rPr>
          <w:rStyle w:val="FontStyle109"/>
          <w:szCs w:val="26"/>
        </w:rPr>
        <w:t>Для сокращения и устранения непроизводительных затрат и потерь воды еж</w:t>
      </w:r>
      <w:r>
        <w:rPr>
          <w:rStyle w:val="FontStyle109"/>
          <w:szCs w:val="26"/>
        </w:rPr>
        <w:t>е</w:t>
      </w:r>
      <w:r w:rsidR="005F0EC3">
        <w:rPr>
          <w:rStyle w:val="FontStyle109"/>
          <w:szCs w:val="26"/>
        </w:rPr>
        <w:t>год</w:t>
      </w:r>
      <w:r>
        <w:rPr>
          <w:rStyle w:val="FontStyle109"/>
          <w:szCs w:val="26"/>
        </w:rPr>
        <w:t>но производится анализ структуры, определяется величина потерь воды в сист</w:t>
      </w:r>
      <w:r>
        <w:rPr>
          <w:rStyle w:val="FontStyle109"/>
          <w:szCs w:val="26"/>
        </w:rPr>
        <w:t>е</w:t>
      </w:r>
      <w:r>
        <w:rPr>
          <w:rStyle w:val="FontStyle109"/>
          <w:szCs w:val="26"/>
        </w:rPr>
        <w:t>мах водоснабжения, оцениваются объемы полезного водопотребления, и устанавл</w:t>
      </w:r>
      <w:r>
        <w:rPr>
          <w:rStyle w:val="FontStyle109"/>
          <w:szCs w:val="26"/>
        </w:rPr>
        <w:t>и</w:t>
      </w:r>
      <w:r>
        <w:rPr>
          <w:rStyle w:val="FontStyle109"/>
          <w:szCs w:val="26"/>
        </w:rPr>
        <w:t xml:space="preserve">вается плановая величина объективно неустранимых потерь воды. Важно отметить, </w:t>
      </w:r>
      <w:r>
        <w:rPr>
          <w:rStyle w:val="FontStyle109"/>
          <w:szCs w:val="26"/>
        </w:rPr>
        <w:lastRenderedPageBreak/>
        <w:t>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w:t>
      </w:r>
      <w:r>
        <w:rPr>
          <w:rStyle w:val="FontStyle109"/>
          <w:szCs w:val="26"/>
        </w:rPr>
        <w:t>я</w:t>
      </w:r>
      <w:r>
        <w:rPr>
          <w:rStyle w:val="FontStyle109"/>
          <w:szCs w:val="26"/>
        </w:rPr>
        <w:t>ния водопроводной сети, возраста, материала труб, грунтовых и климатических усл</w:t>
      </w:r>
      <w:r>
        <w:rPr>
          <w:rStyle w:val="FontStyle109"/>
          <w:szCs w:val="26"/>
        </w:rPr>
        <w:t>о</w:t>
      </w:r>
      <w:r>
        <w:rPr>
          <w:rStyle w:val="FontStyle109"/>
          <w:szCs w:val="26"/>
        </w:rPr>
        <w:t>вий и ряда других местных условий. Кроме того, на потери и утечки оказывает знач</w:t>
      </w:r>
      <w:r>
        <w:rPr>
          <w:rStyle w:val="FontStyle109"/>
          <w:szCs w:val="26"/>
        </w:rPr>
        <w:t>и</w:t>
      </w:r>
      <w:r>
        <w:rPr>
          <w:rStyle w:val="FontStyle109"/>
          <w:szCs w:val="26"/>
        </w:rPr>
        <w:t>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5F0EC3" w:rsidRDefault="005F0EC3" w:rsidP="00421F39">
      <w:pPr>
        <w:pStyle w:val="Style5"/>
        <w:widowControl/>
        <w:spacing w:before="67" w:line="240" w:lineRule="auto"/>
        <w:rPr>
          <w:rStyle w:val="FontStyle110"/>
          <w:bCs/>
          <w:szCs w:val="26"/>
        </w:rPr>
      </w:pPr>
    </w:p>
    <w:p w:rsidR="000A1E45" w:rsidRDefault="000A1E45" w:rsidP="00421F39">
      <w:pPr>
        <w:pStyle w:val="Style5"/>
        <w:widowControl/>
        <w:spacing w:before="67" w:line="240" w:lineRule="auto"/>
        <w:rPr>
          <w:rStyle w:val="FontStyle110"/>
          <w:bCs/>
          <w:szCs w:val="26"/>
        </w:rPr>
      </w:pPr>
      <w:r>
        <w:rPr>
          <w:rStyle w:val="FontStyle110"/>
          <w:bCs/>
          <w:szCs w:val="26"/>
        </w:rPr>
        <w:t>1.3.2 Территориальный баланс подачи питьевой, технической воды по технол</w:t>
      </w:r>
      <w:r>
        <w:rPr>
          <w:rStyle w:val="FontStyle110"/>
          <w:bCs/>
          <w:szCs w:val="26"/>
        </w:rPr>
        <w:t>о</w:t>
      </w:r>
      <w:r>
        <w:rPr>
          <w:rStyle w:val="FontStyle110"/>
          <w:bCs/>
          <w:szCs w:val="26"/>
        </w:rPr>
        <w:t>гическим зонам водоснабжения.</w:t>
      </w:r>
    </w:p>
    <w:p w:rsidR="005F0EC3" w:rsidRDefault="000A1E45" w:rsidP="005F0EC3">
      <w:pPr>
        <w:pStyle w:val="Style37"/>
        <w:widowControl/>
        <w:spacing w:line="240" w:lineRule="auto"/>
        <w:ind w:firstLine="709"/>
        <w:jc w:val="left"/>
        <w:rPr>
          <w:rStyle w:val="FontStyle109"/>
          <w:szCs w:val="26"/>
        </w:rPr>
      </w:pPr>
      <w:r>
        <w:rPr>
          <w:rStyle w:val="FontStyle109"/>
          <w:szCs w:val="26"/>
        </w:rPr>
        <w:t>Территориальный баланс подачи воды по технологическим зонам водоснабж</w:t>
      </w:r>
      <w:r>
        <w:rPr>
          <w:rStyle w:val="FontStyle109"/>
          <w:szCs w:val="26"/>
        </w:rPr>
        <w:t>е</w:t>
      </w:r>
      <w:r>
        <w:rPr>
          <w:rStyle w:val="FontStyle109"/>
          <w:szCs w:val="26"/>
        </w:rPr>
        <w:t xml:space="preserve">ния представлен в таблице 5. </w:t>
      </w:r>
    </w:p>
    <w:p w:rsidR="000A1E45" w:rsidRDefault="000A1E45" w:rsidP="005F0EC3">
      <w:pPr>
        <w:pStyle w:val="Style37"/>
        <w:widowControl/>
        <w:spacing w:line="240" w:lineRule="auto"/>
        <w:ind w:left="4320" w:firstLine="720"/>
        <w:jc w:val="center"/>
        <w:rPr>
          <w:rStyle w:val="FontStyle109"/>
          <w:szCs w:val="26"/>
        </w:rPr>
      </w:pPr>
      <w:r>
        <w:rPr>
          <w:rStyle w:val="FontStyle109"/>
          <w:szCs w:val="26"/>
        </w:rPr>
        <w:t>Таблица 5.</w:t>
      </w:r>
    </w:p>
    <w:tbl>
      <w:tblPr>
        <w:tblW w:w="0" w:type="auto"/>
        <w:jc w:val="center"/>
        <w:tblInd w:w="93" w:type="dxa"/>
        <w:tblLook w:val="04A0" w:firstRow="1" w:lastRow="0" w:firstColumn="1" w:lastColumn="0" w:noHBand="0" w:noVBand="1"/>
      </w:tblPr>
      <w:tblGrid>
        <w:gridCol w:w="807"/>
        <w:gridCol w:w="4520"/>
        <w:gridCol w:w="1005"/>
        <w:gridCol w:w="931"/>
      </w:tblGrid>
      <w:tr w:rsidR="005F0EC3" w:rsidRPr="005F0EC3" w:rsidTr="005F0E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 xml:space="preserve">№ </w:t>
            </w:r>
            <w:proofErr w:type="gramStart"/>
            <w:r w:rsidRPr="005F0EC3">
              <w:rPr>
                <w:b/>
                <w:bCs/>
                <w:color w:val="000000"/>
                <w:sz w:val="22"/>
                <w:szCs w:val="22"/>
              </w:rPr>
              <w:t>п</w:t>
            </w:r>
            <w:proofErr w:type="gramEnd"/>
            <w:r w:rsidRPr="005F0EC3">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8F5D7B">
            <w:pPr>
              <w:widowControl/>
              <w:autoSpaceDE/>
              <w:autoSpaceDN/>
              <w:adjustRightInd/>
              <w:jc w:val="center"/>
              <w:rPr>
                <w:b/>
                <w:bCs/>
                <w:color w:val="000000"/>
                <w:sz w:val="22"/>
                <w:szCs w:val="22"/>
              </w:rPr>
            </w:pPr>
            <w:r w:rsidRPr="005F0EC3">
              <w:rPr>
                <w:b/>
                <w:bCs/>
                <w:color w:val="000000"/>
                <w:sz w:val="22"/>
                <w:szCs w:val="22"/>
              </w:rPr>
              <w:t>202</w:t>
            </w:r>
            <w:r w:rsidR="008F5D7B">
              <w:rPr>
                <w:b/>
                <w:bCs/>
                <w:color w:val="000000"/>
                <w:sz w:val="22"/>
                <w:szCs w:val="22"/>
              </w:rPr>
              <w:t>2</w:t>
            </w:r>
            <w:r w:rsidRPr="005F0EC3">
              <w:rPr>
                <w:b/>
                <w:bCs/>
                <w:color w:val="000000"/>
                <w:sz w:val="22"/>
                <w:szCs w:val="22"/>
              </w:rPr>
              <w:t xml:space="preserve"> г.</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воды из источников водоснабжения</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131,519</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Потребление воды на 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0</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питьевой воды поданной в сеть</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131,519</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Потери воды</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39,903</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воды, отпущенной абонентам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91,616</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 приборам учета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65,644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 нормативам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25,972</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 категориям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 </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населению</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66,274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бюджетным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прочим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bl>
    <w:p w:rsidR="00421F39" w:rsidRDefault="00421F39" w:rsidP="00421F39">
      <w:pPr>
        <w:pStyle w:val="Style84"/>
        <w:widowControl/>
        <w:spacing w:before="67" w:line="276" w:lineRule="auto"/>
        <w:ind w:firstLine="0"/>
        <w:jc w:val="center"/>
        <w:rPr>
          <w:rStyle w:val="FontStyle110"/>
          <w:bCs/>
          <w:szCs w:val="26"/>
        </w:rPr>
      </w:pPr>
    </w:p>
    <w:p w:rsidR="000A1E45" w:rsidRDefault="000A1E45" w:rsidP="00421F39">
      <w:pPr>
        <w:pStyle w:val="Style84"/>
        <w:widowControl/>
        <w:spacing w:before="67" w:line="276" w:lineRule="auto"/>
        <w:ind w:firstLine="0"/>
        <w:jc w:val="center"/>
        <w:rPr>
          <w:rStyle w:val="FontStyle110"/>
          <w:bCs/>
          <w:szCs w:val="26"/>
        </w:rPr>
      </w:pPr>
      <w:r>
        <w:rPr>
          <w:rStyle w:val="FontStyle110"/>
          <w:bCs/>
          <w:szCs w:val="26"/>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p w:rsidR="000A1E45" w:rsidRDefault="000A1E45" w:rsidP="005F0EC3">
      <w:pPr>
        <w:pStyle w:val="Style70"/>
        <w:widowControl/>
        <w:spacing w:line="276" w:lineRule="auto"/>
        <w:ind w:left="845" w:firstLine="0"/>
        <w:jc w:val="right"/>
        <w:rPr>
          <w:rStyle w:val="FontStyle109"/>
          <w:szCs w:val="26"/>
        </w:rPr>
      </w:pPr>
      <w:r>
        <w:rPr>
          <w:rStyle w:val="FontStyle109"/>
          <w:szCs w:val="26"/>
        </w:rPr>
        <w:t>Таблица 6.</w:t>
      </w:r>
    </w:p>
    <w:p w:rsidR="000A1E45" w:rsidRDefault="000A1E45">
      <w:pPr>
        <w:widowControl/>
        <w:spacing w:after="120" w:line="1" w:lineRule="exact"/>
        <w:rPr>
          <w:sz w:val="2"/>
          <w:szCs w:val="2"/>
        </w:rPr>
      </w:pPr>
    </w:p>
    <w:tbl>
      <w:tblPr>
        <w:tblW w:w="6778" w:type="dxa"/>
        <w:jc w:val="center"/>
        <w:tblInd w:w="217" w:type="dxa"/>
        <w:tblLook w:val="04A0" w:firstRow="1" w:lastRow="0" w:firstColumn="1" w:lastColumn="0" w:noHBand="0" w:noVBand="1"/>
      </w:tblPr>
      <w:tblGrid>
        <w:gridCol w:w="3914"/>
        <w:gridCol w:w="2864"/>
      </w:tblGrid>
      <w:tr w:rsidR="005F0EC3" w:rsidRPr="005F0EC3" w:rsidTr="005F0EC3">
        <w:trPr>
          <w:trHeight w:val="630"/>
          <w:jc w:val="center"/>
        </w:trPr>
        <w:tc>
          <w:tcPr>
            <w:tcW w:w="391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ind w:firstLineChars="1300" w:firstLine="2871"/>
              <w:rPr>
                <w:b/>
                <w:bCs/>
                <w:color w:val="000000"/>
                <w:sz w:val="22"/>
                <w:szCs w:val="22"/>
              </w:rPr>
            </w:pPr>
            <w:r w:rsidRPr="005F0EC3">
              <w:rPr>
                <w:b/>
                <w:bCs/>
                <w:color w:val="000000"/>
                <w:sz w:val="22"/>
                <w:szCs w:val="22"/>
              </w:rPr>
              <w:t>Наим</w:t>
            </w:r>
            <w:r w:rsidRPr="005F0EC3">
              <w:rPr>
                <w:b/>
                <w:bCs/>
                <w:color w:val="000000"/>
                <w:sz w:val="22"/>
                <w:szCs w:val="22"/>
              </w:rPr>
              <w:t>е</w:t>
            </w:r>
            <w:r w:rsidRPr="005F0EC3">
              <w:rPr>
                <w:b/>
                <w:bCs/>
                <w:color w:val="000000"/>
                <w:sz w:val="22"/>
                <w:szCs w:val="22"/>
              </w:rPr>
              <w:t>нование</w:t>
            </w:r>
          </w:p>
        </w:tc>
        <w:tc>
          <w:tcPr>
            <w:tcW w:w="2864" w:type="dxa"/>
            <w:tcBorders>
              <w:top w:val="single" w:sz="8" w:space="0" w:color="auto"/>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Существующее (фактич</w:t>
            </w:r>
            <w:r w:rsidRPr="005F0EC3">
              <w:rPr>
                <w:b/>
                <w:bCs/>
                <w:color w:val="000000"/>
                <w:sz w:val="22"/>
                <w:szCs w:val="22"/>
              </w:rPr>
              <w:t>е</w:t>
            </w:r>
            <w:r w:rsidRPr="005F0EC3">
              <w:rPr>
                <w:b/>
                <w:bCs/>
                <w:color w:val="000000"/>
                <w:sz w:val="22"/>
                <w:szCs w:val="22"/>
              </w:rPr>
              <w:t>ское) водопотребление, тыс. м</w:t>
            </w:r>
            <w:r w:rsidRPr="005F0EC3">
              <w:rPr>
                <w:b/>
                <w:bCs/>
                <w:color w:val="000000"/>
                <w:sz w:val="22"/>
                <w:szCs w:val="22"/>
                <w:vertAlign w:val="superscript"/>
              </w:rPr>
              <w:t>3</w:t>
            </w:r>
            <w:r w:rsidRPr="005F0EC3">
              <w:rPr>
                <w:b/>
                <w:bCs/>
                <w:color w:val="000000"/>
                <w:sz w:val="22"/>
                <w:szCs w:val="22"/>
              </w:rPr>
              <w:t>/год</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Хозяйственно-бытовые нужды</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91,616</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Собственные нужды</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Образовательные учреждения</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Учреждения административные</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Прочие учреждения</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r w:rsidR="005F0EC3" w:rsidRPr="005F0EC3" w:rsidTr="005F0EC3">
        <w:trPr>
          <w:trHeight w:val="61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Неучтенные расходы и потери в сетях при транспортировке</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39,903</w:t>
            </w:r>
          </w:p>
        </w:tc>
      </w:tr>
    </w:tbl>
    <w:p w:rsidR="000A1E45" w:rsidRDefault="000A1E45">
      <w:pPr>
        <w:pStyle w:val="Style88"/>
        <w:widowControl/>
        <w:spacing w:line="240" w:lineRule="exact"/>
        <w:ind w:left="619" w:firstLine="110"/>
        <w:rPr>
          <w:sz w:val="20"/>
          <w:szCs w:val="20"/>
        </w:rPr>
      </w:pPr>
    </w:p>
    <w:p w:rsidR="00C30D30" w:rsidRDefault="00C30D30">
      <w:pPr>
        <w:pStyle w:val="Style88"/>
        <w:widowControl/>
        <w:spacing w:line="240" w:lineRule="exact"/>
        <w:ind w:left="619" w:firstLine="110"/>
        <w:rPr>
          <w:sz w:val="20"/>
          <w:szCs w:val="20"/>
        </w:rPr>
      </w:pPr>
    </w:p>
    <w:p w:rsidR="000A1E45" w:rsidRDefault="000A1E45" w:rsidP="00421F39">
      <w:pPr>
        <w:pStyle w:val="Style88"/>
        <w:widowControl/>
        <w:spacing w:before="115" w:line="240" w:lineRule="auto"/>
        <w:ind w:firstLine="0"/>
        <w:jc w:val="center"/>
        <w:rPr>
          <w:rStyle w:val="FontStyle110"/>
          <w:bCs/>
          <w:szCs w:val="26"/>
        </w:rPr>
      </w:pPr>
      <w:r>
        <w:rPr>
          <w:rStyle w:val="FontStyle110"/>
          <w:bCs/>
          <w:szCs w:val="26"/>
        </w:rPr>
        <w:lastRenderedPageBreak/>
        <w:t>1.3.4 Сведения о фактическом потреблении населением горячей, питьевой, те</w:t>
      </w:r>
      <w:r>
        <w:rPr>
          <w:rStyle w:val="FontStyle110"/>
          <w:bCs/>
          <w:szCs w:val="26"/>
        </w:rPr>
        <w:t>х</w:t>
      </w:r>
      <w:r>
        <w:rPr>
          <w:rStyle w:val="FontStyle110"/>
          <w:bCs/>
          <w:szCs w:val="26"/>
        </w:rPr>
        <w:t>нической воды исходя из статистических и расчетных данных и сведений о де</w:t>
      </w:r>
      <w:r>
        <w:rPr>
          <w:rStyle w:val="FontStyle110"/>
          <w:bCs/>
          <w:szCs w:val="26"/>
        </w:rPr>
        <w:t>й</w:t>
      </w:r>
      <w:r>
        <w:rPr>
          <w:rStyle w:val="FontStyle110"/>
          <w:bCs/>
          <w:szCs w:val="26"/>
        </w:rPr>
        <w:t>ствующих нормативах потребления коммунальных услуг.</w:t>
      </w:r>
    </w:p>
    <w:p w:rsidR="005F0EC3" w:rsidRDefault="000A1E45" w:rsidP="00421F39">
      <w:pPr>
        <w:pStyle w:val="Style70"/>
        <w:widowControl/>
        <w:spacing w:before="10" w:line="240" w:lineRule="auto"/>
        <w:ind w:firstLine="0"/>
        <w:rPr>
          <w:rStyle w:val="FontStyle109"/>
          <w:szCs w:val="26"/>
        </w:rPr>
      </w:pPr>
      <w:r>
        <w:rPr>
          <w:rStyle w:val="FontStyle109"/>
          <w:szCs w:val="26"/>
        </w:rPr>
        <w:t>Фактическое потребление питьевой воды населением за 20</w:t>
      </w:r>
      <w:r w:rsidR="005F0EC3">
        <w:rPr>
          <w:rStyle w:val="FontStyle109"/>
          <w:szCs w:val="26"/>
        </w:rPr>
        <w:t>2</w:t>
      </w:r>
      <w:r w:rsidR="008F5D7B">
        <w:rPr>
          <w:rStyle w:val="FontStyle109"/>
          <w:szCs w:val="26"/>
        </w:rPr>
        <w:t>2</w:t>
      </w:r>
      <w:r>
        <w:rPr>
          <w:rStyle w:val="FontStyle109"/>
          <w:szCs w:val="26"/>
        </w:rPr>
        <w:t xml:space="preserve"> год составило </w:t>
      </w:r>
      <w:r w:rsidR="005F0EC3">
        <w:rPr>
          <w:rStyle w:val="FontStyle109"/>
          <w:szCs w:val="26"/>
        </w:rPr>
        <w:t>66,274</w:t>
      </w:r>
      <w:r>
        <w:rPr>
          <w:rStyle w:val="FontStyle109"/>
          <w:szCs w:val="26"/>
        </w:rPr>
        <w:t xml:space="preserve"> тыс. м</w:t>
      </w:r>
      <w:r>
        <w:rPr>
          <w:rStyle w:val="FontStyle109"/>
          <w:szCs w:val="26"/>
          <w:vertAlign w:val="superscript"/>
        </w:rPr>
        <w:t>3</w:t>
      </w:r>
      <w:r>
        <w:rPr>
          <w:rStyle w:val="FontStyle109"/>
          <w:szCs w:val="26"/>
        </w:rPr>
        <w:t xml:space="preserve">/год. Техническая вода населением не потребляется. </w:t>
      </w:r>
    </w:p>
    <w:p w:rsidR="000A1E45" w:rsidRDefault="000A1E45" w:rsidP="005F0EC3">
      <w:pPr>
        <w:pStyle w:val="Style70"/>
        <w:widowControl/>
        <w:spacing w:before="10" w:line="240" w:lineRule="auto"/>
        <w:ind w:firstLine="0"/>
        <w:jc w:val="right"/>
        <w:rPr>
          <w:rStyle w:val="FontStyle109"/>
          <w:szCs w:val="26"/>
        </w:rPr>
      </w:pPr>
      <w:r>
        <w:rPr>
          <w:rStyle w:val="FontStyle109"/>
          <w:szCs w:val="26"/>
        </w:rPr>
        <w:t>Таблица 7.</w:t>
      </w:r>
    </w:p>
    <w:p w:rsidR="000A1E45" w:rsidRDefault="000A1E45">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82"/>
        <w:gridCol w:w="6730"/>
        <w:gridCol w:w="1800"/>
      </w:tblGrid>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 xml:space="preserve">N </w:t>
            </w:r>
            <w:proofErr w:type="gramStart"/>
            <w:r w:rsidRPr="009F5DBE">
              <w:rPr>
                <w:rStyle w:val="FontStyle107"/>
                <w:bCs/>
                <w:szCs w:val="22"/>
              </w:rPr>
              <w:t>п</w:t>
            </w:r>
            <w:proofErr w:type="gramEnd"/>
            <w:r w:rsidRPr="009F5DBE">
              <w:rPr>
                <w:rStyle w:val="FontStyle107"/>
                <w:bCs/>
                <w:szCs w:val="22"/>
              </w:rPr>
              <w:t>/п</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ind w:left="2630"/>
              <w:jc w:val="left"/>
              <w:rPr>
                <w:rStyle w:val="FontStyle107"/>
                <w:bCs/>
                <w:szCs w:val="22"/>
              </w:rPr>
            </w:pPr>
            <w:r w:rsidRPr="009F5DBE">
              <w:rPr>
                <w:rStyle w:val="FontStyle107"/>
                <w:bCs/>
                <w:szCs w:val="22"/>
              </w:rPr>
              <w:t>Показатель</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Значение</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ind w:left="3197"/>
              <w:jc w:val="left"/>
              <w:rPr>
                <w:rStyle w:val="FontStyle107"/>
                <w:bCs/>
                <w:szCs w:val="22"/>
              </w:rPr>
            </w:pPr>
            <w:r w:rsidRPr="009F5DBE">
              <w:rPr>
                <w:rStyle w:val="FontStyle107"/>
                <w:bCs/>
                <w:szCs w:val="22"/>
              </w:rPr>
              <w:t>2</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3</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317" w:lineRule="exact"/>
              <w:rPr>
                <w:rStyle w:val="FontStyle108"/>
                <w:szCs w:val="22"/>
              </w:rPr>
            </w:pPr>
            <w:r w:rsidRPr="009F5DBE">
              <w:rPr>
                <w:rStyle w:val="FontStyle108"/>
                <w:szCs w:val="22"/>
              </w:rPr>
              <w:t xml:space="preserve">Удельное хозяйственно-питьевое водопотребление, </w:t>
            </w:r>
            <w:proofErr w:type="gramStart"/>
            <w:r w:rsidRPr="009F5DBE">
              <w:rPr>
                <w:rStyle w:val="FontStyle108"/>
                <w:szCs w:val="22"/>
              </w:rPr>
              <w:t>л</w:t>
            </w:r>
            <w:proofErr w:type="gramEnd"/>
            <w:r w:rsidRPr="009F5DBE">
              <w:rPr>
                <w:rStyle w:val="FontStyle108"/>
                <w:szCs w:val="22"/>
              </w:rPr>
              <w:t>/сутки на чел</w:t>
            </w:r>
            <w:r w:rsidRPr="009F5DBE">
              <w:rPr>
                <w:rStyle w:val="FontStyle108"/>
                <w:szCs w:val="22"/>
              </w:rPr>
              <w:t>о</w:t>
            </w:r>
            <w:r w:rsidRPr="009F5DBE">
              <w:rPr>
                <w:rStyle w:val="FontStyle108"/>
                <w:szCs w:val="22"/>
              </w:rPr>
              <w:t>века,</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117,52</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в том числе:</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Холодной воды</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117,52</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1.2</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Горячей воды</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bl>
    <w:p w:rsidR="006543EE" w:rsidRDefault="006543EE" w:rsidP="00421F39">
      <w:pPr>
        <w:pStyle w:val="Style70"/>
        <w:widowControl/>
        <w:spacing w:line="240" w:lineRule="auto"/>
        <w:ind w:firstLine="710"/>
        <w:rPr>
          <w:rStyle w:val="FontStyle109"/>
          <w:szCs w:val="26"/>
        </w:rPr>
      </w:pPr>
    </w:p>
    <w:p w:rsidR="000A1E45" w:rsidRDefault="000A1E45" w:rsidP="00421F39">
      <w:pPr>
        <w:pStyle w:val="Style70"/>
        <w:widowControl/>
        <w:spacing w:line="240" w:lineRule="auto"/>
        <w:ind w:firstLine="710"/>
        <w:rPr>
          <w:rStyle w:val="FontStyle109"/>
          <w:szCs w:val="26"/>
        </w:rPr>
      </w:pPr>
      <w:r>
        <w:rPr>
          <w:rStyle w:val="FontStyle109"/>
          <w:szCs w:val="26"/>
        </w:rPr>
        <w:t>Пожаротушение предусматривается из пожарных гидрантов, устанавливаемых на сети водопровода через каждые 150 м, в соответствии с генеральным планом. Ра</w:t>
      </w:r>
      <w:r>
        <w:rPr>
          <w:rStyle w:val="FontStyle109"/>
          <w:szCs w:val="26"/>
        </w:rPr>
        <w:t>с</w:t>
      </w:r>
      <w:r>
        <w:rPr>
          <w:rStyle w:val="FontStyle109"/>
          <w:szCs w:val="26"/>
        </w:rPr>
        <w:t>ход воды на внутреннее пожаротушение принимается из расчета 1 струи по 2,5 л/с. Продолжительность тушения пожара - 3 часа. Восстановление противопожарного з</w:t>
      </w:r>
      <w:r>
        <w:rPr>
          <w:rStyle w:val="FontStyle109"/>
          <w:szCs w:val="26"/>
        </w:rPr>
        <w:t>а</w:t>
      </w:r>
      <w:r>
        <w:rPr>
          <w:rStyle w:val="FontStyle109"/>
          <w:szCs w:val="26"/>
        </w:rPr>
        <w:t>паса производится в течение 24 часов. Вода на пожаротушение хранится в резерву</w:t>
      </w:r>
      <w:r>
        <w:rPr>
          <w:rStyle w:val="FontStyle109"/>
          <w:szCs w:val="26"/>
        </w:rPr>
        <w:t>а</w:t>
      </w:r>
      <w:r>
        <w:rPr>
          <w:rStyle w:val="FontStyle109"/>
          <w:szCs w:val="26"/>
        </w:rPr>
        <w:t>рах на водозаборных узлах и открытых водоемах. Суточный расход воды на восст</w:t>
      </w:r>
      <w:r>
        <w:rPr>
          <w:rStyle w:val="FontStyle109"/>
          <w:szCs w:val="26"/>
        </w:rPr>
        <w:t>а</w:t>
      </w:r>
      <w:r>
        <w:rPr>
          <w:rStyle w:val="FontStyle109"/>
          <w:szCs w:val="26"/>
        </w:rPr>
        <w:t xml:space="preserve">новление противопожарного запаса составит 54 м </w:t>
      </w:r>
      <w:r>
        <w:rPr>
          <w:rStyle w:val="FontStyle109"/>
          <w:szCs w:val="26"/>
          <w:vertAlign w:val="superscript"/>
        </w:rPr>
        <w:t>3</w:t>
      </w:r>
      <w:r>
        <w:rPr>
          <w:rStyle w:val="FontStyle109"/>
          <w:szCs w:val="26"/>
        </w:rPr>
        <w:t xml:space="preserve"> /сут.</w:t>
      </w:r>
    </w:p>
    <w:p w:rsidR="000A1E45" w:rsidRDefault="000A1E45" w:rsidP="00421F39">
      <w:pPr>
        <w:pStyle w:val="Style93"/>
        <w:widowControl/>
        <w:spacing w:line="240" w:lineRule="auto"/>
        <w:ind w:left="470"/>
        <w:rPr>
          <w:sz w:val="20"/>
          <w:szCs w:val="20"/>
        </w:rPr>
      </w:pPr>
    </w:p>
    <w:p w:rsidR="000A1E45" w:rsidRDefault="000A1E45" w:rsidP="00421F39">
      <w:pPr>
        <w:pStyle w:val="Style93"/>
        <w:widowControl/>
        <w:spacing w:before="5" w:line="240" w:lineRule="auto"/>
        <w:ind w:firstLine="0"/>
        <w:jc w:val="center"/>
        <w:rPr>
          <w:rStyle w:val="FontStyle110"/>
          <w:bCs/>
          <w:szCs w:val="26"/>
        </w:rPr>
      </w:pPr>
      <w:r>
        <w:rPr>
          <w:rStyle w:val="FontStyle110"/>
          <w:bCs/>
          <w:szCs w:val="26"/>
        </w:rPr>
        <w:t>1.3.5 Существующие системы коммерческого учета горячей, питьевой, технич</w:t>
      </w:r>
      <w:r>
        <w:rPr>
          <w:rStyle w:val="FontStyle110"/>
          <w:bCs/>
          <w:szCs w:val="26"/>
        </w:rPr>
        <w:t>е</w:t>
      </w:r>
      <w:r>
        <w:rPr>
          <w:rStyle w:val="FontStyle110"/>
          <w:bCs/>
          <w:szCs w:val="26"/>
        </w:rPr>
        <w:t>ской воды и планов по установке приборов учета.</w:t>
      </w:r>
    </w:p>
    <w:p w:rsidR="000A1E45" w:rsidRDefault="000A1E45" w:rsidP="00421F39">
      <w:pPr>
        <w:pStyle w:val="Style70"/>
        <w:widowControl/>
        <w:spacing w:line="240" w:lineRule="auto"/>
        <w:rPr>
          <w:rStyle w:val="FontStyle109"/>
          <w:szCs w:val="26"/>
        </w:rPr>
      </w:pPr>
      <w:proofErr w:type="gramStart"/>
      <w:r>
        <w:rPr>
          <w:rStyle w:val="FontStyle109"/>
          <w:szCs w:val="26"/>
        </w:rPr>
        <w:t>В соответствии с Федеральным законом Российской Федерации от 23 ноября 2009 года № 261 - ФЗ «Об энергосбережении и о повышении энергетической эффе</w:t>
      </w:r>
      <w:r>
        <w:rPr>
          <w:rStyle w:val="FontStyle109"/>
          <w:szCs w:val="26"/>
        </w:rPr>
        <w:t>к</w:t>
      </w:r>
      <w:r>
        <w:rPr>
          <w:rStyle w:val="FontStyle109"/>
          <w:szCs w:val="26"/>
        </w:rPr>
        <w:t>тивности и о внесении изменений в отдельные законодательные акты Российской Ф</w:t>
      </w:r>
      <w:r>
        <w:rPr>
          <w:rStyle w:val="FontStyle109"/>
          <w:szCs w:val="26"/>
        </w:rPr>
        <w:t>е</w:t>
      </w:r>
      <w:r>
        <w:rPr>
          <w:rStyle w:val="FontStyle109"/>
          <w:szCs w:val="26"/>
        </w:rPr>
        <w:t>дерации» в Передовском сельском поселении Отрадненского района Краснодарского края разработана муниципальная программа «Энергосбережение и повышение эне</w:t>
      </w:r>
      <w:r>
        <w:rPr>
          <w:rStyle w:val="FontStyle109"/>
          <w:szCs w:val="26"/>
        </w:rPr>
        <w:t>р</w:t>
      </w:r>
      <w:r>
        <w:rPr>
          <w:rStyle w:val="FontStyle109"/>
          <w:szCs w:val="26"/>
        </w:rPr>
        <w:t>гетической эффективности на территории Передовского сельского поселения Отра</w:t>
      </w:r>
      <w:r>
        <w:rPr>
          <w:rStyle w:val="FontStyle109"/>
          <w:szCs w:val="26"/>
        </w:rPr>
        <w:t>д</w:t>
      </w:r>
      <w:r>
        <w:rPr>
          <w:rStyle w:val="FontStyle109"/>
          <w:szCs w:val="26"/>
        </w:rPr>
        <w:t>ненского района Краснодарского края».</w:t>
      </w:r>
      <w:proofErr w:type="gramEnd"/>
    </w:p>
    <w:p w:rsidR="000A1E45" w:rsidRDefault="000A1E45" w:rsidP="00421F39">
      <w:pPr>
        <w:pStyle w:val="Style70"/>
        <w:widowControl/>
        <w:spacing w:line="240" w:lineRule="auto"/>
        <w:ind w:left="720" w:firstLine="0"/>
        <w:jc w:val="left"/>
        <w:rPr>
          <w:rStyle w:val="FontStyle109"/>
          <w:szCs w:val="26"/>
        </w:rPr>
      </w:pPr>
      <w:r>
        <w:rPr>
          <w:rStyle w:val="FontStyle109"/>
          <w:szCs w:val="26"/>
        </w:rPr>
        <w:t>Основными целями Программы являются:</w:t>
      </w:r>
    </w:p>
    <w:p w:rsidR="000A1E45" w:rsidRDefault="000A1E45" w:rsidP="00421F39">
      <w:pPr>
        <w:pStyle w:val="Style94"/>
        <w:widowControl/>
        <w:tabs>
          <w:tab w:val="left" w:pos="917"/>
        </w:tabs>
        <w:spacing w:before="5"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w:t>
      </w:r>
      <w:r>
        <w:rPr>
          <w:rStyle w:val="FontStyle109"/>
          <w:szCs w:val="26"/>
        </w:rPr>
        <w:t>з</w:t>
      </w:r>
      <w:r>
        <w:rPr>
          <w:rStyle w:val="FontStyle109"/>
          <w:szCs w:val="26"/>
        </w:rPr>
        <w:t>водстве, передаче и потреблении;</w:t>
      </w:r>
    </w:p>
    <w:p w:rsidR="000A1E45" w:rsidRDefault="000A1E45" w:rsidP="00421F39">
      <w:pPr>
        <w:pStyle w:val="Style94"/>
        <w:widowControl/>
        <w:tabs>
          <w:tab w:val="left" w:pos="1138"/>
        </w:tabs>
        <w:spacing w:before="5"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снижение расходов бюджета поселения на энергоснабжение муниципальных зданий, строений, сооружений за счет рационального использования всех энергетич</w:t>
      </w:r>
      <w:r>
        <w:rPr>
          <w:rStyle w:val="FontStyle109"/>
          <w:szCs w:val="26"/>
        </w:rPr>
        <w:t>е</w:t>
      </w:r>
      <w:r>
        <w:rPr>
          <w:rStyle w:val="FontStyle109"/>
          <w:szCs w:val="26"/>
        </w:rPr>
        <w:t>ских ресурсов и повышения эффективности их использования;</w:t>
      </w:r>
    </w:p>
    <w:p w:rsidR="000A1E45" w:rsidRDefault="000A1E45" w:rsidP="00421F39">
      <w:pPr>
        <w:pStyle w:val="Style94"/>
        <w:widowControl/>
        <w:tabs>
          <w:tab w:val="left" w:pos="998"/>
        </w:tabs>
        <w:spacing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создание условий для экономии энергоресурсов в муниципальном жилищном фонде.</w:t>
      </w:r>
    </w:p>
    <w:p w:rsidR="000A1E45" w:rsidRDefault="000A1E45" w:rsidP="00421F39">
      <w:pPr>
        <w:pStyle w:val="Style70"/>
        <w:widowControl/>
        <w:spacing w:before="5" w:line="240" w:lineRule="auto"/>
        <w:rPr>
          <w:rStyle w:val="FontStyle109"/>
          <w:szCs w:val="26"/>
        </w:rPr>
      </w:pPr>
      <w:r>
        <w:rPr>
          <w:rStyle w:val="FontStyle109"/>
          <w:szCs w:val="26"/>
        </w:rPr>
        <w:t>Приоритетными группами потребителей, для которых требуется, решение зад</w:t>
      </w:r>
      <w:r>
        <w:rPr>
          <w:rStyle w:val="FontStyle109"/>
          <w:szCs w:val="26"/>
        </w:rPr>
        <w:t>а</w:t>
      </w:r>
      <w:r>
        <w:rPr>
          <w:rStyle w:val="FontStyle109"/>
          <w:szCs w:val="26"/>
        </w:rPr>
        <w:t>чи по обесп</w:t>
      </w:r>
      <w:r w:rsidR="006543EE">
        <w:rPr>
          <w:rStyle w:val="FontStyle109"/>
          <w:szCs w:val="26"/>
        </w:rPr>
        <w:t>ечению коммерческого учета являе</w:t>
      </w:r>
      <w:r>
        <w:rPr>
          <w:rStyle w:val="FontStyle109"/>
          <w:szCs w:val="26"/>
        </w:rPr>
        <w:t xml:space="preserve">тся жилищный фонд. В настоящее время приборы учета </w:t>
      </w:r>
      <w:r w:rsidR="006543EE">
        <w:rPr>
          <w:rStyle w:val="FontStyle109"/>
          <w:szCs w:val="26"/>
        </w:rPr>
        <w:t>установлены у 77,8 %</w:t>
      </w:r>
      <w:r>
        <w:rPr>
          <w:rStyle w:val="FontStyle109"/>
          <w:szCs w:val="26"/>
        </w:rPr>
        <w:t xml:space="preserve"> потребителей. Для обеспечения 100% оснащенности приборами учета </w:t>
      </w:r>
      <w:r w:rsidR="006543EE">
        <w:rPr>
          <w:rStyle w:val="FontStyle109"/>
          <w:szCs w:val="26"/>
        </w:rPr>
        <w:t>необходимо</w:t>
      </w:r>
      <w:r>
        <w:rPr>
          <w:rStyle w:val="FontStyle109"/>
          <w:szCs w:val="26"/>
        </w:rPr>
        <w:t xml:space="preserve">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21F39" w:rsidRDefault="00421F39" w:rsidP="00421F39">
      <w:pPr>
        <w:pStyle w:val="Style70"/>
        <w:widowControl/>
        <w:spacing w:before="5" w:line="240" w:lineRule="auto"/>
        <w:rPr>
          <w:rStyle w:val="FontStyle109"/>
          <w:szCs w:val="26"/>
        </w:rPr>
      </w:pPr>
    </w:p>
    <w:p w:rsidR="00C30D30" w:rsidRDefault="00C30D30" w:rsidP="00421F39">
      <w:pPr>
        <w:pStyle w:val="Style70"/>
        <w:widowControl/>
        <w:spacing w:before="5" w:line="240" w:lineRule="auto"/>
        <w:rPr>
          <w:rStyle w:val="FontStyle109"/>
          <w:szCs w:val="26"/>
        </w:rPr>
      </w:pPr>
    </w:p>
    <w:p w:rsidR="006543EE" w:rsidRDefault="000A1E45" w:rsidP="00421F39">
      <w:pPr>
        <w:pStyle w:val="Style76"/>
        <w:widowControl/>
        <w:spacing w:before="5" w:line="240" w:lineRule="auto"/>
        <w:ind w:firstLine="18"/>
        <w:jc w:val="center"/>
        <w:rPr>
          <w:rStyle w:val="FontStyle110"/>
          <w:bCs/>
          <w:szCs w:val="26"/>
        </w:rPr>
      </w:pPr>
      <w:r>
        <w:rPr>
          <w:rStyle w:val="FontStyle110"/>
          <w:bCs/>
          <w:szCs w:val="26"/>
        </w:rPr>
        <w:lastRenderedPageBreak/>
        <w:t>1.3.6 Анализ резервов и дефицитов производственных мощностей системы</w:t>
      </w:r>
    </w:p>
    <w:p w:rsidR="000A1E45" w:rsidRDefault="000A1E45" w:rsidP="00421F39">
      <w:pPr>
        <w:pStyle w:val="Style76"/>
        <w:widowControl/>
        <w:spacing w:before="5" w:line="240" w:lineRule="auto"/>
        <w:ind w:firstLine="18"/>
        <w:jc w:val="center"/>
        <w:rPr>
          <w:rStyle w:val="FontStyle110"/>
          <w:bCs/>
          <w:szCs w:val="26"/>
        </w:rPr>
      </w:pPr>
      <w:r>
        <w:rPr>
          <w:rStyle w:val="FontStyle110"/>
          <w:bCs/>
          <w:szCs w:val="26"/>
        </w:rPr>
        <w:t>водоснабжения поселения.</w:t>
      </w:r>
    </w:p>
    <w:p w:rsidR="000A1E45" w:rsidRDefault="000A1E45" w:rsidP="00421F39">
      <w:pPr>
        <w:pStyle w:val="Style70"/>
        <w:widowControl/>
        <w:spacing w:line="240" w:lineRule="auto"/>
        <w:ind w:firstLine="715"/>
        <w:rPr>
          <w:rStyle w:val="FontStyle109"/>
          <w:szCs w:val="26"/>
        </w:rPr>
      </w:pPr>
      <w:r>
        <w:rPr>
          <w:rStyle w:val="FontStyle109"/>
          <w:szCs w:val="26"/>
        </w:rPr>
        <w:t>Для определения перспективного спроса на водоснабжение сформирован пр</w:t>
      </w:r>
      <w:r>
        <w:rPr>
          <w:rStyle w:val="FontStyle109"/>
          <w:szCs w:val="26"/>
        </w:rPr>
        <w:t>о</w:t>
      </w:r>
      <w:r>
        <w:rPr>
          <w:rStyle w:val="FontStyle109"/>
          <w:szCs w:val="26"/>
        </w:rPr>
        <w:t>гноз застройки Передовского сельского поселения Отрадненского района Краснода</w:t>
      </w:r>
      <w:r>
        <w:rPr>
          <w:rStyle w:val="FontStyle109"/>
          <w:szCs w:val="26"/>
        </w:rPr>
        <w:t>р</w:t>
      </w:r>
      <w:r>
        <w:rPr>
          <w:rStyle w:val="FontStyle109"/>
          <w:szCs w:val="26"/>
        </w:rPr>
        <w:t>ского края и изменения численности населения на период до 20</w:t>
      </w:r>
      <w:r w:rsidR="006543EE">
        <w:rPr>
          <w:rStyle w:val="FontStyle109"/>
          <w:szCs w:val="26"/>
        </w:rPr>
        <w:t>3</w:t>
      </w:r>
      <w:r w:rsidR="008F5D7B">
        <w:rPr>
          <w:rStyle w:val="FontStyle109"/>
          <w:szCs w:val="26"/>
        </w:rPr>
        <w:t>3</w:t>
      </w:r>
      <w:r>
        <w:rPr>
          <w:rStyle w:val="FontStyle109"/>
          <w:szCs w:val="26"/>
        </w:rPr>
        <w:t xml:space="preserve"> года. Прогноз о</w:t>
      </w:r>
      <w:r>
        <w:rPr>
          <w:rStyle w:val="FontStyle109"/>
          <w:szCs w:val="26"/>
        </w:rPr>
        <w:t>с</w:t>
      </w:r>
      <w:r>
        <w:rPr>
          <w:rStyle w:val="FontStyle109"/>
          <w:szCs w:val="26"/>
        </w:rPr>
        <w:t>нован на данных Генерального плана Передовского сельского поселения Отрадне</w:t>
      </w:r>
      <w:r>
        <w:rPr>
          <w:rStyle w:val="FontStyle109"/>
          <w:szCs w:val="26"/>
        </w:rPr>
        <w:t>н</w:t>
      </w:r>
      <w:r>
        <w:rPr>
          <w:rStyle w:val="FontStyle109"/>
          <w:szCs w:val="26"/>
        </w:rPr>
        <w:t>ского района Краснодарского края.</w:t>
      </w:r>
    </w:p>
    <w:p w:rsidR="000A1E45" w:rsidRDefault="000A1E45" w:rsidP="00421F39">
      <w:pPr>
        <w:pStyle w:val="Style90"/>
        <w:widowControl/>
        <w:spacing w:before="5"/>
        <w:ind w:left="725"/>
        <w:rPr>
          <w:rStyle w:val="FontStyle105"/>
          <w:bCs/>
          <w:iCs/>
          <w:szCs w:val="26"/>
        </w:rPr>
      </w:pPr>
      <w:r>
        <w:rPr>
          <w:rStyle w:val="FontStyle105"/>
          <w:bCs/>
          <w:iCs/>
          <w:szCs w:val="26"/>
        </w:rPr>
        <w:t>Объем ввода жилых зданий.</w:t>
      </w:r>
    </w:p>
    <w:p w:rsidR="000A1E45" w:rsidRDefault="000A1E45" w:rsidP="00421F39">
      <w:pPr>
        <w:pStyle w:val="Style98"/>
        <w:widowControl/>
        <w:spacing w:line="240" w:lineRule="auto"/>
        <w:ind w:firstLine="701"/>
        <w:rPr>
          <w:rStyle w:val="FontStyle109"/>
          <w:szCs w:val="26"/>
        </w:rPr>
      </w:pPr>
      <w:r>
        <w:rPr>
          <w:rStyle w:val="FontStyle109"/>
          <w:szCs w:val="26"/>
        </w:rPr>
        <w:t>Жилой фонд на территории Передовского сельского поселения Отрадненского района Краснодарского края представлен индивидуальными домами с приусадебн</w:t>
      </w:r>
      <w:r>
        <w:rPr>
          <w:rStyle w:val="FontStyle109"/>
          <w:szCs w:val="26"/>
        </w:rPr>
        <w:t>ы</w:t>
      </w:r>
      <w:r>
        <w:rPr>
          <w:rStyle w:val="FontStyle109"/>
          <w:szCs w:val="26"/>
        </w:rPr>
        <w:t>ми земельными участками и домами секционного типа. Согласно сведениям о ж</w:t>
      </w:r>
      <w:r>
        <w:rPr>
          <w:rStyle w:val="FontStyle109"/>
          <w:szCs w:val="26"/>
        </w:rPr>
        <w:t>и</w:t>
      </w:r>
      <w:r>
        <w:rPr>
          <w:rStyle w:val="FontStyle109"/>
          <w:szCs w:val="26"/>
        </w:rPr>
        <w:t>лищном фонде общая площадь жилищного фонда на территории Передовского сел</w:t>
      </w:r>
      <w:r>
        <w:rPr>
          <w:rStyle w:val="FontStyle109"/>
          <w:szCs w:val="26"/>
        </w:rPr>
        <w:t>ь</w:t>
      </w:r>
      <w:r>
        <w:rPr>
          <w:rStyle w:val="FontStyle109"/>
          <w:szCs w:val="26"/>
        </w:rPr>
        <w:t xml:space="preserve">ского поселения Отрадненского района Краснодарского края составляет </w:t>
      </w:r>
      <w:r w:rsidR="008F5D7B">
        <w:rPr>
          <w:rStyle w:val="FontStyle109"/>
          <w:szCs w:val="26"/>
        </w:rPr>
        <w:t xml:space="preserve">                     </w:t>
      </w:r>
      <w:r>
        <w:rPr>
          <w:rStyle w:val="FontStyle109"/>
          <w:szCs w:val="26"/>
        </w:rPr>
        <w:t>112,164 тыс. м</w:t>
      </w:r>
      <w:proofErr w:type="gramStart"/>
      <w:r>
        <w:rPr>
          <w:rStyle w:val="FontStyle109"/>
          <w:szCs w:val="26"/>
          <w:vertAlign w:val="superscript"/>
        </w:rPr>
        <w:t>2</w:t>
      </w:r>
      <w:proofErr w:type="gramEnd"/>
      <w:r>
        <w:rPr>
          <w:rStyle w:val="FontStyle109"/>
          <w:szCs w:val="26"/>
        </w:rPr>
        <w:t>, средняя обеспеченность жилищным фондом в поселении составл</w:t>
      </w:r>
      <w:r>
        <w:rPr>
          <w:rStyle w:val="FontStyle109"/>
          <w:szCs w:val="26"/>
        </w:rPr>
        <w:t>я</w:t>
      </w:r>
      <w:r>
        <w:rPr>
          <w:rStyle w:val="FontStyle109"/>
          <w:szCs w:val="26"/>
        </w:rPr>
        <w:t>ет 26,0 м</w:t>
      </w:r>
      <w:r>
        <w:rPr>
          <w:rStyle w:val="FontStyle109"/>
          <w:szCs w:val="26"/>
          <w:vertAlign w:val="superscript"/>
        </w:rPr>
        <w:t>2</w:t>
      </w:r>
      <w:r>
        <w:rPr>
          <w:rStyle w:val="FontStyle109"/>
          <w:szCs w:val="26"/>
        </w:rPr>
        <w:t xml:space="preserve"> на ч</w:t>
      </w:r>
      <w:r>
        <w:rPr>
          <w:rStyle w:val="FontStyle109"/>
          <w:szCs w:val="26"/>
        </w:rPr>
        <w:t>е</w:t>
      </w:r>
      <w:r>
        <w:rPr>
          <w:rStyle w:val="FontStyle109"/>
          <w:szCs w:val="26"/>
        </w:rPr>
        <w:t>ловека.</w:t>
      </w:r>
    </w:p>
    <w:p w:rsidR="000A1E45" w:rsidRDefault="000A1E45" w:rsidP="00421F39">
      <w:pPr>
        <w:pStyle w:val="Style65"/>
        <w:widowControl/>
        <w:spacing w:before="5" w:line="240" w:lineRule="auto"/>
        <w:jc w:val="both"/>
        <w:rPr>
          <w:rStyle w:val="FontStyle109"/>
          <w:szCs w:val="26"/>
        </w:rPr>
      </w:pPr>
      <w:r>
        <w:rPr>
          <w:rStyle w:val="FontStyle109"/>
          <w:szCs w:val="26"/>
        </w:rPr>
        <w:t>Численность постоянного населения Передовского сельского поселения Отра</w:t>
      </w:r>
      <w:r>
        <w:rPr>
          <w:rStyle w:val="FontStyle109"/>
          <w:szCs w:val="26"/>
        </w:rPr>
        <w:t>д</w:t>
      </w:r>
      <w:r>
        <w:rPr>
          <w:rStyle w:val="FontStyle109"/>
          <w:szCs w:val="26"/>
        </w:rPr>
        <w:t>ненского района Краснодарского края на расчетный срок составит 4614 человек.</w:t>
      </w:r>
    </w:p>
    <w:p w:rsidR="000A1E45" w:rsidRDefault="000A1E45" w:rsidP="00421F39">
      <w:pPr>
        <w:pStyle w:val="Style65"/>
        <w:widowControl/>
        <w:spacing w:line="240" w:lineRule="auto"/>
        <w:ind w:left="730" w:firstLine="0"/>
        <w:rPr>
          <w:rStyle w:val="FontStyle109"/>
          <w:szCs w:val="26"/>
        </w:rPr>
      </w:pPr>
      <w:r>
        <w:rPr>
          <w:rStyle w:val="FontStyle109"/>
          <w:szCs w:val="26"/>
        </w:rPr>
        <w:t>Таблица 8 - Расчет проектной площади.</w:t>
      </w:r>
    </w:p>
    <w:p w:rsidR="000A1E45" w:rsidRDefault="000A1E45">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805"/>
        <w:gridCol w:w="1387"/>
        <w:gridCol w:w="1781"/>
        <w:gridCol w:w="1349"/>
        <w:gridCol w:w="1728"/>
        <w:gridCol w:w="1738"/>
      </w:tblGrid>
      <w:tr w:rsidR="000A1E45" w:rsidRPr="009F5DBE">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ind w:left="211"/>
              <w:jc w:val="left"/>
              <w:rPr>
                <w:rStyle w:val="FontStyle108"/>
                <w:szCs w:val="22"/>
              </w:rPr>
            </w:pPr>
            <w:r w:rsidRPr="009F5DBE">
              <w:rPr>
                <w:rStyle w:val="FontStyle108"/>
                <w:szCs w:val="22"/>
              </w:rPr>
              <w:t>Показатели</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Убыль ж</w:t>
            </w:r>
            <w:r w:rsidRPr="009F5DBE">
              <w:rPr>
                <w:rStyle w:val="FontStyle108"/>
                <w:szCs w:val="22"/>
              </w:rPr>
              <w:t>и</w:t>
            </w:r>
            <w:r w:rsidRPr="009F5DBE">
              <w:rPr>
                <w:rStyle w:val="FontStyle108"/>
                <w:szCs w:val="22"/>
              </w:rPr>
              <w:t>лищного фонда, тыс.</w:t>
            </w:r>
          </w:p>
          <w:p w:rsidR="000A1E45" w:rsidRPr="009F5DBE" w:rsidRDefault="000A1E45">
            <w:pPr>
              <w:pStyle w:val="Style74"/>
              <w:widowControl/>
              <w:spacing w:line="274" w:lineRule="exact"/>
              <w:rPr>
                <w:rStyle w:val="FontStyle108"/>
                <w:szCs w:val="22"/>
                <w:vertAlign w:val="superscript"/>
              </w:rPr>
            </w:pPr>
            <w:r w:rsidRPr="009F5DBE">
              <w:rPr>
                <w:rStyle w:val="FontStyle108"/>
                <w:szCs w:val="22"/>
              </w:rPr>
              <w:t>м</w:t>
            </w:r>
            <w:proofErr w:type="gramStart"/>
            <w:r w:rsidRPr="009F5DBE">
              <w:rPr>
                <w:rStyle w:val="FontStyle108"/>
                <w:szCs w:val="22"/>
                <w:vertAlign w:val="superscript"/>
              </w:rPr>
              <w:t>2</w:t>
            </w:r>
            <w:proofErr w:type="gramEnd"/>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vertAlign w:val="superscript"/>
              </w:rPr>
            </w:pPr>
            <w:r w:rsidRPr="009F5DBE">
              <w:rPr>
                <w:rStyle w:val="FontStyle108"/>
                <w:szCs w:val="22"/>
              </w:rPr>
              <w:t>Сохраняемый существующий жилищный фонд, тыс. м</w:t>
            </w:r>
            <w:proofErr w:type="gramStart"/>
            <w:r w:rsidRPr="009F5DBE">
              <w:rPr>
                <w:rStyle w:val="FontStyle108"/>
                <w:szCs w:val="22"/>
                <w:vertAlign w:val="superscript"/>
              </w:rPr>
              <w:t>2</w:t>
            </w:r>
            <w:proofErr w:type="gramEnd"/>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Новый Ж</w:t>
            </w:r>
            <w:r w:rsidRPr="009F5DBE">
              <w:rPr>
                <w:rStyle w:val="FontStyle108"/>
                <w:szCs w:val="22"/>
              </w:rPr>
              <w:t>и</w:t>
            </w:r>
            <w:r w:rsidRPr="009F5DBE">
              <w:rPr>
                <w:rStyle w:val="FontStyle108"/>
                <w:szCs w:val="22"/>
              </w:rPr>
              <w:t>лищный фонд, тыс.</w:t>
            </w:r>
          </w:p>
          <w:p w:rsidR="000A1E45" w:rsidRPr="009F5DBE" w:rsidRDefault="00C30D30">
            <w:pPr>
              <w:pStyle w:val="Style67"/>
              <w:widowControl/>
              <w:jc w:val="center"/>
              <w:rPr>
                <w:rStyle w:val="FontStyle104"/>
                <w:szCs w:val="12"/>
              </w:rPr>
            </w:pPr>
            <w:r w:rsidRPr="009F5DBE">
              <w:rPr>
                <w:rStyle w:val="FontStyle108"/>
                <w:szCs w:val="22"/>
              </w:rPr>
              <w:t>м</w:t>
            </w:r>
            <w:proofErr w:type="gramStart"/>
            <w:r w:rsidRPr="009F5DBE">
              <w:rPr>
                <w:rStyle w:val="FontStyle108"/>
                <w:szCs w:val="22"/>
                <w:vertAlign w:val="superscript"/>
              </w:rPr>
              <w:t>2</w:t>
            </w:r>
            <w:proofErr w:type="gramEnd"/>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Общая площадь жилищного фо</w:t>
            </w:r>
            <w:r w:rsidRPr="009F5DBE">
              <w:rPr>
                <w:rStyle w:val="FontStyle108"/>
                <w:szCs w:val="22"/>
              </w:rPr>
              <w:t>н</w:t>
            </w:r>
            <w:r w:rsidRPr="009F5DBE">
              <w:rPr>
                <w:rStyle w:val="FontStyle108"/>
                <w:szCs w:val="22"/>
              </w:rPr>
              <w:t>да,    тыс.</w:t>
            </w:r>
          </w:p>
          <w:p w:rsidR="000A1E45" w:rsidRPr="009F5DBE" w:rsidRDefault="00C30D30">
            <w:pPr>
              <w:pStyle w:val="Style67"/>
              <w:widowControl/>
              <w:jc w:val="center"/>
              <w:rPr>
                <w:rStyle w:val="FontStyle104"/>
                <w:szCs w:val="12"/>
              </w:rPr>
            </w:pPr>
            <w:r w:rsidRPr="009F5DBE">
              <w:rPr>
                <w:rStyle w:val="FontStyle108"/>
                <w:szCs w:val="22"/>
              </w:rPr>
              <w:t>м</w:t>
            </w:r>
            <w:proofErr w:type="gramStart"/>
            <w:r w:rsidRPr="009F5DBE">
              <w:rPr>
                <w:rStyle w:val="FontStyle108"/>
                <w:szCs w:val="22"/>
                <w:vertAlign w:val="superscript"/>
              </w:rPr>
              <w:t>2</w:t>
            </w:r>
            <w:proofErr w:type="gramEnd"/>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rsidP="00C30D30">
            <w:pPr>
              <w:pStyle w:val="Style74"/>
              <w:widowControl/>
              <w:spacing w:line="274" w:lineRule="exact"/>
              <w:rPr>
                <w:rStyle w:val="FontStyle108"/>
                <w:szCs w:val="22"/>
                <w:vertAlign w:val="superscript"/>
              </w:rPr>
            </w:pPr>
            <w:r w:rsidRPr="009F5DBE">
              <w:rPr>
                <w:rStyle w:val="FontStyle108"/>
                <w:szCs w:val="22"/>
              </w:rPr>
              <w:t>Обеспеченность жилищным фо</w:t>
            </w:r>
            <w:r w:rsidRPr="009F5DBE">
              <w:rPr>
                <w:rStyle w:val="FontStyle108"/>
                <w:szCs w:val="22"/>
              </w:rPr>
              <w:t>н</w:t>
            </w:r>
            <w:r w:rsidRPr="009F5DBE">
              <w:rPr>
                <w:rStyle w:val="FontStyle108"/>
                <w:szCs w:val="22"/>
              </w:rPr>
              <w:t>дом на</w:t>
            </w:r>
            <w:r w:rsidR="00C30D30">
              <w:rPr>
                <w:rStyle w:val="FontStyle108"/>
                <w:szCs w:val="22"/>
              </w:rPr>
              <w:t xml:space="preserve"> </w:t>
            </w:r>
            <w:r w:rsidRPr="009F5DBE">
              <w:rPr>
                <w:rStyle w:val="FontStyle108"/>
                <w:szCs w:val="22"/>
              </w:rPr>
              <w:t>одного человека, м</w:t>
            </w:r>
            <w:proofErr w:type="gramStart"/>
            <w:r w:rsidRPr="009F5DBE">
              <w:rPr>
                <w:rStyle w:val="FontStyle108"/>
                <w:szCs w:val="22"/>
                <w:vertAlign w:val="superscript"/>
              </w:rPr>
              <w:t>2</w:t>
            </w:r>
            <w:proofErr w:type="gramEnd"/>
          </w:p>
        </w:tc>
      </w:tr>
      <w:tr w:rsidR="000A1E45" w:rsidRPr="009F5DBE">
        <w:tc>
          <w:tcPr>
            <w:tcW w:w="9788" w:type="dxa"/>
            <w:gridSpan w:val="6"/>
            <w:tcBorders>
              <w:top w:val="single" w:sz="6" w:space="0" w:color="auto"/>
              <w:left w:val="single" w:sz="6" w:space="0" w:color="auto"/>
              <w:bottom w:val="single" w:sz="6" w:space="0" w:color="auto"/>
              <w:right w:val="single" w:sz="6" w:space="0" w:color="auto"/>
            </w:tcBorders>
          </w:tcPr>
          <w:p w:rsidR="000A1E45" w:rsidRPr="009F5DBE" w:rsidRDefault="000A1E45">
            <w:pPr>
              <w:pStyle w:val="Style83"/>
              <w:widowControl/>
              <w:ind w:left="557"/>
              <w:rPr>
                <w:rStyle w:val="FontStyle107"/>
                <w:bCs/>
                <w:szCs w:val="22"/>
              </w:rPr>
            </w:pPr>
            <w:r w:rsidRPr="009F5DBE">
              <w:rPr>
                <w:rStyle w:val="FontStyle107"/>
                <w:bCs/>
                <w:szCs w:val="22"/>
              </w:rPr>
              <w:t>Передовское сельское поселение Отрадненского района Краснодарского края</w:t>
            </w:r>
          </w:p>
        </w:tc>
      </w:tr>
      <w:tr w:rsidR="000A1E45" w:rsidRPr="009F5DBE">
        <w:tc>
          <w:tcPr>
            <w:tcW w:w="1805"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pPr>
              <w:pStyle w:val="Style74"/>
              <w:widowControl/>
              <w:spacing w:line="274" w:lineRule="exact"/>
              <w:jc w:val="left"/>
              <w:rPr>
                <w:rStyle w:val="FontStyle108"/>
                <w:szCs w:val="22"/>
              </w:rPr>
            </w:pPr>
            <w:r w:rsidRPr="009F5DBE">
              <w:rPr>
                <w:rStyle w:val="FontStyle108"/>
                <w:szCs w:val="22"/>
              </w:rPr>
              <w:t>Существующее положение</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26,0</w:t>
            </w:r>
          </w:p>
        </w:tc>
      </w:tr>
      <w:tr w:rsidR="000A1E45" w:rsidRPr="009F5DBE">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Расчетный срок</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7,800</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119,964</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26,0</w:t>
            </w:r>
          </w:p>
        </w:tc>
      </w:tr>
    </w:tbl>
    <w:p w:rsidR="000A1E45" w:rsidRDefault="000A1E45">
      <w:pPr>
        <w:pStyle w:val="Style90"/>
        <w:widowControl/>
        <w:spacing w:line="480" w:lineRule="exact"/>
        <w:ind w:left="1819"/>
        <w:rPr>
          <w:rStyle w:val="FontStyle105"/>
          <w:bCs/>
          <w:iCs/>
          <w:szCs w:val="26"/>
        </w:rPr>
      </w:pPr>
      <w:r>
        <w:rPr>
          <w:rStyle w:val="FontStyle105"/>
          <w:bCs/>
          <w:iCs/>
          <w:szCs w:val="26"/>
        </w:rPr>
        <w:t>Прогноз перспективных расходов на водоснабжение.</w:t>
      </w:r>
    </w:p>
    <w:p w:rsidR="000A1E45" w:rsidRDefault="000A1E45" w:rsidP="005A7B32">
      <w:pPr>
        <w:pStyle w:val="Style65"/>
        <w:widowControl/>
        <w:spacing w:line="240" w:lineRule="auto"/>
        <w:rPr>
          <w:rStyle w:val="FontStyle109"/>
          <w:szCs w:val="26"/>
        </w:rPr>
      </w:pPr>
      <w:r>
        <w:rPr>
          <w:rStyle w:val="FontStyle109"/>
          <w:szCs w:val="26"/>
        </w:rPr>
        <w:t>Перспективные расходы воды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0A1E45" w:rsidRDefault="000A1E45" w:rsidP="005A7B32">
      <w:pPr>
        <w:pStyle w:val="Style65"/>
        <w:widowControl/>
        <w:spacing w:before="5" w:line="240" w:lineRule="auto"/>
        <w:ind w:firstLine="710"/>
        <w:rPr>
          <w:rStyle w:val="FontStyle109"/>
          <w:szCs w:val="26"/>
        </w:rPr>
      </w:pPr>
      <w:r>
        <w:rPr>
          <w:rStyle w:val="FontStyle109"/>
          <w:szCs w:val="26"/>
        </w:rPr>
        <w:t>Установленная производительность водозабора Передовского сельского пос</w:t>
      </w:r>
      <w:r>
        <w:rPr>
          <w:rStyle w:val="FontStyle109"/>
          <w:szCs w:val="26"/>
        </w:rPr>
        <w:t>е</w:t>
      </w:r>
      <w:r>
        <w:rPr>
          <w:rStyle w:val="FontStyle109"/>
          <w:szCs w:val="26"/>
        </w:rPr>
        <w:t>ления Отрадненского района Краснодарского края составляет 600,0 м</w:t>
      </w:r>
      <w:r>
        <w:rPr>
          <w:rStyle w:val="FontStyle109"/>
          <w:szCs w:val="26"/>
          <w:vertAlign w:val="superscript"/>
        </w:rPr>
        <w:t>3</w:t>
      </w:r>
      <w:r>
        <w:rPr>
          <w:rStyle w:val="FontStyle109"/>
          <w:szCs w:val="26"/>
        </w:rPr>
        <w:t>/сут. Среднес</w:t>
      </w:r>
      <w:r>
        <w:rPr>
          <w:rStyle w:val="FontStyle109"/>
          <w:szCs w:val="26"/>
        </w:rPr>
        <w:t>у</w:t>
      </w:r>
      <w:r>
        <w:rPr>
          <w:rStyle w:val="FontStyle109"/>
          <w:szCs w:val="26"/>
        </w:rPr>
        <w:t xml:space="preserve">точный объем потребляемой воды составляет </w:t>
      </w:r>
      <w:r w:rsidR="006543EE">
        <w:rPr>
          <w:rStyle w:val="FontStyle109"/>
          <w:szCs w:val="26"/>
        </w:rPr>
        <w:t>200,6</w:t>
      </w:r>
      <w:r>
        <w:rPr>
          <w:rStyle w:val="FontStyle109"/>
          <w:szCs w:val="26"/>
        </w:rPr>
        <w:t xml:space="preserve"> м</w:t>
      </w:r>
      <w:r>
        <w:rPr>
          <w:rStyle w:val="FontStyle109"/>
          <w:szCs w:val="26"/>
          <w:vertAlign w:val="superscript"/>
        </w:rPr>
        <w:t>3</w:t>
      </w:r>
      <w:r>
        <w:rPr>
          <w:rStyle w:val="FontStyle109"/>
          <w:szCs w:val="26"/>
        </w:rPr>
        <w:t>/сут. В связи с этим можно сд</w:t>
      </w:r>
      <w:r>
        <w:rPr>
          <w:rStyle w:val="FontStyle109"/>
          <w:szCs w:val="26"/>
        </w:rPr>
        <w:t>е</w:t>
      </w:r>
      <w:r>
        <w:rPr>
          <w:rStyle w:val="FontStyle109"/>
          <w:szCs w:val="26"/>
        </w:rPr>
        <w:t>лать вывод, что обеспечивается бесперебойная подача воды для нужд населения.</w:t>
      </w:r>
    </w:p>
    <w:p w:rsidR="005A7B32" w:rsidRDefault="005A7B32" w:rsidP="003B3008">
      <w:pPr>
        <w:pStyle w:val="Style84"/>
        <w:widowControl/>
        <w:spacing w:line="240" w:lineRule="auto"/>
        <w:ind w:firstLine="0"/>
        <w:rPr>
          <w:rStyle w:val="FontStyle110"/>
          <w:bCs/>
          <w:szCs w:val="26"/>
        </w:rPr>
      </w:pPr>
    </w:p>
    <w:p w:rsidR="000A1E45" w:rsidRDefault="000A1E45" w:rsidP="003B3008">
      <w:pPr>
        <w:pStyle w:val="Style84"/>
        <w:widowControl/>
        <w:spacing w:line="240" w:lineRule="auto"/>
        <w:ind w:firstLine="0"/>
        <w:jc w:val="center"/>
        <w:rPr>
          <w:rStyle w:val="FontStyle110"/>
          <w:bCs/>
          <w:szCs w:val="26"/>
        </w:rPr>
      </w:pPr>
      <w:r>
        <w:rPr>
          <w:rStyle w:val="FontStyle110"/>
          <w:bCs/>
          <w:szCs w:val="26"/>
        </w:rPr>
        <w:t>1.3.7 Прогнозные балансы потребления горячей, питьевой, технической воды на срок не менее 10 лет с учетом различных сценариев развития поселения.</w:t>
      </w:r>
    </w:p>
    <w:p w:rsidR="000A1E45" w:rsidRDefault="000A1E45" w:rsidP="005A7B32">
      <w:pPr>
        <w:pStyle w:val="Style70"/>
        <w:widowControl/>
        <w:spacing w:line="240" w:lineRule="auto"/>
        <w:rPr>
          <w:rStyle w:val="FontStyle109"/>
          <w:szCs w:val="26"/>
        </w:rPr>
      </w:pPr>
      <w:r>
        <w:rPr>
          <w:rStyle w:val="FontStyle109"/>
          <w:szCs w:val="26"/>
        </w:rPr>
        <w:t xml:space="preserve">Расчет водопотребления выполнен с учетом его проектного увеличения к </w:t>
      </w:r>
      <w:r w:rsidRPr="00C30D30">
        <w:rPr>
          <w:rStyle w:val="FontStyle109"/>
          <w:szCs w:val="26"/>
        </w:rPr>
        <w:t>20</w:t>
      </w:r>
      <w:r w:rsidR="006543EE" w:rsidRPr="00C30D30">
        <w:rPr>
          <w:rStyle w:val="FontStyle109"/>
          <w:szCs w:val="26"/>
        </w:rPr>
        <w:t>3</w:t>
      </w:r>
      <w:r w:rsidR="008F5D7B">
        <w:rPr>
          <w:rStyle w:val="FontStyle109"/>
          <w:szCs w:val="26"/>
        </w:rPr>
        <w:t>3</w:t>
      </w:r>
      <w:r w:rsidRPr="00C30D30">
        <w:rPr>
          <w:rStyle w:val="FontStyle109"/>
          <w:szCs w:val="26"/>
        </w:rPr>
        <w:t xml:space="preserve">г. на </w:t>
      </w:r>
      <w:r w:rsidR="00C30D30" w:rsidRPr="00C30D30">
        <w:rPr>
          <w:rStyle w:val="FontStyle109"/>
          <w:szCs w:val="26"/>
        </w:rPr>
        <w:t>441</w:t>
      </w:r>
      <w:r w:rsidRPr="00C30D30">
        <w:rPr>
          <w:rStyle w:val="FontStyle109"/>
          <w:szCs w:val="26"/>
        </w:rPr>
        <w:t xml:space="preserve"> куб. м в сутки, вследствие увеличения водопотребления и </w:t>
      </w:r>
      <w:r w:rsidR="00C30D30">
        <w:rPr>
          <w:rStyle w:val="FontStyle109"/>
          <w:szCs w:val="26"/>
        </w:rPr>
        <w:t>упорядочив</w:t>
      </w:r>
      <w:r w:rsidR="00C30D30">
        <w:rPr>
          <w:rStyle w:val="FontStyle109"/>
          <w:szCs w:val="26"/>
        </w:rPr>
        <w:t>а</w:t>
      </w:r>
      <w:r w:rsidR="00C30D30">
        <w:rPr>
          <w:rStyle w:val="FontStyle109"/>
          <w:szCs w:val="26"/>
        </w:rPr>
        <w:t>ния учета</w:t>
      </w:r>
      <w:r>
        <w:rPr>
          <w:rStyle w:val="FontStyle109"/>
          <w:szCs w:val="26"/>
        </w:rPr>
        <w:t>. Процент потерь воды от отпуска в сеть к окончанию 20</w:t>
      </w:r>
      <w:r w:rsidR="006543EE">
        <w:rPr>
          <w:rStyle w:val="FontStyle109"/>
          <w:szCs w:val="26"/>
        </w:rPr>
        <w:t>3</w:t>
      </w:r>
      <w:r w:rsidR="008F5D7B">
        <w:rPr>
          <w:rStyle w:val="FontStyle109"/>
          <w:szCs w:val="26"/>
        </w:rPr>
        <w:t>3</w:t>
      </w:r>
      <w:r>
        <w:rPr>
          <w:rStyle w:val="FontStyle109"/>
          <w:szCs w:val="26"/>
        </w:rPr>
        <w:t xml:space="preserve"> года планируется снизить до </w:t>
      </w:r>
      <w:r w:rsidR="006543EE">
        <w:rPr>
          <w:rStyle w:val="FontStyle109"/>
          <w:szCs w:val="26"/>
        </w:rPr>
        <w:t xml:space="preserve">12 </w:t>
      </w:r>
      <w:r>
        <w:rPr>
          <w:rStyle w:val="FontStyle109"/>
          <w:szCs w:val="26"/>
        </w:rPr>
        <w:t>%, из-за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Прогнозный баланс водопотребления на период с 20</w:t>
      </w:r>
      <w:r w:rsidR="006543EE">
        <w:rPr>
          <w:rStyle w:val="FontStyle109"/>
          <w:szCs w:val="26"/>
        </w:rPr>
        <w:t>2</w:t>
      </w:r>
      <w:r w:rsidR="008F5D7B">
        <w:rPr>
          <w:rStyle w:val="FontStyle109"/>
          <w:szCs w:val="26"/>
        </w:rPr>
        <w:t>4</w:t>
      </w:r>
      <w:r>
        <w:rPr>
          <w:rStyle w:val="FontStyle109"/>
          <w:szCs w:val="26"/>
        </w:rPr>
        <w:t xml:space="preserve"> года по 20</w:t>
      </w:r>
      <w:r w:rsidR="006543EE">
        <w:rPr>
          <w:rStyle w:val="FontStyle109"/>
          <w:szCs w:val="26"/>
        </w:rPr>
        <w:t>3</w:t>
      </w:r>
      <w:r w:rsidR="008F5D7B">
        <w:rPr>
          <w:rStyle w:val="FontStyle109"/>
          <w:szCs w:val="26"/>
        </w:rPr>
        <w:t>3</w:t>
      </w:r>
      <w:r>
        <w:rPr>
          <w:rStyle w:val="FontStyle109"/>
          <w:szCs w:val="26"/>
        </w:rPr>
        <w:t xml:space="preserve"> год приведен в таблице 9.</w:t>
      </w:r>
    </w:p>
    <w:p w:rsidR="005A7B32" w:rsidRDefault="005A7B32" w:rsidP="005A7B32">
      <w:pPr>
        <w:pStyle w:val="Style70"/>
        <w:widowControl/>
        <w:spacing w:line="240" w:lineRule="auto"/>
        <w:rPr>
          <w:rStyle w:val="FontStyle109"/>
          <w:szCs w:val="26"/>
        </w:rPr>
      </w:pPr>
    </w:p>
    <w:p w:rsidR="005A7B32" w:rsidRDefault="005A7B32" w:rsidP="005A7B32">
      <w:pPr>
        <w:pStyle w:val="Style26"/>
        <w:widowControl/>
        <w:spacing w:line="240" w:lineRule="auto"/>
        <w:ind w:firstLine="0"/>
        <w:rPr>
          <w:rStyle w:val="FontStyle109"/>
          <w:szCs w:val="26"/>
        </w:rPr>
      </w:pPr>
      <w:r>
        <w:rPr>
          <w:rStyle w:val="FontStyle109"/>
          <w:szCs w:val="26"/>
        </w:rPr>
        <w:t>.</w:t>
      </w:r>
    </w:p>
    <w:p w:rsidR="005A7B32" w:rsidRDefault="005A7B32" w:rsidP="005A7B32">
      <w:pPr>
        <w:pStyle w:val="Style70"/>
        <w:widowControl/>
        <w:spacing w:line="240" w:lineRule="auto"/>
        <w:rPr>
          <w:rStyle w:val="FontStyle109"/>
          <w:szCs w:val="26"/>
        </w:rPr>
      </w:pPr>
    </w:p>
    <w:p w:rsidR="005A7B32" w:rsidRDefault="005A7B32" w:rsidP="005A7B32">
      <w:pPr>
        <w:pStyle w:val="Style70"/>
        <w:widowControl/>
        <w:spacing w:line="240" w:lineRule="auto"/>
        <w:rPr>
          <w:rStyle w:val="FontStyle109"/>
          <w:szCs w:val="26"/>
        </w:rPr>
      </w:pPr>
    </w:p>
    <w:p w:rsidR="000A1E45" w:rsidRDefault="000A1E45">
      <w:pPr>
        <w:pStyle w:val="Style70"/>
        <w:widowControl/>
        <w:spacing w:line="480" w:lineRule="exact"/>
        <w:rPr>
          <w:rStyle w:val="FontStyle109"/>
          <w:szCs w:val="26"/>
        </w:rPr>
        <w:sectPr w:rsidR="000A1E45" w:rsidSect="00C3731B">
          <w:footerReference w:type="even" r:id="rId14"/>
          <w:type w:val="continuous"/>
          <w:pgSz w:w="11907" w:h="16840" w:code="9"/>
          <w:pgMar w:top="1134" w:right="567" w:bottom="1134" w:left="1701" w:header="720" w:footer="720" w:gutter="0"/>
          <w:cols w:space="60"/>
          <w:noEndnote/>
        </w:sectPr>
      </w:pPr>
    </w:p>
    <w:p w:rsidR="005A7B32" w:rsidRDefault="005A7B32" w:rsidP="005A7B32">
      <w:pPr>
        <w:pStyle w:val="Style26"/>
        <w:widowControl/>
        <w:spacing w:line="240" w:lineRule="auto"/>
        <w:ind w:left="710" w:firstLine="0"/>
        <w:jc w:val="center"/>
        <w:rPr>
          <w:rStyle w:val="FontStyle109"/>
          <w:szCs w:val="26"/>
        </w:rPr>
      </w:pPr>
      <w:r>
        <w:rPr>
          <w:rStyle w:val="FontStyle109"/>
          <w:szCs w:val="26"/>
        </w:rPr>
        <w:lastRenderedPageBreak/>
        <w:t>Таблица 9 - Прогнозируемый баланс потребления питьевой, горячей, технической воды с 20</w:t>
      </w:r>
      <w:r w:rsidR="006543EE">
        <w:rPr>
          <w:rStyle w:val="FontStyle109"/>
          <w:szCs w:val="26"/>
        </w:rPr>
        <w:t>2</w:t>
      </w:r>
      <w:r w:rsidR="008F5D7B">
        <w:rPr>
          <w:rStyle w:val="FontStyle109"/>
          <w:szCs w:val="26"/>
        </w:rPr>
        <w:t>4</w:t>
      </w:r>
      <w:r>
        <w:rPr>
          <w:rStyle w:val="FontStyle109"/>
          <w:szCs w:val="26"/>
        </w:rPr>
        <w:t>г. по 20</w:t>
      </w:r>
      <w:r w:rsidR="006543EE">
        <w:rPr>
          <w:rStyle w:val="FontStyle109"/>
          <w:szCs w:val="26"/>
        </w:rPr>
        <w:t>3</w:t>
      </w:r>
      <w:r w:rsidR="008F5D7B">
        <w:rPr>
          <w:rStyle w:val="FontStyle109"/>
          <w:szCs w:val="26"/>
        </w:rPr>
        <w:t>3</w:t>
      </w:r>
      <w:r>
        <w:rPr>
          <w:rStyle w:val="FontStyle109"/>
          <w:szCs w:val="26"/>
        </w:rPr>
        <w:t>г</w:t>
      </w:r>
    </w:p>
    <w:p w:rsidR="005A7B32" w:rsidRDefault="005A7B32">
      <w:pPr>
        <w:pStyle w:val="Style26"/>
        <w:widowControl/>
        <w:spacing w:line="240" w:lineRule="auto"/>
        <w:ind w:left="710" w:firstLine="0"/>
        <w:rPr>
          <w:rStyle w:val="FontStyle109"/>
          <w:szCs w:val="26"/>
        </w:rPr>
      </w:pPr>
    </w:p>
    <w:tbl>
      <w:tblPr>
        <w:tblW w:w="14879" w:type="dxa"/>
        <w:tblInd w:w="250" w:type="dxa"/>
        <w:tblLook w:val="04A0" w:firstRow="1" w:lastRow="0" w:firstColumn="1" w:lastColumn="0" w:noHBand="0" w:noVBand="1"/>
      </w:tblPr>
      <w:tblGrid>
        <w:gridCol w:w="4370"/>
        <w:gridCol w:w="1199"/>
        <w:gridCol w:w="931"/>
        <w:gridCol w:w="931"/>
        <w:gridCol w:w="931"/>
        <w:gridCol w:w="931"/>
        <w:gridCol w:w="931"/>
        <w:gridCol w:w="931"/>
        <w:gridCol w:w="931"/>
        <w:gridCol w:w="931"/>
        <w:gridCol w:w="931"/>
        <w:gridCol w:w="931"/>
      </w:tblGrid>
      <w:tr w:rsidR="006543EE" w:rsidRPr="006543EE" w:rsidTr="00095371">
        <w:trPr>
          <w:trHeight w:val="300"/>
        </w:trPr>
        <w:tc>
          <w:tcPr>
            <w:tcW w:w="4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43EE" w:rsidRPr="006543EE" w:rsidRDefault="006543EE" w:rsidP="00095371">
            <w:pPr>
              <w:widowControl/>
              <w:autoSpaceDE/>
              <w:autoSpaceDN/>
              <w:adjustRightInd/>
              <w:ind w:firstLineChars="600" w:firstLine="1325"/>
              <w:rPr>
                <w:b/>
                <w:color w:val="000000"/>
                <w:sz w:val="22"/>
                <w:szCs w:val="22"/>
              </w:rPr>
            </w:pPr>
            <w:r w:rsidRPr="006543EE">
              <w:rPr>
                <w:b/>
                <w:color w:val="000000"/>
                <w:sz w:val="22"/>
                <w:szCs w:val="22"/>
              </w:rPr>
              <w:t>Показатели</w:t>
            </w:r>
          </w:p>
        </w:tc>
        <w:tc>
          <w:tcPr>
            <w:tcW w:w="0" w:type="auto"/>
            <w:gridSpan w:val="11"/>
            <w:tcBorders>
              <w:top w:val="single" w:sz="4" w:space="0" w:color="auto"/>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Объем воды, тыс. куб. м</w:t>
            </w:r>
          </w:p>
        </w:tc>
      </w:tr>
      <w:tr w:rsidR="006543EE" w:rsidRPr="006543EE" w:rsidTr="00095371">
        <w:trPr>
          <w:trHeight w:val="300"/>
        </w:trPr>
        <w:tc>
          <w:tcPr>
            <w:tcW w:w="4638" w:type="dxa"/>
            <w:vMerge/>
            <w:tcBorders>
              <w:top w:val="single" w:sz="4" w:space="0" w:color="auto"/>
              <w:left w:val="single" w:sz="4" w:space="0" w:color="auto"/>
              <w:bottom w:val="single" w:sz="4" w:space="0" w:color="auto"/>
              <w:right w:val="single" w:sz="4" w:space="0" w:color="auto"/>
            </w:tcBorders>
            <w:vAlign w:val="center"/>
            <w:hideMark/>
          </w:tcPr>
          <w:p w:rsidR="006543EE" w:rsidRPr="006543EE" w:rsidRDefault="006543EE" w:rsidP="006543EE">
            <w:pPr>
              <w:widowControl/>
              <w:autoSpaceDE/>
              <w:autoSpaceDN/>
              <w:adjustRightInd/>
              <w:rPr>
                <w:b/>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w:t>
            </w:r>
            <w:r w:rsidR="008F5D7B">
              <w:rPr>
                <w:b/>
                <w:color w:val="000000"/>
                <w:sz w:val="22"/>
                <w:szCs w:val="22"/>
              </w:rPr>
              <w:t>22 (б</w:t>
            </w:r>
            <w:r w:rsidR="008F5D7B">
              <w:rPr>
                <w:b/>
                <w:color w:val="000000"/>
                <w:sz w:val="22"/>
                <w:szCs w:val="22"/>
              </w:rPr>
              <w:t>а</w:t>
            </w:r>
            <w:r w:rsidR="008F5D7B">
              <w:rPr>
                <w:b/>
                <w:color w:val="000000"/>
                <w:sz w:val="22"/>
                <w:szCs w:val="22"/>
              </w:rPr>
              <w:t>зовый)</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202</w:t>
            </w:r>
            <w:r w:rsidR="008F5D7B">
              <w:rPr>
                <w:b/>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202</w:t>
            </w:r>
            <w:r w:rsidR="008F5D7B">
              <w:rPr>
                <w:b/>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w:t>
            </w:r>
            <w:r w:rsidR="007F6735">
              <w:rPr>
                <w:b/>
                <w:color w:val="000000"/>
                <w:sz w:val="22"/>
                <w:szCs w:val="22"/>
              </w:rPr>
              <w:t>2</w:t>
            </w:r>
            <w:r w:rsidR="008F5D7B">
              <w:rPr>
                <w:b/>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202</w:t>
            </w:r>
            <w:r w:rsidR="008F5D7B">
              <w:rPr>
                <w:b/>
                <w:color w:val="00000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w:t>
            </w:r>
            <w:r w:rsidR="007F6735">
              <w:rPr>
                <w:b/>
                <w:color w:val="000000"/>
                <w:sz w:val="22"/>
                <w:szCs w:val="22"/>
              </w:rPr>
              <w:t>2</w:t>
            </w:r>
            <w:r w:rsidR="008F5D7B">
              <w:rPr>
                <w:b/>
                <w:color w:val="00000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202</w:t>
            </w:r>
            <w:r w:rsidR="008F5D7B">
              <w:rPr>
                <w:b/>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w:t>
            </w:r>
            <w:r w:rsidR="008F5D7B">
              <w:rPr>
                <w:b/>
                <w:color w:val="000000"/>
                <w:sz w:val="22"/>
                <w:szCs w:val="22"/>
              </w:rPr>
              <w:t>30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w:t>
            </w:r>
            <w:r w:rsidR="007F6735">
              <w:rPr>
                <w:b/>
                <w:color w:val="000000"/>
                <w:sz w:val="22"/>
                <w:szCs w:val="22"/>
              </w:rPr>
              <w:t>3</w:t>
            </w:r>
            <w:r w:rsidR="008F5D7B">
              <w:rPr>
                <w:b/>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203</w:t>
            </w:r>
            <w:r w:rsidR="008F5D7B">
              <w:rPr>
                <w:b/>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8F5D7B">
            <w:pPr>
              <w:widowControl/>
              <w:autoSpaceDE/>
              <w:autoSpaceDN/>
              <w:adjustRightInd/>
              <w:jc w:val="center"/>
              <w:rPr>
                <w:b/>
                <w:color w:val="000000"/>
                <w:sz w:val="22"/>
                <w:szCs w:val="22"/>
              </w:rPr>
            </w:pPr>
            <w:r w:rsidRPr="006543EE">
              <w:rPr>
                <w:b/>
                <w:color w:val="000000"/>
                <w:sz w:val="22"/>
                <w:szCs w:val="22"/>
              </w:rPr>
              <w:t>203</w:t>
            </w:r>
            <w:r w:rsidR="008F5D7B">
              <w:rPr>
                <w:b/>
                <w:color w:val="000000"/>
                <w:sz w:val="22"/>
                <w:szCs w:val="22"/>
              </w:rPr>
              <w:t>3</w:t>
            </w:r>
          </w:p>
        </w:tc>
      </w:tr>
      <w:tr w:rsidR="006543EE" w:rsidRPr="006543EE" w:rsidTr="00095371">
        <w:trPr>
          <w:trHeight w:val="36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Поднято воды, тыс</w:t>
            </w:r>
            <w:proofErr w:type="gramStart"/>
            <w:r w:rsidRPr="006543EE">
              <w:rPr>
                <w:color w:val="000000"/>
                <w:sz w:val="22"/>
                <w:szCs w:val="22"/>
              </w:rPr>
              <w:t>.м</w:t>
            </w:r>
            <w:proofErr w:type="gramEnd"/>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131,519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151,492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171,722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191,150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209,326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226,843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243,261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259,136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272,877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289,395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287,068</w:t>
            </w:r>
          </w:p>
        </w:tc>
      </w:tr>
      <w:tr w:rsidR="006543EE" w:rsidRPr="006543EE" w:rsidTr="00095371">
        <w:trPr>
          <w:trHeight w:val="36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Покупная вода, тыс</w:t>
            </w:r>
            <w:proofErr w:type="gramStart"/>
            <w:r w:rsidRPr="006543EE">
              <w:rPr>
                <w:color w:val="000000"/>
                <w:sz w:val="22"/>
                <w:szCs w:val="22"/>
              </w:rPr>
              <w:t>.м</w:t>
            </w:r>
            <w:proofErr w:type="gramEnd"/>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r>
      <w:tr w:rsidR="006543EE" w:rsidRPr="006543EE" w:rsidTr="00095371">
        <w:trPr>
          <w:trHeight w:val="164"/>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Итого подъем и покупная вода, тыс</w:t>
            </w:r>
            <w:proofErr w:type="gramStart"/>
            <w:r w:rsidRPr="006543EE">
              <w:rPr>
                <w:color w:val="000000"/>
                <w:sz w:val="22"/>
                <w:szCs w:val="22"/>
              </w:rPr>
              <w:t>.м</w:t>
            </w:r>
            <w:proofErr w:type="gramEnd"/>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131,519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151,492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171,722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191,150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209,326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226,843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243,261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259,136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272,877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289,395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287,068</w:t>
            </w:r>
          </w:p>
        </w:tc>
      </w:tr>
      <w:tr w:rsidR="006543EE" w:rsidRPr="006543EE" w:rsidTr="00095371">
        <w:trPr>
          <w:trHeight w:val="323"/>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proofErr w:type="gramStart"/>
            <w:r w:rsidRPr="006543EE">
              <w:rPr>
                <w:color w:val="000000"/>
                <w:sz w:val="22"/>
                <w:szCs w:val="22"/>
              </w:rPr>
              <w:t>Вода</w:t>
            </w:r>
            <w:proofErr w:type="gramEnd"/>
            <w:r w:rsidRPr="006543EE">
              <w:rPr>
                <w:color w:val="000000"/>
                <w:sz w:val="22"/>
                <w:szCs w:val="22"/>
              </w:rPr>
              <w:t xml:space="preserve"> использованная потребителем, тыс. м</w:t>
            </w:r>
            <w:r w:rsidRPr="006543EE">
              <w:rPr>
                <w:color w:val="000000"/>
                <w:sz w:val="22"/>
                <w:szCs w:val="22"/>
                <w:vertAlign w:val="superscript"/>
              </w:rPr>
              <w:t>3</w:t>
            </w:r>
            <w:r w:rsidRPr="006543EE">
              <w:rPr>
                <w:color w:val="000000"/>
                <w:sz w:val="22"/>
                <w:szCs w:val="22"/>
              </w:rPr>
              <w:t xml:space="preserve">/год, в </w:t>
            </w:r>
            <w:proofErr w:type="spellStart"/>
            <w:r w:rsidRPr="006543EE">
              <w:rPr>
                <w:color w:val="000000"/>
                <w:sz w:val="22"/>
                <w:szCs w:val="22"/>
              </w:rPr>
              <w:t>т.ч</w:t>
            </w:r>
            <w:proofErr w:type="spellEnd"/>
            <w:r w:rsidRPr="006543EE">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91,616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109,074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127,074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145,274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163,274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181,474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199,474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217,674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234,674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251,774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252,620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-население</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66,274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83,274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100,274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117,274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134,274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168,274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185,274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202,274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219,274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220,120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23,604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26,000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29,000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1,738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Потери, тыс. м3/год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39,903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42,418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44,648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45,876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46,052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45,369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43,787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41,462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38,203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37,621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34,448</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30,34</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28,00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26,00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24,00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22,00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20,00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18,00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16,00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14,00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13,00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12,00</w:t>
            </w:r>
          </w:p>
        </w:tc>
      </w:tr>
    </w:tbl>
    <w:p w:rsidR="005A7B32" w:rsidRDefault="005A7B32">
      <w:pPr>
        <w:pStyle w:val="Style26"/>
        <w:widowControl/>
        <w:spacing w:line="240" w:lineRule="auto"/>
        <w:ind w:left="710" w:firstLine="0"/>
        <w:rPr>
          <w:rStyle w:val="FontStyle109"/>
          <w:szCs w:val="26"/>
        </w:rPr>
      </w:pPr>
    </w:p>
    <w:p w:rsidR="005A7B32" w:rsidRDefault="005A7B32">
      <w:pPr>
        <w:pStyle w:val="Style26"/>
        <w:widowControl/>
        <w:spacing w:line="240" w:lineRule="auto"/>
        <w:ind w:left="710" w:firstLine="0"/>
        <w:rPr>
          <w:rStyle w:val="FontStyle109"/>
          <w:szCs w:val="26"/>
        </w:rPr>
      </w:pPr>
    </w:p>
    <w:p w:rsidR="000A1E45" w:rsidRDefault="000A1E45" w:rsidP="005A7B32">
      <w:pPr>
        <w:pStyle w:val="Style26"/>
        <w:widowControl/>
        <w:spacing w:line="240" w:lineRule="auto"/>
        <w:ind w:left="710" w:firstLine="0"/>
        <w:jc w:val="center"/>
        <w:rPr>
          <w:rStyle w:val="FontStyle109"/>
          <w:szCs w:val="26"/>
        </w:rPr>
      </w:pPr>
      <w:r>
        <w:rPr>
          <w:rStyle w:val="FontStyle109"/>
          <w:szCs w:val="26"/>
        </w:rPr>
        <w:t>Таблица 10 - Фактическое и ожидаемое потребление воды.</w:t>
      </w:r>
    </w:p>
    <w:p w:rsidR="000A1E45" w:rsidRDefault="000A1E45">
      <w:pPr>
        <w:widowControl/>
        <w:spacing w:after="154" w:line="1" w:lineRule="exact"/>
        <w:rPr>
          <w:sz w:val="2"/>
          <w:szCs w:val="2"/>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733"/>
        <w:gridCol w:w="1805"/>
        <w:gridCol w:w="1997"/>
        <w:gridCol w:w="2371"/>
        <w:gridCol w:w="1915"/>
        <w:gridCol w:w="1834"/>
        <w:gridCol w:w="2006"/>
      </w:tblGrid>
      <w:tr w:rsidR="000A1E45" w:rsidRPr="009F5DBE" w:rsidTr="005A7B32">
        <w:trPr>
          <w:jc w:val="center"/>
        </w:trPr>
        <w:tc>
          <w:tcPr>
            <w:tcW w:w="1733" w:type="dxa"/>
            <w:vMerge w:val="restart"/>
            <w:tcBorders>
              <w:top w:val="single" w:sz="6" w:space="0" w:color="auto"/>
              <w:left w:val="single" w:sz="6" w:space="0" w:color="auto"/>
              <w:bottom w:val="nil"/>
              <w:right w:val="single" w:sz="6" w:space="0" w:color="auto"/>
            </w:tcBorders>
          </w:tcPr>
          <w:p w:rsidR="000A1E45" w:rsidRPr="009F5DBE" w:rsidRDefault="000A1E45">
            <w:pPr>
              <w:pStyle w:val="Style31"/>
              <w:widowControl/>
            </w:pPr>
          </w:p>
        </w:tc>
        <w:tc>
          <w:tcPr>
            <w:tcW w:w="11928" w:type="dxa"/>
            <w:gridSpan w:val="6"/>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4867"/>
              <w:rPr>
                <w:rStyle w:val="FontStyle108"/>
                <w:szCs w:val="22"/>
              </w:rPr>
            </w:pPr>
            <w:r w:rsidRPr="009F5DBE">
              <w:rPr>
                <w:rStyle w:val="FontStyle108"/>
                <w:szCs w:val="22"/>
              </w:rPr>
              <w:t>Потребление воды.</w:t>
            </w:r>
          </w:p>
        </w:tc>
      </w:tr>
      <w:tr w:rsidR="000A1E45" w:rsidRPr="009F5DBE" w:rsidTr="005A7B32">
        <w:trPr>
          <w:jc w:val="center"/>
        </w:trPr>
        <w:tc>
          <w:tcPr>
            <w:tcW w:w="1733" w:type="dxa"/>
            <w:vMerge/>
            <w:tcBorders>
              <w:top w:val="nil"/>
              <w:left w:val="single" w:sz="6" w:space="0" w:color="auto"/>
              <w:bottom w:val="nil"/>
              <w:right w:val="single" w:sz="6" w:space="0" w:color="auto"/>
            </w:tcBorders>
          </w:tcPr>
          <w:p w:rsidR="000A1E45" w:rsidRPr="009F5DBE" w:rsidRDefault="000A1E45">
            <w:pPr>
              <w:widowControl/>
              <w:rPr>
                <w:rStyle w:val="FontStyle108"/>
                <w:szCs w:val="22"/>
              </w:rPr>
            </w:pPr>
          </w:p>
          <w:p w:rsidR="000A1E45" w:rsidRPr="009F5DBE" w:rsidRDefault="000A1E45">
            <w:pPr>
              <w:widowControl/>
              <w:rPr>
                <w:rStyle w:val="FontStyle108"/>
                <w:szCs w:val="22"/>
              </w:rPr>
            </w:pPr>
          </w:p>
        </w:tc>
        <w:tc>
          <w:tcPr>
            <w:tcW w:w="6173" w:type="dxa"/>
            <w:gridSpan w:val="3"/>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2323"/>
              <w:rPr>
                <w:rStyle w:val="FontStyle108"/>
                <w:szCs w:val="22"/>
              </w:rPr>
            </w:pPr>
            <w:r w:rsidRPr="009F5DBE">
              <w:rPr>
                <w:rStyle w:val="FontStyle108"/>
                <w:szCs w:val="22"/>
              </w:rPr>
              <w:t>Фактическое</w:t>
            </w:r>
          </w:p>
        </w:tc>
        <w:tc>
          <w:tcPr>
            <w:tcW w:w="5755" w:type="dxa"/>
            <w:gridSpan w:val="3"/>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2179"/>
              <w:rPr>
                <w:rStyle w:val="FontStyle108"/>
                <w:szCs w:val="22"/>
              </w:rPr>
            </w:pPr>
            <w:r w:rsidRPr="009F5DBE">
              <w:rPr>
                <w:rStyle w:val="FontStyle108"/>
                <w:szCs w:val="22"/>
              </w:rPr>
              <w:t>Ожидаемое</w:t>
            </w:r>
          </w:p>
        </w:tc>
      </w:tr>
      <w:tr w:rsidR="000A1E45" w:rsidRPr="009F5DBE" w:rsidTr="005A7B32">
        <w:trPr>
          <w:jc w:val="center"/>
        </w:trPr>
        <w:tc>
          <w:tcPr>
            <w:tcW w:w="1733" w:type="dxa"/>
            <w:vMerge/>
            <w:tcBorders>
              <w:top w:val="nil"/>
              <w:left w:val="single" w:sz="6" w:space="0" w:color="auto"/>
              <w:bottom w:val="single" w:sz="6" w:space="0" w:color="auto"/>
              <w:right w:val="single" w:sz="6" w:space="0" w:color="auto"/>
            </w:tcBorders>
          </w:tcPr>
          <w:p w:rsidR="000A1E45" w:rsidRPr="009F5DBE" w:rsidRDefault="000A1E45">
            <w:pPr>
              <w:widowControl/>
              <w:rPr>
                <w:rStyle w:val="FontStyle108"/>
                <w:szCs w:val="22"/>
              </w:rPr>
            </w:pPr>
          </w:p>
          <w:p w:rsidR="000A1E45" w:rsidRPr="009F5DBE" w:rsidRDefault="000A1E45">
            <w:pPr>
              <w:widowControl/>
              <w:rPr>
                <w:rStyle w:val="FontStyle108"/>
                <w:szCs w:val="22"/>
              </w:rPr>
            </w:pP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ind w:left="235"/>
              <w:rPr>
                <w:rStyle w:val="FontStyle108"/>
                <w:szCs w:val="22"/>
              </w:rPr>
            </w:pPr>
            <w:proofErr w:type="gramStart"/>
            <w:r w:rsidRPr="009F5DBE">
              <w:rPr>
                <w:rStyle w:val="FontStyle108"/>
                <w:szCs w:val="22"/>
              </w:rPr>
              <w:t>Годовое</w:t>
            </w:r>
            <w:proofErr w:type="gramEnd"/>
            <w:r w:rsidRPr="009F5DBE">
              <w:rPr>
                <w:rStyle w:val="FontStyle108"/>
                <w:szCs w:val="22"/>
              </w:rPr>
              <w:t xml:space="preserve"> тыс. м</w:t>
            </w:r>
            <w:r w:rsidRPr="009F5DBE">
              <w:rPr>
                <w:rStyle w:val="FontStyle108"/>
                <w:szCs w:val="22"/>
                <w:vertAlign w:val="superscript"/>
              </w:rPr>
              <w:t>3</w:t>
            </w:r>
            <w:r w:rsidRPr="009F5DBE">
              <w:rPr>
                <w:rStyle w:val="FontStyle108"/>
                <w:szCs w:val="22"/>
              </w:rPr>
              <w:t>/год</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331"/>
              <w:rPr>
                <w:rStyle w:val="FontStyle108"/>
                <w:szCs w:val="22"/>
              </w:rPr>
            </w:pPr>
            <w:r w:rsidRPr="009F5DBE">
              <w:rPr>
                <w:rStyle w:val="FontStyle108"/>
                <w:szCs w:val="22"/>
              </w:rPr>
              <w:t>Суточное тыс. м3/сут</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254"/>
              <w:rPr>
                <w:rStyle w:val="FontStyle108"/>
                <w:szCs w:val="22"/>
              </w:rPr>
            </w:pPr>
            <w:r w:rsidRPr="009F5DBE">
              <w:rPr>
                <w:rStyle w:val="FontStyle108"/>
                <w:szCs w:val="22"/>
              </w:rPr>
              <w:t>Макс. суточное тыс. м3/сут</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ind w:left="293"/>
              <w:rPr>
                <w:rStyle w:val="FontStyle108"/>
                <w:szCs w:val="22"/>
              </w:rPr>
            </w:pPr>
            <w:proofErr w:type="gramStart"/>
            <w:r w:rsidRPr="009F5DBE">
              <w:rPr>
                <w:rStyle w:val="FontStyle108"/>
                <w:szCs w:val="22"/>
              </w:rPr>
              <w:t>Годовое</w:t>
            </w:r>
            <w:proofErr w:type="gramEnd"/>
            <w:r w:rsidRPr="009F5DBE">
              <w:rPr>
                <w:rStyle w:val="FontStyle108"/>
                <w:szCs w:val="22"/>
              </w:rPr>
              <w:t xml:space="preserve"> тыс. м3/год</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250"/>
              <w:rPr>
                <w:rStyle w:val="FontStyle108"/>
                <w:szCs w:val="22"/>
              </w:rPr>
            </w:pPr>
            <w:r w:rsidRPr="009F5DBE">
              <w:rPr>
                <w:rStyle w:val="FontStyle108"/>
                <w:szCs w:val="22"/>
              </w:rPr>
              <w:t>Суточное тыс. м3/сут</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Макс. суточное тыс. м3/сут</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Горячая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Питьевая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95371">
            <w:pPr>
              <w:pStyle w:val="Style75"/>
              <w:widowControl/>
              <w:spacing w:line="240" w:lineRule="auto"/>
              <w:jc w:val="center"/>
              <w:rPr>
                <w:rStyle w:val="FontStyle108"/>
                <w:szCs w:val="22"/>
              </w:rPr>
            </w:pPr>
            <w:r>
              <w:rPr>
                <w:rStyle w:val="FontStyle108"/>
                <w:szCs w:val="22"/>
              </w:rPr>
              <w:t>91,616</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251</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0,3</w:t>
            </w:r>
            <w:r w:rsidR="00095371">
              <w:rPr>
                <w:rStyle w:val="FontStyle108"/>
                <w:szCs w:val="22"/>
              </w:rPr>
              <w:t>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95371">
            <w:pPr>
              <w:pStyle w:val="Style75"/>
              <w:widowControl/>
              <w:spacing w:line="240" w:lineRule="auto"/>
              <w:jc w:val="center"/>
              <w:rPr>
                <w:rStyle w:val="FontStyle108"/>
                <w:szCs w:val="22"/>
              </w:rPr>
            </w:pPr>
            <w:r>
              <w:rPr>
                <w:rStyle w:val="FontStyle108"/>
                <w:szCs w:val="22"/>
              </w:rPr>
              <w:t>252,62</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692</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700</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Техническая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bl>
    <w:p w:rsidR="000A1E45" w:rsidRDefault="000A1E45" w:rsidP="005A7B32">
      <w:pPr>
        <w:pStyle w:val="Style26"/>
        <w:widowControl/>
        <w:spacing w:line="240" w:lineRule="auto"/>
        <w:ind w:firstLine="706"/>
        <w:rPr>
          <w:rStyle w:val="FontStyle109"/>
          <w:szCs w:val="26"/>
        </w:rPr>
      </w:pPr>
      <w:r>
        <w:rPr>
          <w:rStyle w:val="FontStyle109"/>
          <w:szCs w:val="26"/>
        </w:rPr>
        <w:t xml:space="preserve">Ожидаемое потребление будет больше существующего приблизительно </w:t>
      </w:r>
      <w:r w:rsidR="00095371">
        <w:rPr>
          <w:rStyle w:val="FontStyle109"/>
          <w:szCs w:val="26"/>
        </w:rPr>
        <w:t>в 2,7 раза</w:t>
      </w:r>
      <w:r>
        <w:rPr>
          <w:rStyle w:val="FontStyle109"/>
          <w:szCs w:val="26"/>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0A1E45" w:rsidRDefault="000A1E45">
      <w:pPr>
        <w:pStyle w:val="Style26"/>
        <w:widowControl/>
        <w:spacing w:line="480" w:lineRule="exact"/>
        <w:ind w:firstLine="706"/>
        <w:rPr>
          <w:rStyle w:val="FontStyle109"/>
          <w:szCs w:val="26"/>
        </w:rPr>
      </w:pPr>
    </w:p>
    <w:p w:rsidR="005A7B32" w:rsidRDefault="005A7B32">
      <w:pPr>
        <w:pStyle w:val="Style26"/>
        <w:widowControl/>
        <w:spacing w:line="480" w:lineRule="exact"/>
        <w:ind w:firstLine="706"/>
        <w:rPr>
          <w:rStyle w:val="FontStyle109"/>
          <w:szCs w:val="26"/>
        </w:rPr>
        <w:sectPr w:rsidR="005A7B32" w:rsidSect="005A7B32">
          <w:footerReference w:type="even" r:id="rId15"/>
          <w:pgSz w:w="16840" w:h="11907" w:orient="landscape" w:code="9"/>
          <w:pgMar w:top="1701" w:right="1134" w:bottom="567" w:left="1134" w:header="720" w:footer="720" w:gutter="0"/>
          <w:cols w:space="60"/>
          <w:noEndnote/>
        </w:sectPr>
      </w:pPr>
    </w:p>
    <w:p w:rsidR="000A1E45" w:rsidRDefault="000A1E45" w:rsidP="005A7B32">
      <w:pPr>
        <w:pStyle w:val="Style85"/>
        <w:widowControl/>
        <w:spacing w:before="67" w:line="240" w:lineRule="auto"/>
        <w:ind w:firstLine="0"/>
        <w:jc w:val="center"/>
        <w:rPr>
          <w:rStyle w:val="FontStyle110"/>
          <w:bCs/>
          <w:szCs w:val="26"/>
        </w:rPr>
      </w:pPr>
      <w:r>
        <w:rPr>
          <w:rStyle w:val="FontStyle110"/>
          <w:bCs/>
          <w:szCs w:val="26"/>
        </w:rPr>
        <w:lastRenderedPageBreak/>
        <w:t>1.3.</w:t>
      </w:r>
      <w:r w:rsidR="00325C7A">
        <w:rPr>
          <w:rStyle w:val="FontStyle110"/>
          <w:bCs/>
          <w:szCs w:val="26"/>
        </w:rPr>
        <w:t>8</w:t>
      </w:r>
      <w:r>
        <w:rPr>
          <w:rStyle w:val="FontStyle110"/>
          <w:bCs/>
          <w:szCs w:val="26"/>
        </w:rPr>
        <w:t>. Прогноз распределения расходов воды на водоснабжение по типам абоне</w:t>
      </w:r>
      <w:r>
        <w:rPr>
          <w:rStyle w:val="FontStyle110"/>
          <w:bCs/>
          <w:szCs w:val="26"/>
        </w:rPr>
        <w:t>н</w:t>
      </w:r>
      <w:r>
        <w:rPr>
          <w:rStyle w:val="FontStyle110"/>
          <w:bCs/>
          <w:szCs w:val="26"/>
        </w:rPr>
        <w:t>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w:t>
      </w:r>
      <w:r>
        <w:rPr>
          <w:rStyle w:val="FontStyle110"/>
          <w:bCs/>
          <w:szCs w:val="26"/>
        </w:rPr>
        <w:t>и</w:t>
      </w:r>
      <w:r>
        <w:rPr>
          <w:rStyle w:val="FontStyle110"/>
          <w:bCs/>
          <w:szCs w:val="26"/>
        </w:rPr>
        <w:t>ческой воды абонентами.</w:t>
      </w:r>
    </w:p>
    <w:p w:rsidR="000A1E45" w:rsidRDefault="000A1E45" w:rsidP="00095371">
      <w:pPr>
        <w:pStyle w:val="Style55"/>
        <w:widowControl/>
        <w:jc w:val="center"/>
        <w:rPr>
          <w:rStyle w:val="FontStyle109"/>
          <w:szCs w:val="26"/>
        </w:rPr>
      </w:pPr>
      <w:r>
        <w:rPr>
          <w:rStyle w:val="FontStyle109"/>
          <w:szCs w:val="26"/>
        </w:rPr>
        <w:t>Таблица 11 - Оценка расходов питьевой воды Передовского сельского поселения О</w:t>
      </w:r>
      <w:r w:rsidR="005A7B32">
        <w:rPr>
          <w:rStyle w:val="FontStyle109"/>
          <w:szCs w:val="26"/>
        </w:rPr>
        <w:t>т</w:t>
      </w:r>
      <w:r>
        <w:rPr>
          <w:rStyle w:val="FontStyle109"/>
          <w:szCs w:val="26"/>
        </w:rPr>
        <w:t>радненского района Краснодарского</w:t>
      </w:r>
      <w:r w:rsidR="005A7B32">
        <w:rPr>
          <w:rStyle w:val="FontStyle109"/>
          <w:szCs w:val="26"/>
        </w:rPr>
        <w:t xml:space="preserve"> </w:t>
      </w:r>
      <w:r>
        <w:rPr>
          <w:rStyle w:val="FontStyle109"/>
          <w:szCs w:val="26"/>
        </w:rPr>
        <w:t>края.</w:t>
      </w:r>
    </w:p>
    <w:p w:rsidR="000A1E45" w:rsidRDefault="000A1E45" w:rsidP="000A1E45">
      <w:pPr>
        <w:widowControl/>
        <w:spacing w:after="115" w:line="1" w:lineRule="exact"/>
        <w:jc w:val="center"/>
        <w:rPr>
          <w:sz w:val="2"/>
          <w:szCs w:val="2"/>
        </w:rPr>
      </w:pPr>
    </w:p>
    <w:tbl>
      <w:tblPr>
        <w:tblW w:w="0" w:type="auto"/>
        <w:tblInd w:w="93" w:type="dxa"/>
        <w:tblLook w:val="04A0" w:firstRow="1" w:lastRow="0" w:firstColumn="1" w:lastColumn="0" w:noHBand="0" w:noVBand="1"/>
      </w:tblPr>
      <w:tblGrid>
        <w:gridCol w:w="1521"/>
        <w:gridCol w:w="1021"/>
        <w:gridCol w:w="706"/>
        <w:gridCol w:w="706"/>
        <w:gridCol w:w="706"/>
        <w:gridCol w:w="706"/>
        <w:gridCol w:w="706"/>
        <w:gridCol w:w="706"/>
        <w:gridCol w:w="706"/>
        <w:gridCol w:w="706"/>
        <w:gridCol w:w="706"/>
        <w:gridCol w:w="706"/>
      </w:tblGrid>
      <w:tr w:rsidR="00095371" w:rsidRPr="00095371" w:rsidTr="00095371">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Наименование</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2 (б</w:t>
            </w:r>
            <w:r w:rsidR="008F5D7B">
              <w:rPr>
                <w:b/>
                <w:bCs/>
                <w:color w:val="000000"/>
                <w:sz w:val="20"/>
                <w:szCs w:val="20"/>
              </w:rPr>
              <w:t>а</w:t>
            </w:r>
            <w:r w:rsidR="008F5D7B">
              <w:rPr>
                <w:b/>
                <w:bCs/>
                <w:color w:val="000000"/>
                <w:sz w:val="20"/>
                <w:szCs w:val="20"/>
              </w:rPr>
              <w:t>зовый)</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4</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5</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6</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7</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8</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202</w:t>
            </w:r>
            <w:r w:rsidR="008F5D7B">
              <w:rPr>
                <w:b/>
                <w:bCs/>
                <w:color w:val="000000"/>
                <w:sz w:val="20"/>
                <w:szCs w:val="20"/>
              </w:rPr>
              <w:t>9</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w:t>
            </w:r>
            <w:r w:rsidR="008F5D7B">
              <w:rPr>
                <w:b/>
                <w:bCs/>
                <w:color w:val="000000"/>
                <w:sz w:val="20"/>
                <w:szCs w:val="20"/>
              </w:rPr>
              <w:t>30</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w:t>
            </w:r>
            <w:r w:rsidR="007F6735">
              <w:rPr>
                <w:b/>
                <w:bCs/>
                <w:color w:val="000000"/>
                <w:sz w:val="20"/>
                <w:szCs w:val="20"/>
              </w:rPr>
              <w:t>3</w:t>
            </w:r>
            <w:r w:rsidR="008F5D7B">
              <w:rPr>
                <w:b/>
                <w:b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203</w:t>
            </w:r>
            <w:r w:rsidR="008F5D7B">
              <w:rPr>
                <w:b/>
                <w:bCs/>
                <w:color w:val="000000"/>
                <w:sz w:val="20"/>
                <w:szCs w:val="20"/>
              </w:rPr>
              <w:t>2</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b/>
                <w:bCs/>
                <w:color w:val="000000"/>
                <w:sz w:val="20"/>
                <w:szCs w:val="20"/>
              </w:rPr>
            </w:pPr>
            <w:r w:rsidRPr="00095371">
              <w:rPr>
                <w:b/>
                <w:bCs/>
                <w:color w:val="000000"/>
                <w:sz w:val="20"/>
                <w:szCs w:val="20"/>
              </w:rPr>
              <w:t>203</w:t>
            </w:r>
            <w:r w:rsidR="008F5D7B">
              <w:rPr>
                <w:b/>
                <w:bCs/>
                <w:color w:val="000000"/>
                <w:sz w:val="20"/>
                <w:szCs w:val="20"/>
              </w:rPr>
              <w:t>3</w:t>
            </w:r>
          </w:p>
        </w:tc>
      </w:tr>
      <w:tr w:rsidR="00095371" w:rsidRPr="00095371" w:rsidTr="00095371">
        <w:trPr>
          <w:trHeight w:val="360"/>
        </w:trPr>
        <w:tc>
          <w:tcPr>
            <w:tcW w:w="0" w:type="auto"/>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095371" w:rsidRPr="00095371" w:rsidRDefault="00095371" w:rsidP="00095371">
            <w:pPr>
              <w:widowControl/>
              <w:autoSpaceDE/>
              <w:autoSpaceDN/>
              <w:adjustRightInd/>
              <w:rPr>
                <w:b/>
                <w:bCs/>
                <w:color w:val="000000"/>
                <w:sz w:val="20"/>
                <w:szCs w:val="20"/>
              </w:rPr>
            </w:pPr>
          </w:p>
        </w:tc>
        <w:tc>
          <w:tcPr>
            <w:tcW w:w="0" w:type="auto"/>
            <w:gridSpan w:val="11"/>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Тыс. м</w:t>
            </w:r>
            <w:r w:rsidRPr="00095371">
              <w:rPr>
                <w:b/>
                <w:bCs/>
                <w:color w:val="000000"/>
                <w:sz w:val="20"/>
                <w:szCs w:val="20"/>
                <w:vertAlign w:val="superscript"/>
              </w:rPr>
              <w:t>3</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Население</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66,274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83,274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100,274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117,274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134,274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151,274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168,274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185,274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202,274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219,274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220,12</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Бюджетные о</w:t>
            </w:r>
            <w:r w:rsidRPr="00095371">
              <w:rPr>
                <w:color w:val="000000"/>
                <w:sz w:val="20"/>
                <w:szCs w:val="20"/>
              </w:rPr>
              <w:t>р</w:t>
            </w:r>
            <w:r w:rsidRPr="00095371">
              <w:rPr>
                <w:color w:val="000000"/>
                <w:sz w:val="20"/>
                <w:szCs w:val="20"/>
              </w:rPr>
              <w:t>ганизации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23,604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26,000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27,000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28,000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29,000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Прочие орган</w:t>
            </w:r>
            <w:r w:rsidRPr="00095371">
              <w:rPr>
                <w:color w:val="000000"/>
                <w:sz w:val="20"/>
                <w:szCs w:val="20"/>
              </w:rPr>
              <w:t>и</w:t>
            </w:r>
            <w:r w:rsidRPr="00095371">
              <w:rPr>
                <w:color w:val="000000"/>
                <w:sz w:val="20"/>
                <w:szCs w:val="20"/>
              </w:rPr>
              <w:t>зации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1,738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Потери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39,903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42,418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44,648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45,876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46,052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45,369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43,787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41,462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38,203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37,621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34,448</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b/>
                <w:bCs/>
                <w:color w:val="000000"/>
                <w:sz w:val="20"/>
                <w:szCs w:val="20"/>
              </w:rPr>
            </w:pPr>
            <w:r w:rsidRPr="00095371">
              <w:rPr>
                <w:b/>
                <w:bCs/>
                <w:color w:val="000000"/>
                <w:sz w:val="20"/>
                <w:szCs w:val="20"/>
              </w:rPr>
              <w:t>Итого:</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131,519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151,492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171,722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191,150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209,326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226,843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243,261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259,136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272,877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289,395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287,068</w:t>
            </w:r>
          </w:p>
        </w:tc>
      </w:tr>
    </w:tbl>
    <w:p w:rsidR="00095371" w:rsidRDefault="00095371" w:rsidP="005A7B32">
      <w:pPr>
        <w:pStyle w:val="Style26"/>
        <w:widowControl/>
        <w:spacing w:line="240" w:lineRule="auto"/>
        <w:ind w:firstLine="696"/>
        <w:rPr>
          <w:rStyle w:val="FontStyle109"/>
          <w:szCs w:val="26"/>
        </w:rPr>
      </w:pPr>
    </w:p>
    <w:p w:rsidR="000A1E45" w:rsidRDefault="000A1E45" w:rsidP="005A7B32">
      <w:pPr>
        <w:pStyle w:val="Style26"/>
        <w:widowControl/>
        <w:spacing w:line="240" w:lineRule="auto"/>
        <w:ind w:firstLine="696"/>
        <w:rPr>
          <w:rStyle w:val="FontStyle109"/>
          <w:szCs w:val="26"/>
        </w:rPr>
      </w:pPr>
      <w:r>
        <w:rPr>
          <w:rStyle w:val="FontStyle109"/>
          <w:szCs w:val="26"/>
        </w:rPr>
        <w:t>Водоснабжение, по населению рассчитано исходя из прогноза динамики роста численности населения Передовского сельского поселения Отрадненского района Краснодарского края и перспективного подключения абонентов к системе централ</w:t>
      </w:r>
      <w:r>
        <w:rPr>
          <w:rStyle w:val="FontStyle109"/>
          <w:szCs w:val="26"/>
        </w:rPr>
        <w:t>и</w:t>
      </w:r>
      <w:r>
        <w:rPr>
          <w:rStyle w:val="FontStyle109"/>
          <w:szCs w:val="26"/>
        </w:rPr>
        <w:t>зованного водоснабжения.</w:t>
      </w:r>
    </w:p>
    <w:p w:rsidR="005A7B32" w:rsidRDefault="005A7B32" w:rsidP="005A7B32">
      <w:pPr>
        <w:pStyle w:val="Style91"/>
        <w:widowControl/>
        <w:spacing w:before="67" w:line="240" w:lineRule="auto"/>
        <w:ind w:firstLine="0"/>
        <w:jc w:val="center"/>
        <w:rPr>
          <w:rStyle w:val="FontStyle110"/>
          <w:bCs/>
          <w:szCs w:val="26"/>
        </w:rPr>
      </w:pPr>
    </w:p>
    <w:p w:rsidR="000A1E45" w:rsidRDefault="000A1E45" w:rsidP="005A7B32">
      <w:pPr>
        <w:pStyle w:val="Style91"/>
        <w:widowControl/>
        <w:spacing w:before="67" w:line="240" w:lineRule="auto"/>
        <w:ind w:firstLine="0"/>
        <w:jc w:val="center"/>
        <w:rPr>
          <w:rStyle w:val="FontStyle110"/>
          <w:bCs/>
          <w:szCs w:val="26"/>
        </w:rPr>
      </w:pPr>
      <w:r>
        <w:rPr>
          <w:rStyle w:val="FontStyle110"/>
          <w:bCs/>
          <w:szCs w:val="26"/>
        </w:rPr>
        <w:t>1.3.</w:t>
      </w:r>
      <w:r w:rsidR="00325C7A">
        <w:rPr>
          <w:rStyle w:val="FontStyle110"/>
          <w:bCs/>
          <w:szCs w:val="26"/>
        </w:rPr>
        <w:t>9</w:t>
      </w:r>
      <w:r>
        <w:rPr>
          <w:rStyle w:val="FontStyle110"/>
          <w:bCs/>
          <w:szCs w:val="26"/>
        </w:rPr>
        <w:t xml:space="preserve"> Сведения о фактических и планируемых потерях горячей, питьевой, техн</w:t>
      </w:r>
      <w:r>
        <w:rPr>
          <w:rStyle w:val="FontStyle110"/>
          <w:bCs/>
          <w:szCs w:val="26"/>
        </w:rPr>
        <w:t>и</w:t>
      </w:r>
      <w:r>
        <w:rPr>
          <w:rStyle w:val="FontStyle110"/>
          <w:bCs/>
          <w:szCs w:val="26"/>
        </w:rPr>
        <w:t>ческой воды при её транспортировке.</w:t>
      </w:r>
    </w:p>
    <w:p w:rsidR="000A1E45" w:rsidRDefault="000A1E45" w:rsidP="005A7B32">
      <w:pPr>
        <w:pStyle w:val="Style70"/>
        <w:widowControl/>
        <w:spacing w:before="5" w:line="240" w:lineRule="auto"/>
        <w:ind w:firstLine="710"/>
        <w:rPr>
          <w:rStyle w:val="FontStyle109"/>
          <w:szCs w:val="26"/>
        </w:rPr>
      </w:pPr>
      <w:r>
        <w:rPr>
          <w:rStyle w:val="FontStyle109"/>
          <w:szCs w:val="26"/>
        </w:rPr>
        <w:t>За 20</w:t>
      </w:r>
      <w:r w:rsidR="00095371">
        <w:rPr>
          <w:rStyle w:val="FontStyle109"/>
          <w:szCs w:val="26"/>
        </w:rPr>
        <w:t>2</w:t>
      </w:r>
      <w:r w:rsidR="008F5D7B">
        <w:rPr>
          <w:rStyle w:val="FontStyle109"/>
          <w:szCs w:val="26"/>
        </w:rPr>
        <w:t>2</w:t>
      </w:r>
      <w:r>
        <w:rPr>
          <w:rStyle w:val="FontStyle109"/>
          <w:szCs w:val="26"/>
        </w:rPr>
        <w:t xml:space="preserve"> год потери воды составили </w:t>
      </w:r>
      <w:r w:rsidR="00095371">
        <w:rPr>
          <w:rStyle w:val="FontStyle109"/>
          <w:szCs w:val="26"/>
        </w:rPr>
        <w:t>30,</w:t>
      </w:r>
      <w:r>
        <w:rPr>
          <w:rStyle w:val="FontStyle109"/>
          <w:szCs w:val="26"/>
        </w:rPr>
        <w:t>34</w:t>
      </w:r>
      <w:r w:rsidR="00095371">
        <w:rPr>
          <w:rStyle w:val="FontStyle109"/>
          <w:szCs w:val="26"/>
        </w:rPr>
        <w:t xml:space="preserve"> </w:t>
      </w:r>
      <w:r>
        <w:rPr>
          <w:rStyle w:val="FontStyle109"/>
          <w:szCs w:val="26"/>
        </w:rPr>
        <w:t xml:space="preserve">% - </w:t>
      </w:r>
      <w:r w:rsidR="00095371">
        <w:rPr>
          <w:rStyle w:val="FontStyle109"/>
          <w:szCs w:val="26"/>
        </w:rPr>
        <w:t>39,903</w:t>
      </w:r>
      <w:r>
        <w:rPr>
          <w:rStyle w:val="FontStyle109"/>
          <w:szCs w:val="26"/>
        </w:rPr>
        <w:t xml:space="preserve"> тыс. м</w:t>
      </w:r>
      <w:r>
        <w:rPr>
          <w:rStyle w:val="FontStyle109"/>
          <w:szCs w:val="26"/>
          <w:vertAlign w:val="superscript"/>
        </w:rPr>
        <w:t>3</w:t>
      </w:r>
      <w:r>
        <w:rPr>
          <w:rStyle w:val="FontStyle109"/>
          <w:szCs w:val="26"/>
        </w:rPr>
        <w:t>/год. При выполн</w:t>
      </w:r>
      <w:r>
        <w:rPr>
          <w:rStyle w:val="FontStyle109"/>
          <w:szCs w:val="26"/>
        </w:rPr>
        <w:t>е</w:t>
      </w:r>
      <w:r>
        <w:rPr>
          <w:rStyle w:val="FontStyle109"/>
          <w:szCs w:val="26"/>
        </w:rPr>
        <w:t xml:space="preserve">нии всех мероприятий по замене водопровода, на расчетный срок потери будут равны </w:t>
      </w:r>
      <w:r w:rsidR="00095371">
        <w:rPr>
          <w:rStyle w:val="FontStyle109"/>
          <w:szCs w:val="26"/>
        </w:rPr>
        <w:t xml:space="preserve">12 </w:t>
      </w:r>
      <w:r>
        <w:rPr>
          <w:rStyle w:val="FontStyle109"/>
          <w:szCs w:val="26"/>
        </w:rPr>
        <w:t xml:space="preserve">% от общей реализации воды и будут составлять </w:t>
      </w:r>
      <w:r w:rsidR="00095371">
        <w:rPr>
          <w:rStyle w:val="FontStyle109"/>
          <w:szCs w:val="26"/>
        </w:rPr>
        <w:t>34,448</w:t>
      </w:r>
      <w:r>
        <w:rPr>
          <w:rStyle w:val="FontStyle109"/>
          <w:szCs w:val="26"/>
        </w:rPr>
        <w:t xml:space="preserve"> тыс. м</w:t>
      </w:r>
      <w:r>
        <w:rPr>
          <w:rStyle w:val="FontStyle109"/>
          <w:szCs w:val="26"/>
          <w:vertAlign w:val="superscript"/>
        </w:rPr>
        <w:t>3</w:t>
      </w:r>
      <w:r>
        <w:rPr>
          <w:rStyle w:val="FontStyle109"/>
          <w:szCs w:val="26"/>
        </w:rPr>
        <w:t>/год.</w:t>
      </w:r>
    </w:p>
    <w:p w:rsidR="000A1E45" w:rsidRDefault="000A1E45" w:rsidP="005A7B32">
      <w:pPr>
        <w:pStyle w:val="Style70"/>
        <w:widowControl/>
        <w:spacing w:before="5" w:line="240" w:lineRule="auto"/>
        <w:ind w:firstLine="701"/>
        <w:rPr>
          <w:rStyle w:val="FontStyle109"/>
          <w:szCs w:val="26"/>
        </w:rPr>
      </w:pPr>
      <w:r>
        <w:rPr>
          <w:rStyle w:val="FontStyle109"/>
          <w:szCs w:val="26"/>
        </w:rPr>
        <w:t>Внедрение мероприятий на расчетный срок по энергосбережению и водосбер</w:t>
      </w:r>
      <w:r>
        <w:rPr>
          <w:rStyle w:val="FontStyle109"/>
          <w:szCs w:val="26"/>
        </w:rPr>
        <w:t>е</w:t>
      </w:r>
      <w:r>
        <w:rPr>
          <w:rStyle w:val="FontStyle109"/>
          <w:szCs w:val="26"/>
        </w:rPr>
        <w:t>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w:t>
      </w:r>
      <w:r>
        <w:rPr>
          <w:rStyle w:val="FontStyle109"/>
          <w:szCs w:val="26"/>
        </w:rPr>
        <w:t>б</w:t>
      </w:r>
      <w:r>
        <w:rPr>
          <w:rStyle w:val="FontStyle109"/>
          <w:szCs w:val="26"/>
        </w:rPr>
        <w:t>служивания.</w:t>
      </w:r>
    </w:p>
    <w:p w:rsidR="000A1E45" w:rsidRDefault="000A1E45" w:rsidP="005A7B32">
      <w:pPr>
        <w:pStyle w:val="Style70"/>
        <w:widowControl/>
        <w:spacing w:before="5" w:line="240" w:lineRule="auto"/>
        <w:ind w:left="725" w:firstLine="0"/>
        <w:jc w:val="left"/>
        <w:rPr>
          <w:rStyle w:val="FontStyle109"/>
          <w:szCs w:val="26"/>
        </w:rPr>
      </w:pPr>
      <w:r>
        <w:rPr>
          <w:rStyle w:val="FontStyle109"/>
          <w:szCs w:val="26"/>
        </w:rPr>
        <w:t>Таблица 12.</w:t>
      </w:r>
    </w:p>
    <w:p w:rsidR="000A1E45" w:rsidRDefault="000A1E45" w:rsidP="005A7B32">
      <w:pPr>
        <w:widowControl/>
        <w:spacing w:after="120"/>
        <w:rPr>
          <w:sz w:val="2"/>
          <w:szCs w:val="2"/>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1029"/>
        <w:gridCol w:w="1051"/>
        <w:gridCol w:w="836"/>
        <w:gridCol w:w="836"/>
        <w:gridCol w:w="836"/>
        <w:gridCol w:w="836"/>
        <w:gridCol w:w="836"/>
      </w:tblGrid>
      <w:tr w:rsidR="00095371" w:rsidRPr="00095371" w:rsidTr="00095371">
        <w:trPr>
          <w:trHeight w:val="645"/>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Наименование показателей</w:t>
            </w:r>
          </w:p>
        </w:tc>
        <w:tc>
          <w:tcPr>
            <w:tcW w:w="1029" w:type="dxa"/>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202</w:t>
            </w:r>
            <w:r w:rsidR="008F5D7B">
              <w:rPr>
                <w:color w:val="000000"/>
              </w:rPr>
              <w:t>2</w:t>
            </w:r>
            <w:r w:rsidRPr="00095371">
              <w:rPr>
                <w:color w:val="000000"/>
              </w:rPr>
              <w:t xml:space="preserve"> г. (факт)</w:t>
            </w:r>
          </w:p>
        </w:tc>
        <w:tc>
          <w:tcPr>
            <w:tcW w:w="1051" w:type="dxa"/>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202</w:t>
            </w:r>
            <w:r w:rsidR="008F5D7B">
              <w:rPr>
                <w:color w:val="000000"/>
              </w:rPr>
              <w:t>4</w:t>
            </w:r>
          </w:p>
        </w:tc>
        <w:tc>
          <w:tcPr>
            <w:tcW w:w="0" w:type="auto"/>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202</w:t>
            </w:r>
            <w:r w:rsidR="008F5D7B">
              <w:rPr>
                <w:color w:val="000000"/>
              </w:rPr>
              <w:t>5</w:t>
            </w:r>
          </w:p>
        </w:tc>
        <w:tc>
          <w:tcPr>
            <w:tcW w:w="0" w:type="auto"/>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202</w:t>
            </w:r>
            <w:r w:rsidR="008F5D7B">
              <w:rPr>
                <w:color w:val="000000"/>
              </w:rPr>
              <w:t>6</w:t>
            </w:r>
          </w:p>
        </w:tc>
        <w:tc>
          <w:tcPr>
            <w:tcW w:w="0" w:type="auto"/>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202</w:t>
            </w:r>
            <w:r w:rsidR="008F5D7B">
              <w:rPr>
                <w:color w:val="000000"/>
              </w:rPr>
              <w:t>7</w:t>
            </w:r>
          </w:p>
        </w:tc>
        <w:tc>
          <w:tcPr>
            <w:tcW w:w="0" w:type="auto"/>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202</w:t>
            </w:r>
            <w:r w:rsidR="008F5D7B">
              <w:rPr>
                <w:color w:val="000000"/>
              </w:rPr>
              <w:t>8</w:t>
            </w:r>
          </w:p>
        </w:tc>
        <w:tc>
          <w:tcPr>
            <w:tcW w:w="0" w:type="auto"/>
            <w:shd w:val="clear" w:color="auto" w:fill="auto"/>
            <w:tcMar>
              <w:left w:w="28" w:type="dxa"/>
              <w:right w:w="28" w:type="dxa"/>
            </w:tcMar>
            <w:vAlign w:val="center"/>
            <w:hideMark/>
          </w:tcPr>
          <w:p w:rsidR="00095371" w:rsidRPr="00095371" w:rsidRDefault="00095371" w:rsidP="008F5D7B">
            <w:pPr>
              <w:widowControl/>
              <w:autoSpaceDE/>
              <w:autoSpaceDN/>
              <w:adjustRightInd/>
              <w:jc w:val="center"/>
              <w:rPr>
                <w:color w:val="000000"/>
              </w:rPr>
            </w:pPr>
            <w:r w:rsidRPr="00095371">
              <w:rPr>
                <w:color w:val="000000"/>
              </w:rPr>
              <w:t>203</w:t>
            </w:r>
            <w:r w:rsidR="008F5D7B">
              <w:rPr>
                <w:color w:val="000000"/>
              </w:rPr>
              <w:t>3</w:t>
            </w:r>
          </w:p>
        </w:tc>
      </w:tr>
      <w:tr w:rsidR="00095371" w:rsidRPr="00095371" w:rsidTr="00095371">
        <w:trPr>
          <w:trHeight w:val="390"/>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Объем потерь (тыс. м</w:t>
            </w:r>
            <w:r w:rsidRPr="00095371">
              <w:rPr>
                <w:color w:val="000000"/>
                <w:vertAlign w:val="superscript"/>
              </w:rPr>
              <w:t>3</w:t>
            </w:r>
            <w:r w:rsidRPr="00095371">
              <w:rPr>
                <w:color w:val="000000"/>
              </w:rPr>
              <w:t>)</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39,903</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42,418</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44,648</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45,876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46,052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45,369</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34,448</w:t>
            </w:r>
          </w:p>
        </w:tc>
      </w:tr>
      <w:tr w:rsidR="00095371" w:rsidRPr="00095371" w:rsidTr="00095371">
        <w:trPr>
          <w:trHeight w:val="315"/>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Объем отпуска в сеть (тыс. м3)</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131,519</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151,492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171,722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191,150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209,326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226,843</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287,068</w:t>
            </w:r>
          </w:p>
        </w:tc>
      </w:tr>
      <w:tr w:rsidR="00095371" w:rsidRPr="00095371" w:rsidTr="00095371">
        <w:trPr>
          <w:trHeight w:val="330"/>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Уровень потерь на МО</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30,34%</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ind w:firstLineChars="100" w:firstLine="240"/>
              <w:rPr>
                <w:color w:val="000000"/>
              </w:rPr>
            </w:pPr>
            <w:r w:rsidRPr="00095371">
              <w:rPr>
                <w:color w:val="000000"/>
              </w:rPr>
              <w:t>28,00%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24%</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12%</w:t>
            </w:r>
          </w:p>
        </w:tc>
      </w:tr>
    </w:tbl>
    <w:p w:rsidR="005A7B32" w:rsidRDefault="005A7B32" w:rsidP="005A7B32">
      <w:pPr>
        <w:pStyle w:val="Style5"/>
        <w:widowControl/>
        <w:spacing w:before="115" w:line="240" w:lineRule="auto"/>
        <w:ind w:left="2174"/>
        <w:jc w:val="left"/>
        <w:rPr>
          <w:rStyle w:val="FontStyle110"/>
          <w:bCs/>
          <w:szCs w:val="26"/>
        </w:rPr>
      </w:pPr>
    </w:p>
    <w:p w:rsidR="000A1E45" w:rsidRDefault="000A1E45" w:rsidP="005A7B32">
      <w:pPr>
        <w:pStyle w:val="Style5"/>
        <w:widowControl/>
        <w:spacing w:before="115" w:line="240" w:lineRule="auto"/>
        <w:ind w:left="2174"/>
        <w:jc w:val="left"/>
        <w:rPr>
          <w:rStyle w:val="FontStyle110"/>
          <w:bCs/>
          <w:szCs w:val="26"/>
        </w:rPr>
      </w:pPr>
      <w:r>
        <w:rPr>
          <w:rStyle w:val="FontStyle110"/>
          <w:bCs/>
          <w:szCs w:val="26"/>
        </w:rPr>
        <w:t>1.3.1</w:t>
      </w:r>
      <w:r w:rsidR="00113DB9">
        <w:rPr>
          <w:rStyle w:val="FontStyle110"/>
          <w:bCs/>
          <w:szCs w:val="26"/>
        </w:rPr>
        <w:t>0</w:t>
      </w:r>
      <w:r>
        <w:rPr>
          <w:rStyle w:val="FontStyle110"/>
          <w:bCs/>
          <w:szCs w:val="26"/>
        </w:rPr>
        <w:t xml:space="preserve"> Перспективные балансы водоснабжения.</w:t>
      </w:r>
    </w:p>
    <w:p w:rsidR="000A1E45" w:rsidRDefault="000A1E45" w:rsidP="005A7B32">
      <w:pPr>
        <w:pStyle w:val="Style26"/>
        <w:widowControl/>
        <w:spacing w:line="240" w:lineRule="auto"/>
        <w:ind w:firstLine="710"/>
        <w:jc w:val="left"/>
        <w:rPr>
          <w:rStyle w:val="FontStyle109"/>
          <w:szCs w:val="26"/>
        </w:rPr>
      </w:pPr>
      <w:r>
        <w:rPr>
          <w:rStyle w:val="FontStyle109"/>
          <w:szCs w:val="26"/>
        </w:rPr>
        <w:t>Таблица 13 - Перспективный баланс водопотребления питьевой воды на 20</w:t>
      </w:r>
      <w:r w:rsidR="00A237E3">
        <w:rPr>
          <w:rStyle w:val="FontStyle109"/>
          <w:szCs w:val="26"/>
        </w:rPr>
        <w:t>3</w:t>
      </w:r>
      <w:r w:rsidR="008F5D7B">
        <w:rPr>
          <w:rStyle w:val="FontStyle109"/>
          <w:szCs w:val="26"/>
        </w:rPr>
        <w:t>3</w:t>
      </w:r>
      <w:r w:rsidR="00DF5820">
        <w:rPr>
          <w:rStyle w:val="FontStyle109"/>
          <w:szCs w:val="26"/>
        </w:rPr>
        <w:t xml:space="preserve"> </w:t>
      </w:r>
      <w:r>
        <w:rPr>
          <w:rStyle w:val="FontStyle109"/>
          <w:szCs w:val="26"/>
        </w:rPr>
        <w:t>год.</w:t>
      </w:r>
    </w:p>
    <w:p w:rsidR="000A1E45" w:rsidRDefault="000A1E45">
      <w:pPr>
        <w:widowControl/>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570"/>
        <w:gridCol w:w="2338"/>
        <w:gridCol w:w="2707"/>
      </w:tblGrid>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782"/>
              <w:rPr>
                <w:rStyle w:val="FontStyle108"/>
                <w:szCs w:val="22"/>
              </w:rPr>
            </w:pPr>
            <w:r w:rsidRPr="009F5DBE">
              <w:rPr>
                <w:rStyle w:val="FontStyle108"/>
                <w:szCs w:val="22"/>
              </w:rPr>
              <w:t>Наименование показателей</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Ед. изм.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5"/>
              <w:widowControl/>
              <w:spacing w:line="240" w:lineRule="auto"/>
              <w:jc w:val="center"/>
              <w:rPr>
                <w:rStyle w:val="FontStyle108"/>
                <w:szCs w:val="22"/>
              </w:rPr>
            </w:pPr>
            <w:r w:rsidRPr="009F5DBE">
              <w:rPr>
                <w:rStyle w:val="FontStyle108"/>
                <w:szCs w:val="22"/>
              </w:rPr>
              <w:t>Объем</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Подъем</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287,068</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Покупная вода</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5"/>
              <w:widowControl/>
              <w:spacing w:line="240" w:lineRule="auto"/>
              <w:jc w:val="center"/>
              <w:rPr>
                <w:rStyle w:val="FontStyle108"/>
                <w:szCs w:val="22"/>
              </w:rPr>
            </w:pPr>
            <w:r w:rsidRPr="009F5DBE">
              <w:rPr>
                <w:rStyle w:val="FontStyle108"/>
                <w:szCs w:val="22"/>
              </w:rPr>
              <w:t>0,0</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Итого подъем и покупная вода</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287,068</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lastRenderedPageBreak/>
              <w:t>Потери</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 / %</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34,448</w:t>
            </w:r>
            <w:r w:rsidR="000A1E45" w:rsidRPr="009F5DBE">
              <w:rPr>
                <w:rStyle w:val="FontStyle108"/>
                <w:szCs w:val="22"/>
              </w:rPr>
              <w:t xml:space="preserve"> /</w:t>
            </w:r>
            <w:r>
              <w:rPr>
                <w:rStyle w:val="FontStyle108"/>
                <w:szCs w:val="22"/>
              </w:rPr>
              <w:t>12</w:t>
            </w:r>
          </w:p>
        </w:tc>
      </w:tr>
      <w:tr w:rsidR="00DF5820" w:rsidRPr="009F5DBE" w:rsidTr="00F169AA">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xml:space="preserve">Реализация услуг, в </w:t>
            </w:r>
            <w:proofErr w:type="spellStart"/>
            <w:r w:rsidRPr="009F5DBE">
              <w:rPr>
                <w:rStyle w:val="FontStyle108"/>
                <w:szCs w:val="22"/>
              </w:rPr>
              <w:t>т.ч</w:t>
            </w:r>
            <w:proofErr w:type="spellEnd"/>
            <w:r w:rsidRPr="009F5DBE">
              <w:rPr>
                <w:rStyle w:val="FontStyle108"/>
                <w:szCs w:val="22"/>
              </w:rPr>
              <w:t>.</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252,620</w:t>
            </w:r>
          </w:p>
        </w:tc>
      </w:tr>
      <w:tr w:rsidR="00DF5820" w:rsidRPr="009F5DBE" w:rsidTr="00F169AA">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население</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220,120</w:t>
            </w:r>
          </w:p>
        </w:tc>
      </w:tr>
      <w:tr w:rsidR="00DF5820" w:rsidRPr="009F5DBE" w:rsidTr="00F169AA">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xml:space="preserve">- бюджетные организации, в </w:t>
            </w:r>
            <w:proofErr w:type="spellStart"/>
            <w:r w:rsidRPr="009F5DBE">
              <w:rPr>
                <w:rStyle w:val="FontStyle108"/>
                <w:szCs w:val="22"/>
              </w:rPr>
              <w:t>т.ч</w:t>
            </w:r>
            <w:proofErr w:type="spellEnd"/>
            <w:r w:rsidRPr="009F5DBE">
              <w:rPr>
                <w:rStyle w:val="FontStyle108"/>
                <w:szCs w:val="22"/>
              </w:rPr>
              <w:t>.</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30,000</w:t>
            </w:r>
          </w:p>
        </w:tc>
      </w:tr>
      <w:tr w:rsidR="00DF5820" w:rsidRPr="009F5DBE" w:rsidTr="00F169AA">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прочие потребители</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2,500</w:t>
            </w:r>
          </w:p>
        </w:tc>
      </w:tr>
    </w:tbl>
    <w:p w:rsidR="000A1E45" w:rsidRDefault="00DF5820" w:rsidP="005A7B32">
      <w:pPr>
        <w:widowControl/>
        <w:ind w:left="322"/>
        <w:jc w:val="center"/>
      </w:pPr>
      <w:r>
        <w:rPr>
          <w:noProof/>
        </w:rPr>
        <w:drawing>
          <wp:inline distT="0" distB="0" distL="0" distR="0" wp14:anchorId="27211EDE" wp14:editId="3CAA00F8">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A1E45" w:rsidRDefault="000A1E45">
      <w:pPr>
        <w:pStyle w:val="Style93"/>
        <w:widowControl/>
        <w:spacing w:line="240" w:lineRule="exact"/>
        <w:ind w:left="864" w:firstLine="917"/>
        <w:rPr>
          <w:sz w:val="20"/>
          <w:szCs w:val="20"/>
        </w:rPr>
      </w:pPr>
    </w:p>
    <w:p w:rsidR="000A1E45" w:rsidRDefault="000A1E45" w:rsidP="005A7B32">
      <w:pPr>
        <w:pStyle w:val="Style93"/>
        <w:widowControl/>
        <w:spacing w:before="134" w:line="240" w:lineRule="auto"/>
        <w:ind w:firstLine="0"/>
        <w:jc w:val="center"/>
        <w:rPr>
          <w:rStyle w:val="FontStyle110"/>
          <w:bCs/>
          <w:szCs w:val="26"/>
        </w:rPr>
      </w:pPr>
      <w:r>
        <w:rPr>
          <w:rStyle w:val="FontStyle110"/>
          <w:bCs/>
          <w:szCs w:val="26"/>
        </w:rPr>
        <w:t>1.3.</w:t>
      </w:r>
      <w:r w:rsidR="00113DB9">
        <w:rPr>
          <w:rStyle w:val="FontStyle110"/>
          <w:bCs/>
          <w:szCs w:val="26"/>
        </w:rPr>
        <w:t>11</w:t>
      </w:r>
      <w:r>
        <w:rPr>
          <w:rStyle w:val="FontStyle110"/>
          <w:bCs/>
          <w:szCs w:val="26"/>
        </w:rPr>
        <w:t xml:space="preserve"> Расчет требуемой мощности водозаборных и очистных сооружений исходя из данных о перспективном потреблении питьевой воды и величины потерь п</w:t>
      </w:r>
      <w:r>
        <w:rPr>
          <w:rStyle w:val="FontStyle110"/>
          <w:bCs/>
          <w:szCs w:val="26"/>
        </w:rPr>
        <w:t>и</w:t>
      </w:r>
      <w:r>
        <w:rPr>
          <w:rStyle w:val="FontStyle110"/>
          <w:bCs/>
          <w:szCs w:val="26"/>
        </w:rPr>
        <w:t>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0A1E45" w:rsidRDefault="000A1E45" w:rsidP="00DF5820">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основным источником водоснабжения является поверхностный источник.</w:t>
      </w:r>
    </w:p>
    <w:p w:rsidR="005A7B32" w:rsidRDefault="000A1E45" w:rsidP="00DF5820">
      <w:pPr>
        <w:pStyle w:val="Style70"/>
        <w:widowControl/>
        <w:spacing w:before="5" w:line="240" w:lineRule="auto"/>
        <w:ind w:firstLine="710"/>
        <w:rPr>
          <w:rStyle w:val="FontStyle109"/>
          <w:szCs w:val="26"/>
        </w:rPr>
      </w:pPr>
      <w:r>
        <w:rPr>
          <w:rStyle w:val="FontStyle109"/>
          <w:szCs w:val="26"/>
        </w:rPr>
        <w:t xml:space="preserve">Среднесуточный объем </w:t>
      </w:r>
      <w:r w:rsidR="00DF5820">
        <w:rPr>
          <w:rStyle w:val="FontStyle109"/>
          <w:szCs w:val="26"/>
        </w:rPr>
        <w:t>поднятой</w:t>
      </w:r>
      <w:r>
        <w:rPr>
          <w:rStyle w:val="FontStyle109"/>
          <w:szCs w:val="26"/>
        </w:rPr>
        <w:t xml:space="preserve"> воды в 20</w:t>
      </w:r>
      <w:r w:rsidR="00DF5820">
        <w:rPr>
          <w:rStyle w:val="FontStyle109"/>
          <w:szCs w:val="26"/>
        </w:rPr>
        <w:t>2</w:t>
      </w:r>
      <w:r w:rsidR="008F5D7B">
        <w:rPr>
          <w:rStyle w:val="FontStyle109"/>
          <w:szCs w:val="26"/>
        </w:rPr>
        <w:t>2</w:t>
      </w:r>
      <w:r>
        <w:rPr>
          <w:rStyle w:val="FontStyle109"/>
          <w:szCs w:val="26"/>
        </w:rPr>
        <w:t xml:space="preserve"> году составил </w:t>
      </w:r>
      <w:r w:rsidR="00DF5820">
        <w:rPr>
          <w:rStyle w:val="FontStyle109"/>
          <w:szCs w:val="26"/>
        </w:rPr>
        <w:t>360,3</w:t>
      </w:r>
      <w:r>
        <w:rPr>
          <w:rStyle w:val="FontStyle109"/>
          <w:szCs w:val="26"/>
        </w:rPr>
        <w:t xml:space="preserve"> м</w:t>
      </w:r>
      <w:r>
        <w:rPr>
          <w:rStyle w:val="FontStyle109"/>
          <w:szCs w:val="26"/>
          <w:vertAlign w:val="superscript"/>
        </w:rPr>
        <w:t>3</w:t>
      </w:r>
      <w:r>
        <w:rPr>
          <w:rStyle w:val="FontStyle109"/>
          <w:szCs w:val="26"/>
        </w:rPr>
        <w:t>/сут.</w:t>
      </w:r>
    </w:p>
    <w:p w:rsidR="000A1E45" w:rsidRDefault="000A1E45" w:rsidP="005A7B32">
      <w:pPr>
        <w:pStyle w:val="Style70"/>
        <w:widowControl/>
        <w:spacing w:before="5" w:line="240" w:lineRule="auto"/>
        <w:ind w:left="518" w:firstLine="710"/>
        <w:rPr>
          <w:rStyle w:val="FontStyle109"/>
          <w:szCs w:val="26"/>
        </w:rPr>
      </w:pPr>
      <w:r>
        <w:rPr>
          <w:rStyle w:val="FontStyle109"/>
          <w:szCs w:val="26"/>
        </w:rPr>
        <w:t>Таблица 14.</w:t>
      </w:r>
    </w:p>
    <w:p w:rsidR="000A1E45" w:rsidRDefault="000A1E45">
      <w:pPr>
        <w:widowControl/>
        <w:spacing w:after="120" w:line="1" w:lineRule="exact"/>
        <w:rPr>
          <w:sz w:val="2"/>
          <w:szCs w:val="2"/>
        </w:rPr>
      </w:pPr>
    </w:p>
    <w:tbl>
      <w:tblPr>
        <w:tblW w:w="9846" w:type="dxa"/>
        <w:tblInd w:w="40" w:type="dxa"/>
        <w:tblCellMar>
          <w:left w:w="40" w:type="dxa"/>
          <w:right w:w="40" w:type="dxa"/>
        </w:tblCellMar>
        <w:tblLook w:val="0000" w:firstRow="0" w:lastRow="0" w:firstColumn="0" w:lastColumn="0" w:noHBand="0" w:noVBand="0"/>
      </w:tblPr>
      <w:tblGrid>
        <w:gridCol w:w="1270"/>
        <w:gridCol w:w="853"/>
        <w:gridCol w:w="1354"/>
        <w:gridCol w:w="854"/>
        <w:gridCol w:w="861"/>
        <w:gridCol w:w="1257"/>
        <w:gridCol w:w="817"/>
        <w:gridCol w:w="1328"/>
        <w:gridCol w:w="1252"/>
      </w:tblGrid>
      <w:tr w:rsidR="000A1E45" w:rsidRPr="009F5DBE" w:rsidTr="00DF5820">
        <w:tc>
          <w:tcPr>
            <w:tcW w:w="0" w:type="auto"/>
            <w:tcBorders>
              <w:top w:val="single" w:sz="6" w:space="0" w:color="auto"/>
              <w:left w:val="single" w:sz="6" w:space="0" w:color="auto"/>
              <w:bottom w:val="nil"/>
              <w:right w:val="single" w:sz="6" w:space="0" w:color="auto"/>
            </w:tcBorders>
          </w:tcPr>
          <w:p w:rsidR="000A1E45" w:rsidRPr="009F5DBE" w:rsidRDefault="000A1E45">
            <w:pPr>
              <w:pStyle w:val="Style31"/>
              <w:widowControl/>
            </w:pPr>
          </w:p>
        </w:tc>
        <w:tc>
          <w:tcPr>
            <w:tcW w:w="0" w:type="auto"/>
            <w:gridSpan w:val="3"/>
            <w:tcBorders>
              <w:top w:val="single" w:sz="6" w:space="0" w:color="auto"/>
              <w:left w:val="single" w:sz="6" w:space="0" w:color="auto"/>
              <w:bottom w:val="single" w:sz="6" w:space="0" w:color="auto"/>
              <w:right w:val="single" w:sz="6" w:space="0" w:color="auto"/>
            </w:tcBorders>
          </w:tcPr>
          <w:p w:rsidR="000A1E45" w:rsidRPr="009F5DBE" w:rsidRDefault="000A1E45" w:rsidP="008F5D7B">
            <w:pPr>
              <w:pStyle w:val="Style74"/>
              <w:widowControl/>
              <w:spacing w:line="240" w:lineRule="auto"/>
              <w:ind w:left="1248"/>
              <w:jc w:val="left"/>
              <w:rPr>
                <w:rStyle w:val="FontStyle108"/>
                <w:szCs w:val="22"/>
              </w:rPr>
            </w:pPr>
            <w:r w:rsidRPr="009F5DBE">
              <w:rPr>
                <w:rStyle w:val="FontStyle108"/>
                <w:szCs w:val="22"/>
              </w:rPr>
              <w:t>20</w:t>
            </w:r>
            <w:r w:rsidR="00DF5820">
              <w:rPr>
                <w:rStyle w:val="FontStyle108"/>
                <w:szCs w:val="22"/>
              </w:rPr>
              <w:t>2</w:t>
            </w:r>
            <w:r w:rsidR="008F5D7B">
              <w:rPr>
                <w:rStyle w:val="FontStyle108"/>
                <w:szCs w:val="22"/>
              </w:rPr>
              <w:t>2</w:t>
            </w:r>
            <w:r w:rsidR="007F6735">
              <w:rPr>
                <w:rStyle w:val="FontStyle108"/>
                <w:szCs w:val="22"/>
              </w:rPr>
              <w:t xml:space="preserve"> </w:t>
            </w:r>
            <w:r w:rsidRPr="009F5DBE">
              <w:rPr>
                <w:rStyle w:val="FontStyle108"/>
                <w:szCs w:val="22"/>
              </w:rPr>
              <w:t>г.</w:t>
            </w:r>
          </w:p>
        </w:tc>
        <w:tc>
          <w:tcPr>
            <w:tcW w:w="2964" w:type="dxa"/>
            <w:gridSpan w:val="3"/>
            <w:tcBorders>
              <w:top w:val="single" w:sz="6" w:space="0" w:color="auto"/>
              <w:left w:val="single" w:sz="6" w:space="0" w:color="auto"/>
              <w:bottom w:val="single" w:sz="6" w:space="0" w:color="auto"/>
              <w:right w:val="single" w:sz="6" w:space="0" w:color="auto"/>
            </w:tcBorders>
          </w:tcPr>
          <w:p w:rsidR="000A1E45" w:rsidRPr="009F5DBE" w:rsidRDefault="000A1E45" w:rsidP="008F5D7B">
            <w:pPr>
              <w:pStyle w:val="Style74"/>
              <w:widowControl/>
              <w:spacing w:line="240" w:lineRule="auto"/>
              <w:ind w:left="1166"/>
              <w:jc w:val="left"/>
              <w:rPr>
                <w:rStyle w:val="FontStyle108"/>
                <w:spacing w:val="-20"/>
                <w:szCs w:val="22"/>
              </w:rPr>
            </w:pPr>
            <w:r w:rsidRPr="009F5DBE">
              <w:rPr>
                <w:rStyle w:val="FontStyle108"/>
                <w:szCs w:val="22"/>
              </w:rPr>
              <w:t>20</w:t>
            </w:r>
            <w:r w:rsidR="00DF5820">
              <w:rPr>
                <w:rStyle w:val="FontStyle108"/>
                <w:szCs w:val="22"/>
              </w:rPr>
              <w:t>3</w:t>
            </w:r>
            <w:r w:rsidR="008F5D7B">
              <w:rPr>
                <w:rStyle w:val="FontStyle108"/>
                <w:szCs w:val="22"/>
              </w:rPr>
              <w:t>3</w:t>
            </w:r>
            <w:r w:rsidRPr="009F5DBE">
              <w:rPr>
                <w:rStyle w:val="FontStyle108"/>
                <w:szCs w:val="22"/>
              </w:rPr>
              <w:t xml:space="preserve"> </w:t>
            </w:r>
            <w:r w:rsidRPr="009F5DBE">
              <w:rPr>
                <w:rStyle w:val="FontStyle108"/>
                <w:spacing w:val="-20"/>
                <w:szCs w:val="22"/>
              </w:rPr>
              <w:t>г.</w:t>
            </w:r>
          </w:p>
        </w:tc>
        <w:tc>
          <w:tcPr>
            <w:tcW w:w="0" w:type="auto"/>
            <w:gridSpan w:val="2"/>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40" w:lineRule="auto"/>
              <w:rPr>
                <w:rStyle w:val="FontStyle108"/>
                <w:szCs w:val="22"/>
              </w:rPr>
            </w:pPr>
            <w:r w:rsidRPr="009F5DBE">
              <w:rPr>
                <w:rStyle w:val="FontStyle108"/>
                <w:szCs w:val="22"/>
              </w:rPr>
              <w:t>Треб</w:t>
            </w:r>
            <w:proofErr w:type="gramStart"/>
            <w:r w:rsidRPr="009F5DBE">
              <w:rPr>
                <w:rStyle w:val="FontStyle108"/>
                <w:szCs w:val="22"/>
              </w:rPr>
              <w:t>.</w:t>
            </w:r>
            <w:proofErr w:type="gramEnd"/>
            <w:r w:rsidRPr="009F5DBE">
              <w:rPr>
                <w:rStyle w:val="FontStyle108"/>
                <w:szCs w:val="22"/>
              </w:rPr>
              <w:t xml:space="preserve"> </w:t>
            </w:r>
            <w:proofErr w:type="gramStart"/>
            <w:r w:rsidRPr="009F5DBE">
              <w:rPr>
                <w:rStyle w:val="FontStyle108"/>
                <w:szCs w:val="22"/>
              </w:rPr>
              <w:t>м</w:t>
            </w:r>
            <w:proofErr w:type="gramEnd"/>
            <w:r w:rsidRPr="009F5DBE">
              <w:rPr>
                <w:rStyle w:val="FontStyle108"/>
                <w:szCs w:val="22"/>
              </w:rPr>
              <w:t>ощность</w:t>
            </w:r>
          </w:p>
        </w:tc>
      </w:tr>
      <w:tr w:rsidR="000A1E45" w:rsidRPr="009F5DBE" w:rsidTr="00DF5820">
        <w:tc>
          <w:tcPr>
            <w:tcW w:w="0" w:type="auto"/>
            <w:tcBorders>
              <w:top w:val="nil"/>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Показатели</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Подач а</w:t>
            </w:r>
          </w:p>
          <w:p w:rsidR="000A1E45" w:rsidRPr="009F5DBE" w:rsidRDefault="000A1E45">
            <w:pPr>
              <w:pStyle w:val="Style74"/>
              <w:widowControl/>
              <w:spacing w:line="274" w:lineRule="exact"/>
              <w:rPr>
                <w:rStyle w:val="FontStyle108"/>
                <w:szCs w:val="22"/>
              </w:rPr>
            </w:pPr>
            <w:r w:rsidRPr="009F5DBE">
              <w:rPr>
                <w:rStyle w:val="FontStyle108"/>
                <w:szCs w:val="22"/>
              </w:rPr>
              <w:t>тыс. м</w:t>
            </w:r>
            <w:r w:rsidRPr="009F5DBE">
              <w:rPr>
                <w:rStyle w:val="FontStyle108"/>
                <w:szCs w:val="22"/>
                <w:vertAlign w:val="superscript"/>
              </w:rPr>
              <w:t>3</w:t>
            </w:r>
            <w:r w:rsidRPr="009F5DBE">
              <w:rPr>
                <w:rStyle w:val="FontStyle108"/>
                <w:szCs w:val="22"/>
              </w:rPr>
              <w:t>/год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rPr>
                <w:rStyle w:val="FontStyle108"/>
                <w:szCs w:val="22"/>
              </w:rPr>
            </w:pPr>
            <w:r w:rsidRPr="009F5DBE">
              <w:rPr>
                <w:rStyle w:val="FontStyle108"/>
                <w:szCs w:val="22"/>
              </w:rPr>
              <w:t>Реализация 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Потери тыс.</w:t>
            </w:r>
          </w:p>
          <w:p w:rsidR="000A1E45" w:rsidRPr="009F5DBE" w:rsidRDefault="000A1E45">
            <w:pPr>
              <w:pStyle w:val="Style74"/>
              <w:widowControl/>
              <w:spacing w:line="274" w:lineRule="exact"/>
              <w:rPr>
                <w:rStyle w:val="FontStyle108"/>
                <w:szCs w:val="22"/>
              </w:rPr>
            </w:pPr>
            <w:r w:rsidRPr="009F5DBE">
              <w:rPr>
                <w:rStyle w:val="FontStyle108"/>
                <w:szCs w:val="22"/>
              </w:rPr>
              <w:t>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Подач а</w:t>
            </w:r>
          </w:p>
          <w:p w:rsidR="000A1E45" w:rsidRPr="009F5DBE" w:rsidRDefault="000A1E45">
            <w:pPr>
              <w:pStyle w:val="Style74"/>
              <w:widowControl/>
              <w:spacing w:line="274" w:lineRule="exact"/>
              <w:rPr>
                <w:rStyle w:val="FontStyle108"/>
                <w:szCs w:val="22"/>
              </w:rPr>
            </w:pPr>
            <w:r w:rsidRPr="009F5DBE">
              <w:rPr>
                <w:rStyle w:val="FontStyle108"/>
                <w:szCs w:val="22"/>
              </w:rPr>
              <w:t>тыс. м3/год</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Реализация</w:t>
            </w:r>
          </w:p>
          <w:p w:rsidR="000A1E45" w:rsidRPr="009F5DBE" w:rsidRDefault="000A1E45">
            <w:pPr>
              <w:pStyle w:val="Style74"/>
              <w:widowControl/>
              <w:spacing w:line="274" w:lineRule="exact"/>
              <w:rPr>
                <w:rStyle w:val="FontStyle108"/>
                <w:szCs w:val="22"/>
              </w:rPr>
            </w:pPr>
            <w:r w:rsidRPr="009F5DBE">
              <w:rPr>
                <w:rStyle w:val="FontStyle108"/>
                <w:szCs w:val="22"/>
              </w:rPr>
              <w:t>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Потер</w:t>
            </w:r>
          </w:p>
          <w:p w:rsidR="000A1E45" w:rsidRPr="009F5DBE" w:rsidRDefault="000A1E45">
            <w:pPr>
              <w:pStyle w:val="Style74"/>
              <w:widowControl/>
              <w:spacing w:line="274" w:lineRule="exact"/>
              <w:rPr>
                <w:rStyle w:val="FontStyle108"/>
                <w:szCs w:val="22"/>
              </w:rPr>
            </w:pPr>
            <w:r w:rsidRPr="009F5DBE">
              <w:rPr>
                <w:rStyle w:val="FontStyle108"/>
                <w:szCs w:val="22"/>
              </w:rPr>
              <w:t>и 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74" w:lineRule="exact"/>
              <w:rPr>
                <w:rStyle w:val="FontStyle108"/>
                <w:szCs w:val="22"/>
              </w:rPr>
            </w:pPr>
            <w:r w:rsidRPr="009F5DBE">
              <w:rPr>
                <w:rStyle w:val="FontStyle108"/>
                <w:szCs w:val="22"/>
              </w:rPr>
              <w:t>Водозабор, тыс</w:t>
            </w:r>
            <w:proofErr w:type="gramStart"/>
            <w:r w:rsidRPr="009F5DBE">
              <w:rPr>
                <w:rStyle w:val="FontStyle108"/>
                <w:szCs w:val="22"/>
              </w:rPr>
              <w:t>.м</w:t>
            </w:r>
            <w:proofErr w:type="gramEnd"/>
            <w:r w:rsidRPr="009F5DBE">
              <w:rPr>
                <w:rStyle w:val="FontStyle108"/>
                <w:szCs w:val="22"/>
              </w:rPr>
              <w:t>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Очистные</w:t>
            </w:r>
            <w:proofErr w:type="gramStart"/>
            <w:r w:rsidRPr="009F5DBE">
              <w:rPr>
                <w:rStyle w:val="FontStyle108"/>
                <w:szCs w:val="22"/>
              </w:rPr>
              <w:t xml:space="preserve"> ,</w:t>
            </w:r>
            <w:proofErr w:type="gramEnd"/>
            <w:r w:rsidRPr="009F5DBE">
              <w:rPr>
                <w:rStyle w:val="FontStyle108"/>
                <w:szCs w:val="22"/>
              </w:rPr>
              <w:t xml:space="preserve"> тыс. м3/год</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Горячая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Питьевая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131,519</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91,616</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39,903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287,086</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252,62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34,448</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A7B32">
            <w:pPr>
              <w:pStyle w:val="Style74"/>
              <w:widowControl/>
              <w:spacing w:line="274" w:lineRule="exact"/>
              <w:rPr>
                <w:rStyle w:val="FontStyle108"/>
                <w:szCs w:val="22"/>
              </w:rPr>
            </w:pPr>
            <w:r w:rsidRPr="009F5DBE">
              <w:rPr>
                <w:rStyle w:val="FontStyle108"/>
                <w:szCs w:val="22"/>
              </w:rPr>
              <w:t>Техническая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r>
    </w:tbl>
    <w:p w:rsidR="00DF5820" w:rsidRDefault="00DF5820" w:rsidP="005A7B32">
      <w:pPr>
        <w:pStyle w:val="Style33"/>
        <w:widowControl/>
        <w:spacing w:before="67" w:line="240" w:lineRule="auto"/>
        <w:ind w:firstLine="0"/>
        <w:jc w:val="center"/>
        <w:rPr>
          <w:rStyle w:val="FontStyle110"/>
          <w:bCs/>
          <w:szCs w:val="26"/>
        </w:rPr>
      </w:pPr>
    </w:p>
    <w:p w:rsidR="00DF5820" w:rsidRDefault="000A1E45" w:rsidP="00DF5820">
      <w:pPr>
        <w:pStyle w:val="Style33"/>
        <w:widowControl/>
        <w:spacing w:line="240" w:lineRule="auto"/>
        <w:ind w:firstLine="0"/>
        <w:jc w:val="center"/>
        <w:rPr>
          <w:rStyle w:val="FontStyle110"/>
          <w:bCs/>
          <w:szCs w:val="26"/>
        </w:rPr>
      </w:pPr>
      <w:r>
        <w:rPr>
          <w:rStyle w:val="FontStyle110"/>
          <w:bCs/>
          <w:szCs w:val="26"/>
        </w:rPr>
        <w:t>1.3.1</w:t>
      </w:r>
      <w:r w:rsidR="00113DB9">
        <w:rPr>
          <w:rStyle w:val="FontStyle110"/>
          <w:bCs/>
          <w:szCs w:val="26"/>
        </w:rPr>
        <w:t>2</w:t>
      </w:r>
      <w:r>
        <w:rPr>
          <w:rStyle w:val="FontStyle110"/>
          <w:bCs/>
          <w:szCs w:val="26"/>
        </w:rPr>
        <w:t xml:space="preserve"> Наименование организации, которая наделена статусом </w:t>
      </w:r>
    </w:p>
    <w:p w:rsidR="000A1E45" w:rsidRDefault="000A1E45" w:rsidP="00DF5820">
      <w:pPr>
        <w:pStyle w:val="Style33"/>
        <w:widowControl/>
        <w:spacing w:line="240" w:lineRule="auto"/>
        <w:ind w:firstLine="0"/>
        <w:jc w:val="center"/>
        <w:rPr>
          <w:rStyle w:val="FontStyle110"/>
          <w:bCs/>
          <w:szCs w:val="26"/>
        </w:rPr>
      </w:pPr>
      <w:r>
        <w:rPr>
          <w:rStyle w:val="FontStyle110"/>
          <w:bCs/>
          <w:szCs w:val="26"/>
        </w:rPr>
        <w:t>гарантирующей организации.</w:t>
      </w:r>
    </w:p>
    <w:p w:rsidR="000A1E45" w:rsidRDefault="000A1E45" w:rsidP="005A7B32">
      <w:pPr>
        <w:pStyle w:val="Style26"/>
        <w:widowControl/>
        <w:spacing w:before="5"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профилактические наблюдения, обслуживание и ремонт эл</w:t>
      </w:r>
      <w:r>
        <w:rPr>
          <w:rStyle w:val="FontStyle109"/>
          <w:szCs w:val="26"/>
        </w:rPr>
        <w:t>е</w:t>
      </w:r>
      <w:r>
        <w:rPr>
          <w:rStyle w:val="FontStyle109"/>
          <w:szCs w:val="26"/>
        </w:rPr>
        <w:t>ментов системы водоснабжения производит гарантирующая организация ООО «П</w:t>
      </w:r>
      <w:r w:rsidR="005A7B32">
        <w:rPr>
          <w:rStyle w:val="FontStyle109"/>
          <w:szCs w:val="26"/>
        </w:rPr>
        <w:t>о</w:t>
      </w:r>
      <w:r w:rsidR="005A7B32">
        <w:rPr>
          <w:rStyle w:val="FontStyle109"/>
          <w:szCs w:val="26"/>
        </w:rPr>
        <w:t>путненское водопроводное хозяйство</w:t>
      </w:r>
      <w:r>
        <w:rPr>
          <w:rStyle w:val="FontStyle109"/>
          <w:szCs w:val="26"/>
        </w:rPr>
        <w:t>».</w:t>
      </w:r>
    </w:p>
    <w:p w:rsidR="000A1E45" w:rsidRDefault="000A1E45">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5A7B32" w:rsidRDefault="000A1E45" w:rsidP="005A7B32">
      <w:pPr>
        <w:pStyle w:val="Style45"/>
        <w:widowControl/>
        <w:spacing w:before="5" w:line="240" w:lineRule="auto"/>
        <w:ind w:firstLine="0"/>
        <w:jc w:val="center"/>
        <w:rPr>
          <w:rStyle w:val="FontStyle110"/>
          <w:bCs/>
          <w:szCs w:val="26"/>
        </w:rPr>
      </w:pPr>
      <w:r>
        <w:rPr>
          <w:rStyle w:val="FontStyle110"/>
          <w:bCs/>
          <w:szCs w:val="26"/>
        </w:rPr>
        <w:lastRenderedPageBreak/>
        <w:t xml:space="preserve">1.4 Предложения по строительству, реконструкции и модернизации объектов централизованных систем водоснабжения. </w:t>
      </w:r>
    </w:p>
    <w:p w:rsidR="000A1E45" w:rsidRDefault="000A1E45" w:rsidP="005A7B32">
      <w:pPr>
        <w:pStyle w:val="Style45"/>
        <w:widowControl/>
        <w:spacing w:before="5" w:line="240" w:lineRule="auto"/>
        <w:ind w:firstLine="0"/>
        <w:jc w:val="center"/>
        <w:rPr>
          <w:rStyle w:val="FontStyle110"/>
          <w:bCs/>
          <w:szCs w:val="26"/>
        </w:rPr>
      </w:pPr>
      <w:r>
        <w:rPr>
          <w:rStyle w:val="FontStyle110"/>
          <w:bCs/>
          <w:szCs w:val="26"/>
        </w:rPr>
        <w:t>1.4.1 Перечень основных мероприятий по реализации схем водоснабжения с ра</w:t>
      </w:r>
      <w:r>
        <w:rPr>
          <w:rStyle w:val="FontStyle110"/>
          <w:bCs/>
          <w:szCs w:val="26"/>
        </w:rPr>
        <w:t>з</w:t>
      </w:r>
      <w:r>
        <w:rPr>
          <w:rStyle w:val="FontStyle110"/>
          <w:bCs/>
          <w:szCs w:val="26"/>
        </w:rPr>
        <w:t>бивкой по годам.</w:t>
      </w:r>
    </w:p>
    <w:p w:rsidR="000A1E45" w:rsidRPr="00E96325" w:rsidRDefault="000A1E45" w:rsidP="005A7B32">
      <w:pPr>
        <w:pStyle w:val="Style26"/>
        <w:widowControl/>
        <w:spacing w:line="240" w:lineRule="auto"/>
        <w:ind w:firstLine="710"/>
        <w:rPr>
          <w:rStyle w:val="FontStyle109"/>
          <w:szCs w:val="26"/>
        </w:rPr>
      </w:pPr>
      <w:r w:rsidRPr="00E96325">
        <w:rPr>
          <w:rStyle w:val="FontStyle109"/>
          <w:szCs w:val="26"/>
        </w:rPr>
        <w:t>Таблица 15 - Перечень основных мероприятий по реализации схемы водосна</w:t>
      </w:r>
      <w:r w:rsidRPr="00E96325">
        <w:rPr>
          <w:rStyle w:val="FontStyle109"/>
          <w:szCs w:val="26"/>
        </w:rPr>
        <w:t>б</w:t>
      </w:r>
      <w:r w:rsidRPr="00E96325">
        <w:rPr>
          <w:rStyle w:val="FontStyle109"/>
          <w:szCs w:val="26"/>
        </w:rPr>
        <w:t>жения</w:t>
      </w:r>
      <w:r w:rsidR="00E96325">
        <w:rPr>
          <w:rStyle w:val="FontStyle109"/>
          <w:szCs w:val="26"/>
        </w:rPr>
        <w:t xml:space="preserve"> с разбивкой по годам реализации</w:t>
      </w:r>
      <w:r w:rsidRPr="00E96325">
        <w:rPr>
          <w:rStyle w:val="FontStyle109"/>
          <w:szCs w:val="26"/>
        </w:rPr>
        <w:t>.</w:t>
      </w:r>
    </w:p>
    <w:p w:rsidR="000A1E45" w:rsidRPr="00DF5820" w:rsidRDefault="000A1E45" w:rsidP="005A7B32">
      <w:pPr>
        <w:widowControl/>
        <w:spacing w:after="115"/>
        <w:rPr>
          <w:sz w:val="2"/>
          <w:szCs w:val="2"/>
          <w:highlight w:val="red"/>
        </w:rPr>
      </w:pPr>
    </w:p>
    <w:tbl>
      <w:tblPr>
        <w:tblW w:w="9120" w:type="dxa"/>
        <w:tblInd w:w="93" w:type="dxa"/>
        <w:tblLook w:val="04A0" w:firstRow="1" w:lastRow="0" w:firstColumn="1" w:lastColumn="0" w:noHBand="0" w:noVBand="1"/>
      </w:tblPr>
      <w:tblGrid>
        <w:gridCol w:w="951"/>
        <w:gridCol w:w="7513"/>
        <w:gridCol w:w="656"/>
      </w:tblGrid>
      <w:tr w:rsidR="00E96325" w:rsidRPr="00E96325" w:rsidTr="00E9632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 xml:space="preserve">№ </w:t>
            </w:r>
            <w:proofErr w:type="gramStart"/>
            <w:r w:rsidRPr="00E96325">
              <w:rPr>
                <w:b/>
                <w:bCs/>
                <w:color w:val="000000"/>
                <w:sz w:val="22"/>
                <w:szCs w:val="22"/>
              </w:rPr>
              <w:t>п</w:t>
            </w:r>
            <w:proofErr w:type="gramEnd"/>
            <w:r w:rsidRPr="00E96325">
              <w:rPr>
                <w:b/>
                <w:bCs/>
                <w:color w:val="000000"/>
                <w:sz w:val="22"/>
                <w:szCs w:val="22"/>
              </w:rPr>
              <w:t>/п</w:t>
            </w:r>
          </w:p>
        </w:tc>
        <w:tc>
          <w:tcPr>
            <w:tcW w:w="7640" w:type="dxa"/>
            <w:tcBorders>
              <w:top w:val="single" w:sz="4" w:space="0" w:color="auto"/>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Виды работ</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год</w:t>
            </w:r>
          </w:p>
        </w:tc>
      </w:tr>
      <w:tr w:rsidR="00E96325" w:rsidRPr="00E96325" w:rsidTr="00E9632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1</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2</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3</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1</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Восточной от ул. Заводской до ул. Красноармейской в ст. Передовой, 600 м ПЭ трубы </w:t>
            </w:r>
            <w:proofErr w:type="spellStart"/>
            <w:r w:rsidRPr="00E96325">
              <w:rPr>
                <w:color w:val="000000"/>
                <w:sz w:val="22"/>
                <w:szCs w:val="22"/>
              </w:rPr>
              <w:t>Ду</w:t>
            </w:r>
            <w:proofErr w:type="spellEnd"/>
            <w:r w:rsidRPr="00E96325">
              <w:rPr>
                <w:color w:val="000000"/>
                <w:sz w:val="22"/>
                <w:szCs w:val="22"/>
              </w:rPr>
              <w:t xml:space="preserve">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8F5D7B">
            <w:pPr>
              <w:widowControl/>
              <w:autoSpaceDE/>
              <w:autoSpaceDN/>
              <w:adjustRightInd/>
              <w:jc w:val="center"/>
              <w:rPr>
                <w:color w:val="000000"/>
                <w:sz w:val="22"/>
                <w:szCs w:val="22"/>
              </w:rPr>
            </w:pPr>
            <w:r w:rsidRPr="00E96325">
              <w:rPr>
                <w:color w:val="000000"/>
                <w:sz w:val="22"/>
                <w:szCs w:val="22"/>
              </w:rPr>
              <w:t>202</w:t>
            </w:r>
            <w:r w:rsidR="008F5D7B">
              <w:rPr>
                <w:color w:val="000000"/>
                <w:sz w:val="22"/>
                <w:szCs w:val="22"/>
              </w:rPr>
              <w:t>4</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Ленина от № 18 до № 60 в ст. Передовой, 600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202</w:t>
            </w:r>
            <w:r w:rsidR="008F5D7B">
              <w:rPr>
                <w:color w:val="000000"/>
                <w:sz w:val="22"/>
                <w:szCs w:val="22"/>
              </w:rPr>
              <w:t>5</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3</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Заводской от ул. Мичурина до ул. Восточной в ст. Передовой, 560 м ПЭ трубы </w:t>
            </w:r>
            <w:proofErr w:type="spellStart"/>
            <w:r w:rsidRPr="00E96325">
              <w:rPr>
                <w:color w:val="000000"/>
                <w:sz w:val="22"/>
                <w:szCs w:val="22"/>
              </w:rPr>
              <w:t>Ду</w:t>
            </w:r>
            <w:proofErr w:type="spellEnd"/>
            <w:r w:rsidRPr="00E96325">
              <w:rPr>
                <w:color w:val="000000"/>
                <w:sz w:val="22"/>
                <w:szCs w:val="22"/>
              </w:rPr>
              <w:t xml:space="preserve">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202</w:t>
            </w:r>
            <w:r w:rsidR="008F5D7B">
              <w:rPr>
                <w:color w:val="000000"/>
                <w:sz w:val="22"/>
                <w:szCs w:val="22"/>
              </w:rPr>
              <w:t>6</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4</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Заводской от ул. Мичурина до ул. Ленина в ст. Передовой, 530 м ПЭ трубы </w:t>
            </w:r>
            <w:proofErr w:type="spellStart"/>
            <w:r w:rsidRPr="00E96325">
              <w:rPr>
                <w:color w:val="000000"/>
                <w:sz w:val="22"/>
                <w:szCs w:val="22"/>
              </w:rPr>
              <w:t>Ду</w:t>
            </w:r>
            <w:proofErr w:type="spellEnd"/>
            <w:r w:rsidRPr="00E96325">
              <w:rPr>
                <w:color w:val="000000"/>
                <w:sz w:val="22"/>
                <w:szCs w:val="22"/>
              </w:rPr>
              <w:t xml:space="preserve">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202</w:t>
            </w:r>
            <w:r w:rsidR="008F5D7B">
              <w:rPr>
                <w:color w:val="000000"/>
                <w:sz w:val="22"/>
                <w:szCs w:val="22"/>
              </w:rPr>
              <w:t>7</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5</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63 до ул. Кра</w:t>
            </w:r>
            <w:r w:rsidRPr="00E96325">
              <w:rPr>
                <w:color w:val="000000"/>
                <w:sz w:val="22"/>
                <w:szCs w:val="22"/>
              </w:rPr>
              <w:t>с</w:t>
            </w:r>
            <w:r w:rsidRPr="00E96325">
              <w:rPr>
                <w:color w:val="000000"/>
                <w:sz w:val="22"/>
                <w:szCs w:val="22"/>
              </w:rPr>
              <w:t xml:space="preserve">ной в ст. Передовой, 400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202</w:t>
            </w:r>
            <w:r w:rsidR="008F5D7B">
              <w:rPr>
                <w:color w:val="000000"/>
                <w:sz w:val="22"/>
                <w:szCs w:val="22"/>
              </w:rPr>
              <w:t>8</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6</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63 до № 41 в ст. Передовой, 340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202</w:t>
            </w:r>
            <w:r w:rsidR="008F5D7B">
              <w:rPr>
                <w:color w:val="000000"/>
                <w:sz w:val="22"/>
                <w:szCs w:val="22"/>
              </w:rPr>
              <w:t>9</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7</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41 до № 25 в ст. Передовой, 340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w:t>
            </w:r>
            <w:r w:rsidR="008F5D7B">
              <w:rPr>
                <w:color w:val="000000"/>
                <w:sz w:val="22"/>
                <w:szCs w:val="22"/>
              </w:rPr>
              <w:t>30</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8</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25 до № 17 в ст. Передовой, 350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203</w:t>
            </w:r>
            <w:r w:rsidR="008F5D7B">
              <w:rPr>
                <w:color w:val="000000"/>
                <w:sz w:val="22"/>
                <w:szCs w:val="22"/>
              </w:rPr>
              <w:t>1</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9</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 17 до № 7 в ст. Передовой, 340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203</w:t>
            </w:r>
            <w:r w:rsidR="008F5D7B">
              <w:rPr>
                <w:color w:val="000000"/>
                <w:sz w:val="22"/>
                <w:szCs w:val="22"/>
              </w:rPr>
              <w:t>2</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10</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 xml:space="preserve">Реконструкция водопроводной линии по ул. Пикетной от ул. Горького до ул. Мира в ст. Передовой, 360 м ПЭ трубы </w:t>
            </w:r>
            <w:proofErr w:type="spellStart"/>
            <w:r w:rsidRPr="00E96325">
              <w:rPr>
                <w:color w:val="000000"/>
                <w:sz w:val="22"/>
                <w:szCs w:val="22"/>
              </w:rPr>
              <w:t>Ду</w:t>
            </w:r>
            <w:proofErr w:type="spellEnd"/>
            <w:r w:rsidRPr="00E96325">
              <w:rPr>
                <w:color w:val="000000"/>
                <w:sz w:val="22"/>
                <w:szCs w:val="22"/>
              </w:rPr>
              <w:t xml:space="preserve">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7F6735" w:rsidP="008F5D7B">
            <w:pPr>
              <w:widowControl/>
              <w:autoSpaceDE/>
              <w:autoSpaceDN/>
              <w:adjustRightInd/>
              <w:jc w:val="center"/>
              <w:rPr>
                <w:color w:val="000000"/>
                <w:sz w:val="22"/>
                <w:szCs w:val="22"/>
              </w:rPr>
            </w:pPr>
            <w:r>
              <w:rPr>
                <w:color w:val="000000"/>
                <w:sz w:val="22"/>
                <w:szCs w:val="22"/>
              </w:rPr>
              <w:t>203</w:t>
            </w:r>
            <w:r w:rsidR="008F5D7B">
              <w:rPr>
                <w:color w:val="000000"/>
                <w:sz w:val="22"/>
                <w:szCs w:val="22"/>
              </w:rPr>
              <w:t>3</w:t>
            </w:r>
          </w:p>
        </w:tc>
      </w:tr>
    </w:tbl>
    <w:p w:rsidR="000A1E45" w:rsidRDefault="000A1E45">
      <w:pPr>
        <w:pStyle w:val="Style13"/>
        <w:widowControl/>
        <w:spacing w:line="240" w:lineRule="exact"/>
        <w:ind w:left="226"/>
        <w:rPr>
          <w:sz w:val="20"/>
          <w:szCs w:val="20"/>
        </w:rPr>
      </w:pPr>
    </w:p>
    <w:p w:rsidR="000A1E45" w:rsidRDefault="000A1E45" w:rsidP="00B649E4">
      <w:pPr>
        <w:pStyle w:val="Style13"/>
        <w:widowControl/>
        <w:spacing w:before="120" w:line="240" w:lineRule="auto"/>
        <w:ind w:firstLine="0"/>
        <w:jc w:val="center"/>
        <w:rPr>
          <w:rStyle w:val="FontStyle110"/>
          <w:bCs/>
          <w:szCs w:val="26"/>
        </w:rPr>
      </w:pPr>
      <w:r>
        <w:rPr>
          <w:rStyle w:val="FontStyle110"/>
          <w:bCs/>
          <w:szCs w:val="26"/>
        </w:rPr>
        <w:t>1.4.2 Технические обоснования основных мероприятий по реализации схем вод</w:t>
      </w:r>
      <w:r>
        <w:rPr>
          <w:rStyle w:val="FontStyle110"/>
          <w:bCs/>
          <w:szCs w:val="26"/>
        </w:rPr>
        <w:t>о</w:t>
      </w:r>
      <w:r>
        <w:rPr>
          <w:rStyle w:val="FontStyle110"/>
          <w:bCs/>
          <w:szCs w:val="26"/>
        </w:rPr>
        <w:t>снабжения, в том числе гидрогеологические характеристики потенциальных и</w:t>
      </w:r>
      <w:r>
        <w:rPr>
          <w:rStyle w:val="FontStyle110"/>
          <w:bCs/>
          <w:szCs w:val="26"/>
        </w:rPr>
        <w:t>с</w:t>
      </w:r>
      <w:r>
        <w:rPr>
          <w:rStyle w:val="FontStyle110"/>
          <w:bCs/>
          <w:szCs w:val="26"/>
        </w:rPr>
        <w:t>точников водоснабжения, санитарные характеристики источников водоснабж</w:t>
      </w:r>
      <w:r>
        <w:rPr>
          <w:rStyle w:val="FontStyle110"/>
          <w:bCs/>
          <w:szCs w:val="26"/>
        </w:rPr>
        <w:t>е</w:t>
      </w:r>
      <w:r>
        <w:rPr>
          <w:rStyle w:val="FontStyle110"/>
          <w:bCs/>
          <w:szCs w:val="26"/>
        </w:rPr>
        <w:t>ния, а также возможное изменение указанных характеристик в результате ре</w:t>
      </w:r>
      <w:r>
        <w:rPr>
          <w:rStyle w:val="FontStyle110"/>
          <w:bCs/>
          <w:szCs w:val="26"/>
        </w:rPr>
        <w:t>а</w:t>
      </w:r>
      <w:r>
        <w:rPr>
          <w:rStyle w:val="FontStyle110"/>
          <w:bCs/>
          <w:szCs w:val="26"/>
        </w:rPr>
        <w:t>лизации мероприятий, предусмотренных схемой водоснабжения.</w:t>
      </w:r>
    </w:p>
    <w:p w:rsidR="000A1E45" w:rsidRDefault="000A1E45" w:rsidP="00B649E4">
      <w:pPr>
        <w:pStyle w:val="Style26"/>
        <w:widowControl/>
        <w:spacing w:line="240" w:lineRule="auto"/>
        <w:ind w:firstLine="706"/>
        <w:rPr>
          <w:rStyle w:val="FontStyle109"/>
          <w:szCs w:val="26"/>
        </w:rPr>
      </w:pPr>
      <w:r>
        <w:rPr>
          <w:rStyle w:val="FontStyle109"/>
          <w:szCs w:val="26"/>
        </w:rPr>
        <w:t>Основными техническими и технологическими проблемами, возникающими при водоснабжении Передовского сельского поселения Отрадненского района Кра</w:t>
      </w:r>
      <w:r>
        <w:rPr>
          <w:rStyle w:val="FontStyle109"/>
          <w:szCs w:val="26"/>
        </w:rPr>
        <w:t>с</w:t>
      </w:r>
      <w:r>
        <w:rPr>
          <w:rStyle w:val="FontStyle109"/>
          <w:szCs w:val="26"/>
        </w:rPr>
        <w:t>нодарского края</w:t>
      </w:r>
      <w:r w:rsidR="00E96325">
        <w:rPr>
          <w:rStyle w:val="FontStyle109"/>
          <w:szCs w:val="26"/>
        </w:rPr>
        <w:t>,</w:t>
      </w:r>
      <w:r>
        <w:rPr>
          <w:rStyle w:val="FontStyle109"/>
          <w:szCs w:val="26"/>
        </w:rPr>
        <w:t xml:space="preserve"> являются - высокий износ водопроводных сетей и запорно-регулирующей арматуры, пожарных гидрантов.</w:t>
      </w:r>
    </w:p>
    <w:p w:rsidR="000A1E45" w:rsidRDefault="000A1E45" w:rsidP="00B649E4">
      <w:pPr>
        <w:pStyle w:val="Style70"/>
        <w:widowControl/>
        <w:spacing w:line="240" w:lineRule="auto"/>
        <w:rPr>
          <w:rStyle w:val="FontStyle109"/>
          <w:szCs w:val="26"/>
        </w:rPr>
      </w:pPr>
      <w:r>
        <w:rPr>
          <w:rStyle w:val="FontStyle109"/>
          <w:szCs w:val="26"/>
        </w:rPr>
        <w:t>С целью поддержания водо</w:t>
      </w:r>
      <w:r w:rsidR="00E96325">
        <w:rPr>
          <w:rStyle w:val="FontStyle109"/>
          <w:szCs w:val="26"/>
        </w:rPr>
        <w:t>проводных</w:t>
      </w:r>
      <w:r>
        <w:rPr>
          <w:rStyle w:val="FontStyle109"/>
          <w:szCs w:val="26"/>
        </w:rPr>
        <w:t xml:space="preserve"> сооружений в надлежащем состоянии и обеспечения населения Передовского сельского поселения Отрадненского района п</w:t>
      </w:r>
      <w:r>
        <w:rPr>
          <w:rStyle w:val="FontStyle109"/>
          <w:szCs w:val="26"/>
        </w:rPr>
        <w:t>и</w:t>
      </w:r>
      <w:r>
        <w:rPr>
          <w:rStyle w:val="FontStyle109"/>
          <w:szCs w:val="26"/>
        </w:rPr>
        <w:t>тьевой водой необходимого качества и в необходимом объеме в рассматриваемом п</w:t>
      </w:r>
      <w:r>
        <w:rPr>
          <w:rStyle w:val="FontStyle109"/>
          <w:szCs w:val="26"/>
        </w:rPr>
        <w:t>е</w:t>
      </w:r>
      <w:r>
        <w:rPr>
          <w:rStyle w:val="FontStyle109"/>
          <w:szCs w:val="26"/>
        </w:rPr>
        <w:t>риоде до 20</w:t>
      </w:r>
      <w:r w:rsidR="00E96325">
        <w:rPr>
          <w:rStyle w:val="FontStyle109"/>
          <w:szCs w:val="26"/>
        </w:rPr>
        <w:t>3</w:t>
      </w:r>
      <w:r w:rsidR="008F5D7B">
        <w:rPr>
          <w:rStyle w:val="FontStyle109"/>
          <w:szCs w:val="26"/>
        </w:rPr>
        <w:t>3</w:t>
      </w:r>
      <w:r>
        <w:rPr>
          <w:rStyle w:val="FontStyle109"/>
          <w:szCs w:val="26"/>
        </w:rPr>
        <w:t xml:space="preserve"> года в </w:t>
      </w:r>
      <w:proofErr w:type="spellStart"/>
      <w:r>
        <w:rPr>
          <w:rStyle w:val="FontStyle109"/>
          <w:szCs w:val="26"/>
        </w:rPr>
        <w:t>Передовского</w:t>
      </w:r>
      <w:proofErr w:type="spellEnd"/>
      <w:r>
        <w:rPr>
          <w:rStyle w:val="FontStyle109"/>
          <w:szCs w:val="26"/>
        </w:rPr>
        <w:t xml:space="preserve"> сельском поселении Отрадненского района запл</w:t>
      </w:r>
      <w:r>
        <w:rPr>
          <w:rStyle w:val="FontStyle109"/>
          <w:szCs w:val="26"/>
        </w:rPr>
        <w:t>а</w:t>
      </w:r>
      <w:r>
        <w:rPr>
          <w:rStyle w:val="FontStyle109"/>
          <w:szCs w:val="26"/>
        </w:rPr>
        <w:t>нирован капитальный ремонт водопроводной сети.</w:t>
      </w:r>
    </w:p>
    <w:p w:rsidR="002226DE" w:rsidRDefault="002226DE" w:rsidP="00B649E4">
      <w:pPr>
        <w:pStyle w:val="Style70"/>
        <w:widowControl/>
        <w:spacing w:line="240" w:lineRule="auto"/>
        <w:rPr>
          <w:rStyle w:val="FontStyle109"/>
          <w:szCs w:val="26"/>
        </w:rPr>
      </w:pPr>
    </w:p>
    <w:p w:rsidR="002226DE" w:rsidRDefault="002226DE" w:rsidP="00B649E4">
      <w:pPr>
        <w:pStyle w:val="Style70"/>
        <w:widowControl/>
        <w:spacing w:line="240" w:lineRule="auto"/>
        <w:rPr>
          <w:rStyle w:val="FontStyle109"/>
          <w:szCs w:val="26"/>
        </w:rPr>
      </w:pPr>
    </w:p>
    <w:p w:rsidR="00E96325" w:rsidRDefault="00E96325" w:rsidP="00B649E4">
      <w:pPr>
        <w:pStyle w:val="Style70"/>
        <w:widowControl/>
        <w:spacing w:line="240" w:lineRule="auto"/>
        <w:rPr>
          <w:rStyle w:val="FontStyle109"/>
          <w:szCs w:val="26"/>
        </w:rPr>
      </w:pPr>
    </w:p>
    <w:p w:rsidR="000A1E45" w:rsidRDefault="000A1E45" w:rsidP="00B649E4">
      <w:pPr>
        <w:pStyle w:val="Style100"/>
        <w:widowControl/>
        <w:spacing w:before="5" w:line="240" w:lineRule="auto"/>
        <w:ind w:firstLine="0"/>
        <w:jc w:val="center"/>
        <w:rPr>
          <w:rStyle w:val="FontStyle110"/>
          <w:bCs/>
          <w:szCs w:val="26"/>
        </w:rPr>
      </w:pPr>
      <w:r>
        <w:rPr>
          <w:rStyle w:val="FontStyle110"/>
          <w:bCs/>
          <w:szCs w:val="26"/>
        </w:rPr>
        <w:lastRenderedPageBreak/>
        <w:t>1.4.3 Сведения о вновь строящихся, реконструируемых и предлагаемых к выв</w:t>
      </w:r>
      <w:r>
        <w:rPr>
          <w:rStyle w:val="FontStyle110"/>
          <w:bCs/>
          <w:szCs w:val="26"/>
        </w:rPr>
        <w:t>о</w:t>
      </w:r>
      <w:r>
        <w:rPr>
          <w:rStyle w:val="FontStyle110"/>
          <w:bCs/>
          <w:szCs w:val="26"/>
        </w:rPr>
        <w:t>ду из эксплуатации объектах водоснабжения.</w:t>
      </w:r>
    </w:p>
    <w:p w:rsidR="000A1E45" w:rsidRDefault="000A1E45" w:rsidP="00B649E4">
      <w:pPr>
        <w:pStyle w:val="Style100"/>
        <w:widowControl/>
        <w:spacing w:before="5" w:line="240" w:lineRule="auto"/>
        <w:ind w:firstLine="874"/>
        <w:rPr>
          <w:rStyle w:val="FontStyle109"/>
          <w:szCs w:val="26"/>
        </w:rPr>
      </w:pPr>
      <w:r>
        <w:rPr>
          <w:rStyle w:val="FontStyle109"/>
          <w:szCs w:val="26"/>
        </w:rPr>
        <w:t>Целью всех мероприятий по новому строительству, реконструкции и моде</w:t>
      </w:r>
      <w:r>
        <w:rPr>
          <w:rStyle w:val="FontStyle109"/>
          <w:szCs w:val="26"/>
        </w:rPr>
        <w:t>р</w:t>
      </w:r>
      <w:r>
        <w:rPr>
          <w:rStyle w:val="FontStyle109"/>
          <w:szCs w:val="26"/>
        </w:rPr>
        <w:t>низации объектов систем водоснабжения является бесперебойное снабжение Пер</w:t>
      </w:r>
      <w:r>
        <w:rPr>
          <w:rStyle w:val="FontStyle109"/>
          <w:szCs w:val="26"/>
        </w:rPr>
        <w:t>е</w:t>
      </w:r>
      <w:r>
        <w:rPr>
          <w:rStyle w:val="FontStyle109"/>
          <w:szCs w:val="26"/>
        </w:rPr>
        <w:t>довского сельского поселения Отрадненского района Краснодарского края питьевой водой, отвечающей требованиям новых нормативов качества, повышение энергетич</w:t>
      </w:r>
      <w:r>
        <w:rPr>
          <w:rStyle w:val="FontStyle109"/>
          <w:szCs w:val="26"/>
        </w:rPr>
        <w:t>е</w:t>
      </w:r>
      <w:r>
        <w:rPr>
          <w:rStyle w:val="FontStyle109"/>
          <w:szCs w:val="26"/>
        </w:rPr>
        <w:t>ской эффективности оборудования.</w:t>
      </w:r>
    </w:p>
    <w:p w:rsidR="000A1E45" w:rsidRDefault="000A1E45" w:rsidP="00B649E4">
      <w:pPr>
        <w:pStyle w:val="Style70"/>
        <w:widowControl/>
        <w:spacing w:before="5" w:line="240" w:lineRule="auto"/>
        <w:ind w:firstLine="701"/>
        <w:rPr>
          <w:rStyle w:val="FontStyle109"/>
          <w:szCs w:val="26"/>
        </w:rPr>
      </w:pPr>
      <w:r>
        <w:rPr>
          <w:rStyle w:val="FontStyle109"/>
          <w:szCs w:val="26"/>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0A1E45" w:rsidRDefault="000A1E45" w:rsidP="00B649E4">
      <w:pPr>
        <w:pStyle w:val="Style79"/>
        <w:widowControl/>
        <w:tabs>
          <w:tab w:val="left" w:pos="384"/>
        </w:tabs>
        <w:spacing w:before="5" w:line="240" w:lineRule="auto"/>
        <w:jc w:val="left"/>
        <w:rPr>
          <w:rStyle w:val="FontStyle110"/>
          <w:bCs/>
          <w:szCs w:val="26"/>
        </w:rPr>
      </w:pPr>
      <w:r>
        <w:rPr>
          <w:rStyle w:val="FontStyle110"/>
          <w:bCs/>
          <w:szCs w:val="26"/>
        </w:rPr>
        <w:t>1)</w:t>
      </w:r>
      <w:r>
        <w:rPr>
          <w:rStyle w:val="FontStyle110"/>
          <w:bCs/>
          <w:szCs w:val="26"/>
        </w:rPr>
        <w:tab/>
        <w:t>Сведения об объектах, предлагаемых к новому строительству</w:t>
      </w:r>
    </w:p>
    <w:p w:rsidR="000A1E45" w:rsidRDefault="00E96325" w:rsidP="00B649E4">
      <w:pPr>
        <w:pStyle w:val="Style70"/>
        <w:widowControl/>
        <w:spacing w:before="5" w:line="240" w:lineRule="auto"/>
        <w:ind w:firstLine="701"/>
        <w:rPr>
          <w:rStyle w:val="FontStyle109"/>
          <w:szCs w:val="26"/>
        </w:rPr>
      </w:pPr>
      <w:r>
        <w:rPr>
          <w:rStyle w:val="FontStyle109"/>
          <w:szCs w:val="26"/>
        </w:rPr>
        <w:t>В период реализации данной схемы водоснабжения с 202</w:t>
      </w:r>
      <w:r w:rsidR="008F5D7B">
        <w:rPr>
          <w:rStyle w:val="FontStyle109"/>
          <w:szCs w:val="26"/>
        </w:rPr>
        <w:t>4</w:t>
      </w:r>
      <w:r>
        <w:rPr>
          <w:rStyle w:val="FontStyle109"/>
          <w:szCs w:val="26"/>
        </w:rPr>
        <w:t xml:space="preserve"> по 203</w:t>
      </w:r>
      <w:r w:rsidR="008F5D7B">
        <w:rPr>
          <w:rStyle w:val="FontStyle109"/>
          <w:szCs w:val="26"/>
        </w:rPr>
        <w:t>3</w:t>
      </w:r>
      <w:r>
        <w:rPr>
          <w:rStyle w:val="FontStyle109"/>
          <w:szCs w:val="26"/>
        </w:rPr>
        <w:t xml:space="preserve"> годы стро</w:t>
      </w:r>
      <w:r>
        <w:rPr>
          <w:rStyle w:val="FontStyle109"/>
          <w:szCs w:val="26"/>
        </w:rPr>
        <w:t>и</w:t>
      </w:r>
      <w:r>
        <w:rPr>
          <w:rStyle w:val="FontStyle109"/>
          <w:szCs w:val="26"/>
        </w:rPr>
        <w:t>тельство новых линий не предусматривается.</w:t>
      </w:r>
    </w:p>
    <w:p w:rsidR="000A1E45" w:rsidRDefault="000A1E45" w:rsidP="00B649E4">
      <w:pPr>
        <w:pStyle w:val="Style79"/>
        <w:widowControl/>
        <w:tabs>
          <w:tab w:val="left" w:pos="384"/>
        </w:tabs>
        <w:spacing w:before="5" w:line="240" w:lineRule="auto"/>
        <w:rPr>
          <w:rStyle w:val="FontStyle110"/>
          <w:bCs/>
          <w:szCs w:val="26"/>
        </w:rPr>
      </w:pPr>
      <w:r>
        <w:rPr>
          <w:rStyle w:val="FontStyle110"/>
          <w:bCs/>
          <w:szCs w:val="26"/>
        </w:rPr>
        <w:t>2)</w:t>
      </w:r>
      <w:r>
        <w:rPr>
          <w:rStyle w:val="FontStyle110"/>
          <w:bCs/>
          <w:szCs w:val="26"/>
        </w:rPr>
        <w:tab/>
        <w:t>Сведения о действующих объектах, предлагаемых к реконструкции (технич</w:t>
      </w:r>
      <w:r>
        <w:rPr>
          <w:rStyle w:val="FontStyle110"/>
          <w:bCs/>
          <w:szCs w:val="26"/>
        </w:rPr>
        <w:t>е</w:t>
      </w:r>
      <w:r>
        <w:rPr>
          <w:rStyle w:val="FontStyle110"/>
          <w:bCs/>
          <w:szCs w:val="26"/>
        </w:rPr>
        <w:t>скому перевооружению).</w:t>
      </w:r>
    </w:p>
    <w:p w:rsidR="000A1E45" w:rsidRDefault="000A1E45" w:rsidP="00B649E4">
      <w:pPr>
        <w:pStyle w:val="Style92"/>
        <w:widowControl/>
        <w:spacing w:before="5" w:line="240" w:lineRule="auto"/>
        <w:jc w:val="both"/>
        <w:rPr>
          <w:rStyle w:val="FontStyle105"/>
          <w:bCs/>
          <w:iCs/>
          <w:szCs w:val="26"/>
        </w:rPr>
      </w:pPr>
      <w:r>
        <w:rPr>
          <w:rStyle w:val="FontStyle105"/>
          <w:bCs/>
          <w:iCs/>
          <w:szCs w:val="26"/>
        </w:rPr>
        <w:t>1) Реконструкция водопроводной сети Передовского сельского поселения Отрадненского района Краснодарского края.</w:t>
      </w:r>
    </w:p>
    <w:p w:rsidR="00B649E4" w:rsidRDefault="000A1E45" w:rsidP="00E96325">
      <w:pPr>
        <w:pStyle w:val="Style70"/>
        <w:widowControl/>
        <w:spacing w:line="240" w:lineRule="auto"/>
        <w:jc w:val="left"/>
        <w:rPr>
          <w:rStyle w:val="FontStyle109"/>
          <w:szCs w:val="26"/>
        </w:rPr>
      </w:pPr>
      <w:r>
        <w:rPr>
          <w:rStyle w:val="FontStyle109"/>
          <w:szCs w:val="26"/>
        </w:rPr>
        <w:t>В реконструкции водопроводной сети нужда</w:t>
      </w:r>
      <w:r w:rsidR="00B649E4">
        <w:rPr>
          <w:rStyle w:val="FontStyle109"/>
          <w:szCs w:val="26"/>
        </w:rPr>
        <w:t xml:space="preserve">ется </w:t>
      </w:r>
      <w:r w:rsidR="00E96325">
        <w:rPr>
          <w:rStyle w:val="FontStyle109"/>
          <w:szCs w:val="26"/>
        </w:rPr>
        <w:t>45</w:t>
      </w:r>
      <w:r w:rsidR="00B649E4">
        <w:rPr>
          <w:rStyle w:val="FontStyle109"/>
          <w:szCs w:val="26"/>
        </w:rPr>
        <w:t xml:space="preserve">% водопроводной сети. </w:t>
      </w:r>
      <w:r w:rsidR="00CD2416">
        <w:rPr>
          <w:rStyle w:val="FontStyle109"/>
          <w:szCs w:val="26"/>
        </w:rPr>
        <w:t>При этом 25 % сети остро нуждаются в замене.</w:t>
      </w:r>
    </w:p>
    <w:p w:rsidR="000A1E45" w:rsidRDefault="000A1E45" w:rsidP="00B649E4">
      <w:pPr>
        <w:pStyle w:val="Style70"/>
        <w:widowControl/>
        <w:spacing w:line="240" w:lineRule="auto"/>
        <w:rPr>
          <w:rStyle w:val="FontStyle109"/>
          <w:szCs w:val="26"/>
        </w:rPr>
      </w:pPr>
      <w:r>
        <w:rPr>
          <w:rStyle w:val="FontStyle109"/>
          <w:szCs w:val="26"/>
        </w:rPr>
        <w:t>При замене водопроводной сети, и строительстве нового водопровода необх</w:t>
      </w:r>
      <w:r>
        <w:rPr>
          <w:rStyle w:val="FontStyle109"/>
          <w:szCs w:val="26"/>
        </w:rPr>
        <w:t>о</w:t>
      </w:r>
      <w:r>
        <w:rPr>
          <w:rStyle w:val="FontStyle109"/>
          <w:szCs w:val="26"/>
        </w:rPr>
        <w:t xml:space="preserve">димо </w:t>
      </w:r>
      <w:r w:rsidR="00E96325">
        <w:rPr>
          <w:rStyle w:val="FontStyle109"/>
          <w:szCs w:val="26"/>
        </w:rPr>
        <w:t>вести замену труб без изменения диаметров</w:t>
      </w:r>
      <w:r>
        <w:rPr>
          <w:rStyle w:val="FontStyle109"/>
          <w:szCs w:val="26"/>
        </w:rPr>
        <w:t xml:space="preserve">. </w:t>
      </w:r>
    </w:p>
    <w:p w:rsidR="000A1E45" w:rsidRDefault="000A1E45" w:rsidP="00B649E4">
      <w:pPr>
        <w:pStyle w:val="Style70"/>
        <w:widowControl/>
        <w:spacing w:line="240" w:lineRule="auto"/>
        <w:ind w:left="706" w:firstLine="0"/>
        <w:jc w:val="left"/>
        <w:rPr>
          <w:rStyle w:val="FontStyle105"/>
          <w:bCs/>
          <w:iCs/>
          <w:szCs w:val="26"/>
        </w:rPr>
      </w:pPr>
      <w:r>
        <w:rPr>
          <w:rStyle w:val="FontStyle105"/>
          <w:bCs/>
          <w:iCs/>
          <w:szCs w:val="26"/>
        </w:rPr>
        <w:t>2) Реконструкция скважины.</w:t>
      </w:r>
    </w:p>
    <w:p w:rsidR="000A1E45" w:rsidRDefault="000A1E45" w:rsidP="00B649E4">
      <w:pPr>
        <w:pStyle w:val="Style12"/>
        <w:widowControl/>
        <w:spacing w:line="240" w:lineRule="auto"/>
        <w:rPr>
          <w:rStyle w:val="FontStyle109"/>
          <w:szCs w:val="26"/>
        </w:rPr>
      </w:pPr>
      <w:r>
        <w:rPr>
          <w:rStyle w:val="FontStyle109"/>
          <w:szCs w:val="26"/>
        </w:rPr>
        <w:t xml:space="preserve">Мероприятия по реконструкции скважин </w:t>
      </w:r>
      <w:r w:rsidR="00E96325">
        <w:rPr>
          <w:rStyle w:val="FontStyle109"/>
          <w:szCs w:val="26"/>
        </w:rPr>
        <w:t>не планируются.</w:t>
      </w:r>
    </w:p>
    <w:p w:rsidR="000A1E45" w:rsidRDefault="000A1E45" w:rsidP="00B649E4">
      <w:pPr>
        <w:pStyle w:val="Style12"/>
        <w:widowControl/>
        <w:spacing w:line="240" w:lineRule="auto"/>
        <w:rPr>
          <w:rStyle w:val="FontStyle110"/>
          <w:bCs/>
          <w:szCs w:val="26"/>
        </w:rPr>
      </w:pPr>
      <w:r>
        <w:rPr>
          <w:rStyle w:val="FontStyle110"/>
          <w:bCs/>
          <w:szCs w:val="26"/>
        </w:rPr>
        <w:t>3) Сведения об объектах водоснабжения, предлагаемых к выводу из эк</w:t>
      </w:r>
      <w:r>
        <w:rPr>
          <w:rStyle w:val="FontStyle110"/>
          <w:bCs/>
          <w:szCs w:val="26"/>
        </w:rPr>
        <w:t>с</w:t>
      </w:r>
      <w:r>
        <w:rPr>
          <w:rStyle w:val="FontStyle110"/>
          <w:bCs/>
          <w:szCs w:val="26"/>
        </w:rPr>
        <w:t>плуатации.</w:t>
      </w:r>
    </w:p>
    <w:p w:rsidR="000A1E45" w:rsidRDefault="000A1E45" w:rsidP="00B649E4">
      <w:pPr>
        <w:pStyle w:val="Style26"/>
        <w:widowControl/>
        <w:spacing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отсутствуют объекты водоснабжения, предлагаемые к выводу из эксплуатации.</w:t>
      </w:r>
    </w:p>
    <w:p w:rsidR="000A1E45" w:rsidRDefault="000A1E45">
      <w:pPr>
        <w:pStyle w:val="Style3"/>
        <w:widowControl/>
        <w:spacing w:line="240" w:lineRule="exact"/>
        <w:rPr>
          <w:sz w:val="20"/>
          <w:szCs w:val="20"/>
        </w:rPr>
      </w:pPr>
    </w:p>
    <w:p w:rsidR="000A1E45" w:rsidRDefault="000A1E45" w:rsidP="00B649E4">
      <w:pPr>
        <w:pStyle w:val="Style3"/>
        <w:widowControl/>
        <w:spacing w:before="10"/>
        <w:jc w:val="center"/>
        <w:rPr>
          <w:rStyle w:val="FontStyle110"/>
          <w:bCs/>
          <w:szCs w:val="26"/>
        </w:rPr>
      </w:pPr>
      <w:r>
        <w:rPr>
          <w:rStyle w:val="FontStyle110"/>
          <w:bCs/>
          <w:szCs w:val="26"/>
        </w:rPr>
        <w:t>1.4.4 Сведения о развитии систем диспетчеризации, телемеханизации и систем управления режимами водоснабжения на объектах организации, осуществля</w:t>
      </w:r>
      <w:r>
        <w:rPr>
          <w:rStyle w:val="FontStyle110"/>
          <w:bCs/>
          <w:szCs w:val="26"/>
        </w:rPr>
        <w:t>ю</w:t>
      </w:r>
      <w:r>
        <w:rPr>
          <w:rStyle w:val="FontStyle110"/>
          <w:bCs/>
          <w:szCs w:val="26"/>
        </w:rPr>
        <w:t>щих водоснабжение.</w:t>
      </w:r>
    </w:p>
    <w:p w:rsidR="000A1E45" w:rsidRDefault="000A1E45" w:rsidP="00B649E4">
      <w:pPr>
        <w:pStyle w:val="Style26"/>
        <w:widowControl/>
        <w:spacing w:before="5" w:line="240" w:lineRule="auto"/>
        <w:ind w:left="706" w:firstLine="0"/>
        <w:jc w:val="left"/>
        <w:rPr>
          <w:rStyle w:val="FontStyle109"/>
          <w:szCs w:val="26"/>
        </w:rPr>
      </w:pPr>
      <w:r>
        <w:rPr>
          <w:rStyle w:val="FontStyle109"/>
          <w:szCs w:val="26"/>
        </w:rPr>
        <w:t>В настоящее время аварийная и диспетчерская службы отсутствуют.</w:t>
      </w:r>
    </w:p>
    <w:p w:rsidR="000A1E45" w:rsidRDefault="000A1E45" w:rsidP="00E96325">
      <w:pPr>
        <w:pStyle w:val="Style26"/>
        <w:widowControl/>
        <w:spacing w:line="240" w:lineRule="auto"/>
        <w:rPr>
          <w:rStyle w:val="FontStyle109"/>
          <w:szCs w:val="26"/>
        </w:rPr>
      </w:pPr>
      <w:r>
        <w:rPr>
          <w:rStyle w:val="FontStyle109"/>
          <w:szCs w:val="26"/>
        </w:rPr>
        <w:t xml:space="preserve">Системы управления режимами водоснабжения на территории Передовского сельского поселения Отрадненского района Краснодарского края отсутствует. </w:t>
      </w:r>
      <w:r w:rsidR="00E96325">
        <w:rPr>
          <w:rStyle w:val="FontStyle109"/>
          <w:szCs w:val="26"/>
        </w:rPr>
        <w:t>Вне</w:t>
      </w:r>
      <w:r w:rsidR="00E96325">
        <w:rPr>
          <w:rStyle w:val="FontStyle109"/>
          <w:szCs w:val="26"/>
        </w:rPr>
        <w:t>д</w:t>
      </w:r>
      <w:r w:rsidR="00E96325">
        <w:rPr>
          <w:rStyle w:val="FontStyle109"/>
          <w:szCs w:val="26"/>
        </w:rPr>
        <w:t>рение систем диспетчеризации не планируется.</w:t>
      </w:r>
    </w:p>
    <w:p w:rsidR="00E96325" w:rsidRDefault="00E96325" w:rsidP="00E96325">
      <w:pPr>
        <w:pStyle w:val="Style26"/>
        <w:widowControl/>
        <w:spacing w:line="240" w:lineRule="auto"/>
        <w:rPr>
          <w:rStyle w:val="FontStyle109"/>
          <w:szCs w:val="26"/>
        </w:rPr>
      </w:pPr>
    </w:p>
    <w:p w:rsidR="000A1E45" w:rsidRDefault="000A1E45" w:rsidP="00B649E4">
      <w:pPr>
        <w:pStyle w:val="Style12"/>
        <w:widowControl/>
        <w:spacing w:before="5" w:line="240" w:lineRule="auto"/>
        <w:ind w:firstLine="0"/>
        <w:jc w:val="center"/>
        <w:rPr>
          <w:rStyle w:val="FontStyle110"/>
          <w:bCs/>
          <w:szCs w:val="26"/>
        </w:rPr>
      </w:pPr>
      <w:r>
        <w:rPr>
          <w:rStyle w:val="FontStyle110"/>
          <w:bCs/>
          <w:szCs w:val="26"/>
        </w:rPr>
        <w:t>1.4.5 Сведения об оснащенности зданий, строений, сооружений приборами учета и их применении при осуществлении расчетов за потребленную воду.</w:t>
      </w:r>
    </w:p>
    <w:p w:rsidR="000A1E45" w:rsidRDefault="000A1E45" w:rsidP="00B649E4">
      <w:pPr>
        <w:pStyle w:val="Style26"/>
        <w:widowControl/>
        <w:spacing w:line="240" w:lineRule="auto"/>
        <w:ind w:left="706" w:firstLine="0"/>
        <w:jc w:val="left"/>
        <w:rPr>
          <w:rStyle w:val="FontStyle109"/>
          <w:szCs w:val="26"/>
        </w:rPr>
      </w:pPr>
      <w:r>
        <w:rPr>
          <w:rStyle w:val="FontStyle109"/>
          <w:szCs w:val="26"/>
        </w:rPr>
        <w:t xml:space="preserve">Приборы учета имеются в наличии у </w:t>
      </w:r>
      <w:r w:rsidR="00E96325">
        <w:rPr>
          <w:rStyle w:val="FontStyle109"/>
          <w:szCs w:val="26"/>
        </w:rPr>
        <w:t xml:space="preserve">77,8 </w:t>
      </w:r>
      <w:r>
        <w:rPr>
          <w:rStyle w:val="FontStyle109"/>
          <w:szCs w:val="26"/>
        </w:rPr>
        <w:t>% потребителей.</w:t>
      </w:r>
    </w:p>
    <w:p w:rsidR="000A1E45" w:rsidRDefault="000A1E45" w:rsidP="00B649E4">
      <w:pPr>
        <w:pStyle w:val="Style26"/>
        <w:widowControl/>
        <w:spacing w:line="240" w:lineRule="auto"/>
        <w:ind w:firstLine="706"/>
        <w:rPr>
          <w:rStyle w:val="FontStyle109"/>
          <w:szCs w:val="26"/>
        </w:rPr>
      </w:pPr>
      <w:r>
        <w:rPr>
          <w:rStyle w:val="FontStyle109"/>
          <w:szCs w:val="26"/>
        </w:rPr>
        <w:t>Приоритетными группами потребителей, для которых требуется решение зад</w:t>
      </w:r>
      <w:r>
        <w:rPr>
          <w:rStyle w:val="FontStyle109"/>
          <w:szCs w:val="26"/>
        </w:rPr>
        <w:t>а</w:t>
      </w:r>
      <w:r>
        <w:rPr>
          <w:rStyle w:val="FontStyle109"/>
          <w:szCs w:val="26"/>
        </w:rPr>
        <w:t>чи по обеспечению коммерческого учета индивидуальные жилые дома. До 20</w:t>
      </w:r>
      <w:r w:rsidR="00784F51">
        <w:rPr>
          <w:rStyle w:val="FontStyle109"/>
          <w:szCs w:val="26"/>
        </w:rPr>
        <w:t>3</w:t>
      </w:r>
      <w:r w:rsidR="006552B9">
        <w:rPr>
          <w:rStyle w:val="FontStyle109"/>
          <w:szCs w:val="26"/>
        </w:rPr>
        <w:t>3</w:t>
      </w:r>
      <w:r>
        <w:rPr>
          <w:rStyle w:val="FontStyle109"/>
          <w:szCs w:val="26"/>
        </w:rPr>
        <w:t xml:space="preserve"> г. необходимо оснастить приборами учета 100% абонентов.</w:t>
      </w:r>
    </w:p>
    <w:p w:rsidR="000A1E45" w:rsidRDefault="000A1E45" w:rsidP="00B649E4">
      <w:pPr>
        <w:pStyle w:val="Style26"/>
        <w:widowControl/>
        <w:spacing w:before="5" w:line="240" w:lineRule="auto"/>
        <w:ind w:firstLine="706"/>
        <w:rPr>
          <w:rStyle w:val="FontStyle109"/>
          <w:szCs w:val="26"/>
        </w:rPr>
      </w:pPr>
      <w:r>
        <w:rPr>
          <w:rStyle w:val="FontStyle109"/>
          <w:szCs w:val="26"/>
        </w:rPr>
        <w:t>Опираясь на показания счетчиков, планируется осуществлять учет воды, о</w:t>
      </w:r>
      <w:r>
        <w:rPr>
          <w:rStyle w:val="FontStyle109"/>
          <w:szCs w:val="26"/>
        </w:rPr>
        <w:t>т</w:t>
      </w:r>
      <w:r>
        <w:rPr>
          <w:rStyle w:val="FontStyle109"/>
          <w:szCs w:val="26"/>
        </w:rPr>
        <w:t>пускаемой населению, и соответственно производить расчет с потребителями на о</w:t>
      </w:r>
      <w:r>
        <w:rPr>
          <w:rStyle w:val="FontStyle109"/>
          <w:szCs w:val="26"/>
        </w:rPr>
        <w:t>с</w:t>
      </w:r>
      <w:r>
        <w:rPr>
          <w:rStyle w:val="FontStyle109"/>
          <w:szCs w:val="26"/>
        </w:rPr>
        <w:t>новании утвержденных тарифов.</w:t>
      </w:r>
    </w:p>
    <w:p w:rsidR="000A1E45" w:rsidRDefault="000A1E45">
      <w:pPr>
        <w:pStyle w:val="Style5"/>
        <w:widowControl/>
        <w:spacing w:line="240" w:lineRule="exact"/>
        <w:jc w:val="right"/>
        <w:rPr>
          <w:sz w:val="20"/>
          <w:szCs w:val="20"/>
        </w:rPr>
      </w:pPr>
    </w:p>
    <w:p w:rsidR="00784F51" w:rsidRDefault="00784F51">
      <w:pPr>
        <w:pStyle w:val="Style5"/>
        <w:widowControl/>
        <w:spacing w:line="240" w:lineRule="exact"/>
        <w:jc w:val="right"/>
        <w:rPr>
          <w:sz w:val="20"/>
          <w:szCs w:val="20"/>
        </w:rPr>
      </w:pPr>
    </w:p>
    <w:p w:rsidR="000A1E45" w:rsidRDefault="000A1E45" w:rsidP="00B649E4">
      <w:pPr>
        <w:pStyle w:val="Style5"/>
        <w:widowControl/>
        <w:spacing w:before="149" w:line="240" w:lineRule="auto"/>
        <w:rPr>
          <w:rStyle w:val="FontStyle110"/>
          <w:bCs/>
          <w:szCs w:val="26"/>
        </w:rPr>
      </w:pPr>
      <w:r>
        <w:rPr>
          <w:rStyle w:val="FontStyle110"/>
          <w:bCs/>
          <w:szCs w:val="26"/>
        </w:rPr>
        <w:lastRenderedPageBreak/>
        <w:t>1.4.6 Описание вариантов маршрутов прохождения трубопроводов по террит</w:t>
      </w:r>
      <w:r>
        <w:rPr>
          <w:rStyle w:val="FontStyle110"/>
          <w:bCs/>
          <w:szCs w:val="26"/>
        </w:rPr>
        <w:t>о</w:t>
      </w:r>
      <w:r>
        <w:rPr>
          <w:rStyle w:val="FontStyle110"/>
          <w:bCs/>
          <w:szCs w:val="26"/>
        </w:rPr>
        <w:t>рии поселения.</w:t>
      </w:r>
    </w:p>
    <w:p w:rsidR="000A1E45" w:rsidRDefault="000A1E45" w:rsidP="00B649E4">
      <w:pPr>
        <w:pStyle w:val="Style26"/>
        <w:widowControl/>
        <w:spacing w:before="43" w:line="240" w:lineRule="auto"/>
        <w:ind w:firstLine="701"/>
        <w:rPr>
          <w:rStyle w:val="FontStyle109"/>
          <w:szCs w:val="26"/>
        </w:rPr>
      </w:pPr>
      <w:r>
        <w:rPr>
          <w:rStyle w:val="FontStyle109"/>
          <w:szCs w:val="26"/>
        </w:rPr>
        <w:t xml:space="preserve">Водопроводные разводящие сети планируются кольцевыми из полиэтиленовых труб диаметром </w:t>
      </w:r>
      <w:r w:rsidR="00CD2416">
        <w:rPr>
          <w:rStyle w:val="FontStyle109"/>
          <w:szCs w:val="26"/>
        </w:rPr>
        <w:t>90</w:t>
      </w:r>
      <w:r>
        <w:rPr>
          <w:rStyle w:val="FontStyle109"/>
          <w:szCs w:val="26"/>
        </w:rPr>
        <w:t>-</w:t>
      </w:r>
      <w:r w:rsidR="00784F51">
        <w:rPr>
          <w:rStyle w:val="FontStyle109"/>
          <w:szCs w:val="26"/>
        </w:rPr>
        <w:t>160</w:t>
      </w:r>
      <w:r>
        <w:rPr>
          <w:rStyle w:val="FontStyle109"/>
          <w:szCs w:val="26"/>
        </w:rPr>
        <w:t xml:space="preserve"> мм с колодцами с запорной арматурой. Глубина заложения сетей - 1,</w:t>
      </w:r>
      <w:r w:rsidR="00784F51">
        <w:rPr>
          <w:rStyle w:val="FontStyle109"/>
          <w:szCs w:val="26"/>
        </w:rPr>
        <w:t>0</w:t>
      </w:r>
      <w:r>
        <w:rPr>
          <w:rStyle w:val="FontStyle109"/>
          <w:szCs w:val="26"/>
        </w:rPr>
        <w:t xml:space="preserve"> до верха трубы.</w:t>
      </w:r>
    </w:p>
    <w:p w:rsidR="000A1E45" w:rsidRDefault="000A1E45" w:rsidP="00B649E4">
      <w:pPr>
        <w:pStyle w:val="Style26"/>
        <w:widowControl/>
        <w:spacing w:line="240" w:lineRule="auto"/>
        <w:ind w:firstLine="714"/>
        <w:rPr>
          <w:rStyle w:val="FontStyle109"/>
          <w:szCs w:val="26"/>
        </w:rPr>
      </w:pPr>
      <w:r>
        <w:rPr>
          <w:rStyle w:val="FontStyle109"/>
          <w:szCs w:val="26"/>
        </w:rPr>
        <w:t>Схема водоснабжения Передовского сельского поселения Отрадненского рай</w:t>
      </w:r>
      <w:r>
        <w:rPr>
          <w:rStyle w:val="FontStyle109"/>
          <w:szCs w:val="26"/>
        </w:rPr>
        <w:t>о</w:t>
      </w:r>
      <w:r>
        <w:rPr>
          <w:rStyle w:val="FontStyle109"/>
          <w:szCs w:val="26"/>
        </w:rPr>
        <w:t>на Краснодарского края представлена в приложении №1.</w:t>
      </w:r>
    </w:p>
    <w:p w:rsidR="00B649E4" w:rsidRDefault="00B649E4" w:rsidP="00B649E4">
      <w:pPr>
        <w:pStyle w:val="Style38"/>
        <w:widowControl/>
        <w:spacing w:line="240" w:lineRule="auto"/>
        <w:ind w:firstLine="0"/>
        <w:jc w:val="center"/>
        <w:rPr>
          <w:rStyle w:val="FontStyle110"/>
          <w:bCs/>
          <w:szCs w:val="26"/>
        </w:rPr>
      </w:pPr>
    </w:p>
    <w:p w:rsidR="000A1E45" w:rsidRDefault="000A1E45" w:rsidP="00B649E4">
      <w:pPr>
        <w:pStyle w:val="Style38"/>
        <w:widowControl/>
        <w:spacing w:line="240" w:lineRule="auto"/>
        <w:ind w:firstLine="0"/>
        <w:jc w:val="center"/>
        <w:rPr>
          <w:rStyle w:val="FontStyle110"/>
          <w:bCs/>
          <w:szCs w:val="26"/>
        </w:rPr>
      </w:pPr>
      <w:r>
        <w:rPr>
          <w:rStyle w:val="FontStyle110"/>
          <w:bCs/>
          <w:szCs w:val="26"/>
        </w:rPr>
        <w:t>1.4.7 Карты существующего и планируемого размещения объектов централиз</w:t>
      </w:r>
      <w:r>
        <w:rPr>
          <w:rStyle w:val="FontStyle110"/>
          <w:bCs/>
          <w:szCs w:val="26"/>
        </w:rPr>
        <w:t>о</w:t>
      </w:r>
      <w:r>
        <w:rPr>
          <w:rStyle w:val="FontStyle110"/>
          <w:bCs/>
          <w:szCs w:val="26"/>
        </w:rPr>
        <w:t>ванных систем горячего и холодного водоснабжения.</w:t>
      </w:r>
    </w:p>
    <w:p w:rsidR="000A1E45" w:rsidRDefault="000A1E45" w:rsidP="00B649E4">
      <w:pPr>
        <w:pStyle w:val="Style26"/>
        <w:widowControl/>
        <w:spacing w:before="5" w:line="240" w:lineRule="auto"/>
        <w:ind w:firstLine="706"/>
        <w:rPr>
          <w:rStyle w:val="FontStyle109"/>
          <w:szCs w:val="26"/>
        </w:rPr>
      </w:pPr>
      <w:r>
        <w:rPr>
          <w:rStyle w:val="FontStyle109"/>
          <w:szCs w:val="26"/>
        </w:rPr>
        <w:t>Схема водоснабжения Передовского сельского поселения Отрадненского рай</w:t>
      </w:r>
      <w:r>
        <w:rPr>
          <w:rStyle w:val="FontStyle109"/>
          <w:szCs w:val="26"/>
        </w:rPr>
        <w:t>о</w:t>
      </w:r>
      <w:r>
        <w:rPr>
          <w:rStyle w:val="FontStyle109"/>
          <w:szCs w:val="26"/>
        </w:rPr>
        <w:t>на Краснодарского края представлена в Приложении №1.</w:t>
      </w:r>
    </w:p>
    <w:p w:rsidR="00B649E4" w:rsidRDefault="00B649E4" w:rsidP="00B649E4">
      <w:pPr>
        <w:pStyle w:val="Style26"/>
        <w:widowControl/>
        <w:spacing w:before="5" w:line="240" w:lineRule="auto"/>
        <w:ind w:firstLine="706"/>
        <w:rPr>
          <w:rStyle w:val="FontStyle109"/>
          <w:szCs w:val="26"/>
        </w:rPr>
      </w:pPr>
    </w:p>
    <w:p w:rsidR="000A1E45" w:rsidRDefault="000A1E45" w:rsidP="00784F51">
      <w:pPr>
        <w:pStyle w:val="Style41"/>
        <w:widowControl/>
        <w:spacing w:before="67" w:line="240" w:lineRule="auto"/>
        <w:ind w:left="490" w:firstLine="0"/>
        <w:rPr>
          <w:rStyle w:val="FontStyle110"/>
          <w:bCs/>
          <w:szCs w:val="26"/>
        </w:rPr>
      </w:pPr>
      <w:r>
        <w:rPr>
          <w:rStyle w:val="FontStyle110"/>
          <w:bCs/>
          <w:szCs w:val="26"/>
        </w:rPr>
        <w:t>1.5 Экологические аспекты мероприятий по строительству, реконструкции и модернизации объектов централизованных систем водоснабжения.</w:t>
      </w:r>
    </w:p>
    <w:p w:rsidR="000A1E45" w:rsidRDefault="000A1E45" w:rsidP="00784F51">
      <w:pPr>
        <w:pStyle w:val="Style13"/>
        <w:widowControl/>
        <w:spacing w:before="5" w:line="240" w:lineRule="auto"/>
        <w:ind w:firstLine="0"/>
        <w:jc w:val="center"/>
        <w:rPr>
          <w:rStyle w:val="FontStyle110"/>
          <w:bCs/>
          <w:szCs w:val="26"/>
        </w:rPr>
      </w:pPr>
      <w:r>
        <w:rPr>
          <w:rStyle w:val="FontStyle110"/>
          <w:bCs/>
          <w:szCs w:val="26"/>
        </w:rPr>
        <w:t>1.5.1 Меры по предотвращению вредного воздействия на водный бассейн пре</w:t>
      </w:r>
      <w:r>
        <w:rPr>
          <w:rStyle w:val="FontStyle110"/>
          <w:bCs/>
          <w:szCs w:val="26"/>
        </w:rPr>
        <w:t>д</w:t>
      </w:r>
      <w:r>
        <w:rPr>
          <w:rStyle w:val="FontStyle110"/>
          <w:bCs/>
          <w:szCs w:val="26"/>
        </w:rPr>
        <w:t>лагаемых к строительству и реконструкции объектов централизованных систем водоснабжения при сбросе промывных вод.</w:t>
      </w:r>
    </w:p>
    <w:p w:rsidR="000A1E45" w:rsidRDefault="000A1E45" w:rsidP="00B649E4">
      <w:pPr>
        <w:pStyle w:val="Style26"/>
        <w:widowControl/>
        <w:spacing w:line="240" w:lineRule="auto"/>
        <w:ind w:firstLine="701"/>
        <w:rPr>
          <w:rStyle w:val="FontStyle109"/>
          <w:szCs w:val="26"/>
        </w:rPr>
      </w:pPr>
      <w:r>
        <w:rPr>
          <w:rStyle w:val="FontStyle109"/>
          <w:szCs w:val="26"/>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Передовского сельского поселения Отрадненского района. Эффект от внедрения да</w:t>
      </w:r>
      <w:r>
        <w:rPr>
          <w:rStyle w:val="FontStyle109"/>
          <w:szCs w:val="26"/>
        </w:rPr>
        <w:t>н</w:t>
      </w:r>
      <w:r>
        <w:rPr>
          <w:rStyle w:val="FontStyle109"/>
          <w:szCs w:val="26"/>
        </w:rPr>
        <w:t>ных мероприятий - улучшение здоровья и качества жизни граждан.</w:t>
      </w:r>
    </w:p>
    <w:p w:rsidR="000A1E45" w:rsidRDefault="000A1E45" w:rsidP="00B649E4">
      <w:pPr>
        <w:pStyle w:val="Style26"/>
        <w:widowControl/>
        <w:spacing w:line="240" w:lineRule="auto"/>
        <w:ind w:firstLine="710"/>
        <w:rPr>
          <w:rStyle w:val="FontStyle109"/>
          <w:szCs w:val="26"/>
        </w:rPr>
      </w:pPr>
      <w:r>
        <w:rPr>
          <w:rStyle w:val="FontStyle109"/>
          <w:szCs w:val="26"/>
        </w:rPr>
        <w:t>С развитием технического процесса ужесточились требования к нормативам воздействия на окружающую среду.</w:t>
      </w:r>
    </w:p>
    <w:p w:rsidR="000A1E45" w:rsidRDefault="000A1E45" w:rsidP="00784F51">
      <w:pPr>
        <w:pStyle w:val="Style26"/>
        <w:widowControl/>
        <w:spacing w:before="5" w:line="240" w:lineRule="auto"/>
        <w:ind w:firstLine="701"/>
        <w:rPr>
          <w:rStyle w:val="FontStyle109"/>
          <w:szCs w:val="26"/>
        </w:rPr>
      </w:pPr>
      <w:r>
        <w:rPr>
          <w:rStyle w:val="FontStyle109"/>
          <w:szCs w:val="26"/>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w:t>
      </w:r>
      <w:r>
        <w:rPr>
          <w:rStyle w:val="FontStyle109"/>
          <w:szCs w:val="26"/>
        </w:rPr>
        <w:t>ю</w:t>
      </w:r>
      <w:r>
        <w:rPr>
          <w:rStyle w:val="FontStyle109"/>
          <w:szCs w:val="26"/>
        </w:rPr>
        <w:t>щую среду.</w:t>
      </w:r>
    </w:p>
    <w:p w:rsidR="000A1E45" w:rsidRDefault="000A1E45">
      <w:pPr>
        <w:pStyle w:val="Style1"/>
        <w:widowControl/>
        <w:spacing w:line="240" w:lineRule="exact"/>
        <w:rPr>
          <w:sz w:val="20"/>
          <w:szCs w:val="20"/>
        </w:rPr>
      </w:pPr>
    </w:p>
    <w:p w:rsidR="000A1E45" w:rsidRDefault="000A1E45" w:rsidP="00B649E4">
      <w:pPr>
        <w:pStyle w:val="Style1"/>
        <w:widowControl/>
        <w:spacing w:before="173"/>
        <w:rPr>
          <w:rStyle w:val="FontStyle110"/>
          <w:bCs/>
          <w:szCs w:val="26"/>
        </w:rPr>
      </w:pPr>
      <w:r>
        <w:rPr>
          <w:rStyle w:val="FontStyle110"/>
          <w:bCs/>
          <w:szCs w:val="26"/>
        </w:rPr>
        <w:t>1.5.2 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110"/>
          <w:bCs/>
          <w:szCs w:val="26"/>
        </w:rPr>
        <w:t>с</w:t>
      </w:r>
      <w:r>
        <w:rPr>
          <w:rStyle w:val="FontStyle110"/>
          <w:bCs/>
          <w:szCs w:val="26"/>
        </w:rPr>
        <w:t>пользуемых в водоподготовке.</w:t>
      </w:r>
    </w:p>
    <w:p w:rsidR="000A1E45" w:rsidRDefault="000A1E45" w:rsidP="00B649E4">
      <w:pPr>
        <w:pStyle w:val="Style26"/>
        <w:widowControl/>
        <w:spacing w:before="5" w:line="240" w:lineRule="auto"/>
        <w:ind w:firstLine="706"/>
        <w:rPr>
          <w:rStyle w:val="FontStyle109"/>
          <w:szCs w:val="26"/>
        </w:rPr>
      </w:pPr>
      <w:r>
        <w:rPr>
          <w:rStyle w:val="FontStyle109"/>
          <w:szCs w:val="26"/>
        </w:rPr>
        <w:t>Хранение химических реагентов необходимо выполнять в соответствии с но</w:t>
      </w:r>
      <w:r>
        <w:rPr>
          <w:rStyle w:val="FontStyle109"/>
          <w:szCs w:val="26"/>
        </w:rPr>
        <w:t>р</w:t>
      </w:r>
      <w:r>
        <w:rPr>
          <w:rStyle w:val="FontStyle109"/>
          <w:szCs w:val="26"/>
        </w:rPr>
        <w:t>мами и правилами, а так же рекомендациями производителя.</w:t>
      </w:r>
    </w:p>
    <w:p w:rsidR="000A1E45" w:rsidRDefault="000A1E45" w:rsidP="00B649E4">
      <w:pPr>
        <w:pStyle w:val="Style26"/>
        <w:widowControl/>
        <w:spacing w:before="5" w:line="240" w:lineRule="auto"/>
        <w:ind w:firstLine="701"/>
        <w:rPr>
          <w:rStyle w:val="FontStyle109"/>
          <w:szCs w:val="26"/>
        </w:rPr>
      </w:pPr>
      <w:r>
        <w:rPr>
          <w:rStyle w:val="FontStyle109"/>
          <w:szCs w:val="26"/>
        </w:rPr>
        <w:t>До недавнего времени хлор являлся основным обеззараживающим агентом, применяемым на станциях водоподготовки. Серьезным недостатком метода обезз</w:t>
      </w:r>
      <w:r>
        <w:rPr>
          <w:rStyle w:val="FontStyle109"/>
          <w:szCs w:val="26"/>
        </w:rPr>
        <w:t>а</w:t>
      </w:r>
      <w:r>
        <w:rPr>
          <w:rStyle w:val="FontStyle109"/>
          <w:szCs w:val="26"/>
        </w:rPr>
        <w:t>раживания воды хлорсодержащими агентами является образование в процессе вод</w:t>
      </w:r>
      <w:r>
        <w:rPr>
          <w:rStyle w:val="FontStyle109"/>
          <w:szCs w:val="26"/>
        </w:rPr>
        <w:t>о</w:t>
      </w:r>
      <w:r>
        <w:rPr>
          <w:rStyle w:val="FontStyle109"/>
          <w:szCs w:val="26"/>
        </w:rPr>
        <w:t>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w:t>
      </w:r>
      <w:r>
        <w:rPr>
          <w:rStyle w:val="FontStyle109"/>
          <w:szCs w:val="26"/>
        </w:rPr>
        <w:t>п</w:t>
      </w:r>
      <w:r>
        <w:rPr>
          <w:rStyle w:val="FontStyle109"/>
          <w:szCs w:val="26"/>
        </w:rPr>
        <w:t>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w:t>
      </w:r>
      <w:r>
        <w:rPr>
          <w:rStyle w:val="FontStyle109"/>
          <w:szCs w:val="26"/>
        </w:rPr>
        <w:t>ь</w:t>
      </w:r>
      <w:r>
        <w:rPr>
          <w:rStyle w:val="FontStyle109"/>
          <w:szCs w:val="26"/>
        </w:rPr>
        <w:t>нейшем прекращение использования жидкого хлора на комплексе водоочистных с</w:t>
      </w:r>
      <w:r>
        <w:rPr>
          <w:rStyle w:val="FontStyle109"/>
          <w:szCs w:val="26"/>
        </w:rPr>
        <w:t>о</w:t>
      </w:r>
      <w:r>
        <w:rPr>
          <w:rStyle w:val="FontStyle109"/>
          <w:szCs w:val="26"/>
        </w:rPr>
        <w:t xml:space="preserve">оружений. Вместо жидкого хлора предлагается использовать новые эффективные </w:t>
      </w:r>
      <w:r>
        <w:rPr>
          <w:rStyle w:val="FontStyle109"/>
          <w:szCs w:val="26"/>
        </w:rPr>
        <w:lastRenderedPageBreak/>
        <w:t>обеззараживающие агенты (гипохлорит натрия). Это позволит не только улучшить качество питьевой воды, практически исключив содержание высокотоксичных хл</w:t>
      </w:r>
      <w:r>
        <w:rPr>
          <w:rStyle w:val="FontStyle109"/>
          <w:szCs w:val="26"/>
        </w:rPr>
        <w:t>о</w:t>
      </w:r>
      <w:r>
        <w:rPr>
          <w:rStyle w:val="FontStyle109"/>
          <w:szCs w:val="26"/>
        </w:rPr>
        <w:t>рорганических соединений в питьевой воде, но и повысить безопасность произво</w:t>
      </w:r>
      <w:r>
        <w:rPr>
          <w:rStyle w:val="FontStyle109"/>
          <w:szCs w:val="26"/>
        </w:rPr>
        <w:t>д</w:t>
      </w:r>
      <w:r>
        <w:rPr>
          <w:rStyle w:val="FontStyle109"/>
          <w:szCs w:val="26"/>
        </w:rPr>
        <w:t>ства до уровня, отвечающего современным требованиям, за счет исключения из о</w:t>
      </w:r>
      <w:r>
        <w:rPr>
          <w:rStyle w:val="FontStyle109"/>
          <w:szCs w:val="26"/>
        </w:rPr>
        <w:t>б</w:t>
      </w:r>
      <w:r w:rsidR="00784F51">
        <w:rPr>
          <w:rStyle w:val="FontStyle109"/>
          <w:szCs w:val="26"/>
        </w:rPr>
        <w:t xml:space="preserve">ращения опасного вещества – </w:t>
      </w:r>
      <w:r>
        <w:rPr>
          <w:rStyle w:val="FontStyle109"/>
          <w:szCs w:val="26"/>
        </w:rPr>
        <w:t>жидкого хлора.</w:t>
      </w:r>
    </w:p>
    <w:p w:rsidR="000A1E45" w:rsidRDefault="000A1E45" w:rsidP="00B649E4">
      <w:pPr>
        <w:pStyle w:val="Style70"/>
        <w:widowControl/>
        <w:spacing w:line="240" w:lineRule="auto"/>
        <w:rPr>
          <w:rStyle w:val="FontStyle109"/>
          <w:szCs w:val="26"/>
        </w:rPr>
      </w:pPr>
      <w:r>
        <w:rPr>
          <w:rStyle w:val="FontStyle109"/>
          <w:szCs w:val="26"/>
        </w:rPr>
        <w:t>Согласно ГОСТу допускается потеря активного хлора по истечении 10 суток со дня отгрузки не более 30%. первоначального содержания. В то же время при пр</w:t>
      </w:r>
      <w:r>
        <w:rPr>
          <w:rStyle w:val="FontStyle109"/>
          <w:szCs w:val="26"/>
        </w:rPr>
        <w:t>а</w:t>
      </w:r>
      <w:r>
        <w:rPr>
          <w:rStyle w:val="FontStyle109"/>
          <w:szCs w:val="26"/>
        </w:rPr>
        <w:t>вильной доставке и хранении, падение активного хлора в растворе ГПХН может не превышать 15% в течение месяца.</w:t>
      </w:r>
    </w:p>
    <w:p w:rsidR="000A1E45" w:rsidRDefault="000A1E45" w:rsidP="00B649E4">
      <w:pPr>
        <w:pStyle w:val="Style70"/>
        <w:widowControl/>
        <w:spacing w:before="5" w:line="240" w:lineRule="auto"/>
        <w:rPr>
          <w:rStyle w:val="FontStyle109"/>
          <w:szCs w:val="26"/>
        </w:rPr>
      </w:pPr>
      <w:r>
        <w:rPr>
          <w:rStyle w:val="FontStyle109"/>
          <w:szCs w:val="26"/>
        </w:rPr>
        <w:t>Потребители обязаны знать основные правила транспортирования и хранения гипохлорита натрия.</w:t>
      </w:r>
    </w:p>
    <w:p w:rsidR="00784F51" w:rsidRDefault="000A1E45" w:rsidP="00784F51">
      <w:pPr>
        <w:pStyle w:val="Style94"/>
        <w:widowControl/>
        <w:numPr>
          <w:ilvl w:val="0"/>
          <w:numId w:val="25"/>
        </w:numPr>
        <w:tabs>
          <w:tab w:val="left" w:pos="1238"/>
        </w:tabs>
        <w:spacing w:before="5" w:line="240" w:lineRule="auto"/>
        <w:ind w:firstLine="730"/>
        <w:rPr>
          <w:rStyle w:val="FontStyle109"/>
          <w:szCs w:val="26"/>
        </w:rPr>
      </w:pPr>
      <w:r>
        <w:rPr>
          <w:rStyle w:val="FontStyle109"/>
          <w:szCs w:val="26"/>
        </w:rPr>
        <w:t>Гипохлорит натрия транспортируется железнодорожным и</w:t>
      </w:r>
      <w:r w:rsidR="00784F51">
        <w:rPr>
          <w:rStyle w:val="FontStyle109"/>
          <w:szCs w:val="26"/>
        </w:rPr>
        <w:t xml:space="preserve"> </w:t>
      </w:r>
      <w:r>
        <w:rPr>
          <w:rStyle w:val="FontStyle109"/>
          <w:szCs w:val="26"/>
        </w:rPr>
        <w:t>автомобильным транспортом в соответствии с правилами перевозок опасных</w:t>
      </w:r>
      <w:r w:rsidR="00784F51">
        <w:rPr>
          <w:rStyle w:val="FontStyle109"/>
          <w:szCs w:val="26"/>
        </w:rPr>
        <w:t xml:space="preserve"> </w:t>
      </w:r>
      <w:r>
        <w:rPr>
          <w:rStyle w:val="FontStyle109"/>
          <w:szCs w:val="26"/>
        </w:rPr>
        <w:t>грузов.</w:t>
      </w:r>
    </w:p>
    <w:p w:rsidR="000A1E45" w:rsidRPr="00784F51" w:rsidRDefault="000A1E45" w:rsidP="00784F51">
      <w:pPr>
        <w:pStyle w:val="Style94"/>
        <w:widowControl/>
        <w:numPr>
          <w:ilvl w:val="0"/>
          <w:numId w:val="25"/>
        </w:numPr>
        <w:tabs>
          <w:tab w:val="left" w:pos="1238"/>
        </w:tabs>
        <w:spacing w:before="5" w:line="240" w:lineRule="auto"/>
        <w:ind w:firstLine="730"/>
        <w:rPr>
          <w:rStyle w:val="FontStyle109"/>
          <w:szCs w:val="26"/>
        </w:rPr>
      </w:pPr>
      <w:r w:rsidRPr="00784F51">
        <w:rPr>
          <w:rStyle w:val="FontStyle109"/>
          <w:szCs w:val="26"/>
        </w:rPr>
        <w:t>ГПХН перевозится в гуммированных железнодорожных цистернах, в ко</w:t>
      </w:r>
      <w:r w:rsidRPr="00784F51">
        <w:rPr>
          <w:rStyle w:val="FontStyle109"/>
          <w:szCs w:val="26"/>
        </w:rPr>
        <w:t>н</w:t>
      </w:r>
      <w:r w:rsidRPr="00784F51">
        <w:rPr>
          <w:rStyle w:val="FontStyle109"/>
          <w:szCs w:val="26"/>
        </w:rPr>
        <w:t>тейнерах из стеклопластика или полиэтилена.</w:t>
      </w:r>
    </w:p>
    <w:p w:rsidR="000A1E45" w:rsidRDefault="000A1E45" w:rsidP="00B649E4">
      <w:pPr>
        <w:pStyle w:val="Style94"/>
        <w:widowControl/>
        <w:numPr>
          <w:ilvl w:val="0"/>
          <w:numId w:val="25"/>
        </w:numPr>
        <w:tabs>
          <w:tab w:val="left" w:pos="989"/>
        </w:tabs>
        <w:spacing w:before="5" w:line="240" w:lineRule="auto"/>
        <w:ind w:firstLine="710"/>
        <w:rPr>
          <w:rStyle w:val="FontStyle109"/>
          <w:szCs w:val="26"/>
        </w:rPr>
      </w:pPr>
      <w:r>
        <w:rPr>
          <w:rStyle w:val="FontStyle109"/>
          <w:szCs w:val="26"/>
        </w:rPr>
        <w:t xml:space="preserve">Крышки люков контейнеров должны быть оборудованы воздушником для </w:t>
      </w:r>
      <w:proofErr w:type="gramStart"/>
      <w:r>
        <w:rPr>
          <w:rStyle w:val="FontStyle109"/>
          <w:szCs w:val="26"/>
        </w:rPr>
        <w:t>сброса</w:t>
      </w:r>
      <w:proofErr w:type="gramEnd"/>
      <w:r>
        <w:rPr>
          <w:rStyle w:val="FontStyle109"/>
          <w:szCs w:val="26"/>
        </w:rPr>
        <w:t xml:space="preserve"> выделяющегося в процессе распада кислорода.</w:t>
      </w:r>
    </w:p>
    <w:p w:rsidR="000A1E45" w:rsidRDefault="000A1E45" w:rsidP="00B649E4">
      <w:pPr>
        <w:pStyle w:val="Style94"/>
        <w:widowControl/>
        <w:numPr>
          <w:ilvl w:val="0"/>
          <w:numId w:val="25"/>
        </w:numPr>
        <w:tabs>
          <w:tab w:val="left" w:pos="989"/>
        </w:tabs>
        <w:spacing w:line="240" w:lineRule="auto"/>
        <w:ind w:left="710" w:firstLine="0"/>
        <w:jc w:val="left"/>
        <w:rPr>
          <w:rStyle w:val="FontStyle109"/>
          <w:szCs w:val="26"/>
        </w:rPr>
      </w:pPr>
      <w:r>
        <w:rPr>
          <w:rStyle w:val="FontStyle109"/>
          <w:szCs w:val="26"/>
        </w:rPr>
        <w:t>Цистерны, контейнера, бочки должны быть заполнены на 90% объема.</w:t>
      </w:r>
    </w:p>
    <w:p w:rsidR="000A1E45" w:rsidRDefault="000A1E45" w:rsidP="00B649E4">
      <w:pPr>
        <w:pStyle w:val="Style94"/>
        <w:widowControl/>
        <w:numPr>
          <w:ilvl w:val="0"/>
          <w:numId w:val="25"/>
        </w:numPr>
        <w:tabs>
          <w:tab w:val="left" w:pos="989"/>
        </w:tabs>
        <w:spacing w:before="5" w:line="240" w:lineRule="auto"/>
        <w:ind w:left="710" w:firstLine="0"/>
        <w:jc w:val="left"/>
        <w:rPr>
          <w:rStyle w:val="FontStyle109"/>
          <w:szCs w:val="26"/>
        </w:rPr>
      </w:pPr>
      <w:r>
        <w:rPr>
          <w:rStyle w:val="FontStyle109"/>
          <w:szCs w:val="26"/>
        </w:rPr>
        <w:t>Наливные люки должны быть уплотнены резиновыми прокладками.</w:t>
      </w:r>
    </w:p>
    <w:p w:rsidR="000A1E45" w:rsidRDefault="000A1E45" w:rsidP="00B649E4">
      <w:pPr>
        <w:pStyle w:val="Style94"/>
        <w:widowControl/>
        <w:numPr>
          <w:ilvl w:val="0"/>
          <w:numId w:val="25"/>
        </w:numPr>
        <w:tabs>
          <w:tab w:val="left" w:pos="989"/>
        </w:tabs>
        <w:spacing w:before="5" w:line="240" w:lineRule="auto"/>
        <w:ind w:firstLine="710"/>
        <w:rPr>
          <w:rStyle w:val="FontStyle109"/>
          <w:szCs w:val="26"/>
        </w:rPr>
      </w:pPr>
      <w:r>
        <w:rPr>
          <w:rStyle w:val="FontStyle109"/>
          <w:szCs w:val="26"/>
        </w:rPr>
        <w:t>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0A1E45" w:rsidRDefault="000A1E45" w:rsidP="00B649E4">
      <w:pPr>
        <w:pStyle w:val="Style94"/>
        <w:widowControl/>
        <w:numPr>
          <w:ilvl w:val="0"/>
          <w:numId w:val="25"/>
        </w:numPr>
        <w:tabs>
          <w:tab w:val="left" w:pos="989"/>
        </w:tabs>
        <w:spacing w:line="240" w:lineRule="auto"/>
        <w:ind w:firstLine="710"/>
        <w:rPr>
          <w:rStyle w:val="FontStyle109"/>
          <w:szCs w:val="26"/>
        </w:rPr>
      </w:pPr>
      <w:r>
        <w:rPr>
          <w:rStyle w:val="FontStyle109"/>
          <w:szCs w:val="26"/>
        </w:rPr>
        <w:t>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0A1E45" w:rsidRDefault="000A1E45" w:rsidP="00B649E4">
      <w:pPr>
        <w:pStyle w:val="Style70"/>
        <w:widowControl/>
        <w:spacing w:line="240" w:lineRule="auto"/>
        <w:rPr>
          <w:rStyle w:val="FontStyle109"/>
          <w:szCs w:val="26"/>
        </w:rPr>
      </w:pPr>
      <w:r>
        <w:rPr>
          <w:rStyle w:val="FontStyle109"/>
          <w:szCs w:val="26"/>
        </w:rPr>
        <w:t>При повышении температуры скорость разложения гипохлорита натрия резко увеличивается. Поэтому продукт хранят в закрытых складских неотапливаемых п</w:t>
      </w:r>
      <w:r>
        <w:rPr>
          <w:rStyle w:val="FontStyle109"/>
          <w:szCs w:val="26"/>
        </w:rPr>
        <w:t>о</w:t>
      </w:r>
      <w:r>
        <w:rPr>
          <w:rStyle w:val="FontStyle109"/>
          <w:szCs w:val="26"/>
        </w:rPr>
        <w:t>мещениях.</w:t>
      </w:r>
    </w:p>
    <w:p w:rsidR="000A1E45" w:rsidRDefault="000A1E45">
      <w:pPr>
        <w:pStyle w:val="Style93"/>
        <w:widowControl/>
        <w:spacing w:line="240" w:lineRule="exact"/>
        <w:ind w:left="437" w:firstLine="864"/>
        <w:rPr>
          <w:sz w:val="20"/>
          <w:szCs w:val="20"/>
        </w:rPr>
      </w:pPr>
    </w:p>
    <w:p w:rsidR="000A1E45" w:rsidRDefault="000A1E45" w:rsidP="00A237E3">
      <w:pPr>
        <w:pStyle w:val="Style93"/>
        <w:widowControl/>
        <w:spacing w:before="10" w:line="240" w:lineRule="auto"/>
        <w:ind w:firstLine="0"/>
        <w:jc w:val="center"/>
        <w:rPr>
          <w:rStyle w:val="FontStyle110"/>
          <w:bCs/>
          <w:szCs w:val="26"/>
        </w:rPr>
      </w:pPr>
      <w:r>
        <w:rPr>
          <w:rStyle w:val="FontStyle110"/>
          <w:bCs/>
          <w:szCs w:val="26"/>
        </w:rPr>
        <w:t>1.6 Оценка объемов капитальных вложений в строительство, реконструкцию и модернизацию объектов централизованных систем</w:t>
      </w:r>
      <w:r w:rsidR="00960B0E">
        <w:rPr>
          <w:rStyle w:val="FontStyle110"/>
          <w:bCs/>
          <w:szCs w:val="26"/>
        </w:rPr>
        <w:t xml:space="preserve"> </w:t>
      </w:r>
      <w:r>
        <w:rPr>
          <w:rStyle w:val="FontStyle110"/>
          <w:bCs/>
          <w:szCs w:val="26"/>
        </w:rPr>
        <w:t>водоснабжения.</w:t>
      </w:r>
    </w:p>
    <w:p w:rsidR="000A1E45" w:rsidRDefault="000A1E45" w:rsidP="00784F51">
      <w:pPr>
        <w:pStyle w:val="Style70"/>
        <w:widowControl/>
        <w:spacing w:before="5" w:line="240" w:lineRule="auto"/>
        <w:ind w:firstLine="696"/>
        <w:rPr>
          <w:rStyle w:val="FontStyle109"/>
          <w:szCs w:val="26"/>
        </w:rPr>
      </w:pPr>
      <w:r>
        <w:rPr>
          <w:rStyle w:val="FontStyle109"/>
          <w:szCs w:val="26"/>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109"/>
          <w:szCs w:val="26"/>
        </w:rPr>
        <w:t>и</w:t>
      </w:r>
      <w:r>
        <w:rPr>
          <w:rStyle w:val="FontStyle109"/>
          <w:szCs w:val="26"/>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109"/>
          <w:szCs w:val="26"/>
        </w:rPr>
        <w:t>а</w:t>
      </w:r>
      <w:r>
        <w:rPr>
          <w:rStyle w:val="FontStyle109"/>
          <w:szCs w:val="26"/>
        </w:rPr>
        <w:t>метров строительства на основании изучения местных условий и конкретных спец</w:t>
      </w:r>
      <w:r>
        <w:rPr>
          <w:rStyle w:val="FontStyle109"/>
          <w:szCs w:val="26"/>
        </w:rPr>
        <w:t>и</w:t>
      </w:r>
      <w:r>
        <w:rPr>
          <w:rStyle w:val="FontStyle109"/>
          <w:szCs w:val="26"/>
        </w:rPr>
        <w:t>фических функций строящегося объекта. Стоимость разработки проектной докуме</w:t>
      </w:r>
      <w:r>
        <w:rPr>
          <w:rStyle w:val="FontStyle109"/>
          <w:szCs w:val="26"/>
        </w:rPr>
        <w:t>н</w:t>
      </w:r>
      <w:r>
        <w:rPr>
          <w:rStyle w:val="FontStyle109"/>
          <w:szCs w:val="26"/>
        </w:rPr>
        <w:t xml:space="preserve">тации объектов капитального строительства определена на основании </w:t>
      </w:r>
      <w:r w:rsidR="00784F51">
        <w:rPr>
          <w:rStyle w:val="FontStyle109"/>
          <w:szCs w:val="26"/>
        </w:rPr>
        <w:t>Приказа мин</w:t>
      </w:r>
      <w:r w:rsidR="00784F51">
        <w:rPr>
          <w:rStyle w:val="FontStyle109"/>
          <w:szCs w:val="26"/>
        </w:rPr>
        <w:t>и</w:t>
      </w:r>
      <w:r w:rsidR="00784F51">
        <w:rPr>
          <w:rStyle w:val="FontStyle109"/>
          <w:szCs w:val="26"/>
        </w:rPr>
        <w:t xml:space="preserve">стерства строительства и жилищно-коммунального хозяйства РФ от </w:t>
      </w:r>
      <w:r w:rsidR="007F6735">
        <w:rPr>
          <w:rStyle w:val="FontStyle109"/>
          <w:szCs w:val="26"/>
        </w:rPr>
        <w:t>28 марта 2022</w:t>
      </w:r>
      <w:r w:rsidR="00784F51">
        <w:rPr>
          <w:rStyle w:val="FontStyle109"/>
          <w:szCs w:val="26"/>
        </w:rPr>
        <w:t xml:space="preserve"> года № </w:t>
      </w:r>
      <w:r w:rsidR="007F6735">
        <w:rPr>
          <w:rStyle w:val="FontStyle109"/>
          <w:szCs w:val="26"/>
        </w:rPr>
        <w:t>203</w:t>
      </w:r>
      <w:r w:rsidR="00784F51">
        <w:rPr>
          <w:rStyle w:val="FontStyle109"/>
          <w:szCs w:val="26"/>
        </w:rPr>
        <w:t>/</w:t>
      </w:r>
      <w:proofErr w:type="spellStart"/>
      <w:proofErr w:type="gramStart"/>
      <w:r w:rsidR="00784F51">
        <w:rPr>
          <w:rStyle w:val="FontStyle109"/>
          <w:szCs w:val="26"/>
        </w:rPr>
        <w:t>пр</w:t>
      </w:r>
      <w:proofErr w:type="spellEnd"/>
      <w:proofErr w:type="gramEnd"/>
      <w:r w:rsidR="00784F51">
        <w:rPr>
          <w:rStyle w:val="FontStyle109"/>
          <w:szCs w:val="26"/>
        </w:rPr>
        <w:t xml:space="preserve"> «Об утверждении укрупненных нормативов цены строительства» НЦС 81-02-14-202</w:t>
      </w:r>
      <w:r w:rsidR="007F6735">
        <w:rPr>
          <w:rStyle w:val="FontStyle109"/>
          <w:szCs w:val="26"/>
        </w:rPr>
        <w:t>2</w:t>
      </w:r>
      <w:r w:rsidR="00784F51">
        <w:rPr>
          <w:rStyle w:val="FontStyle109"/>
          <w:szCs w:val="26"/>
        </w:rPr>
        <w:t>.</w:t>
      </w:r>
    </w:p>
    <w:p w:rsidR="000A1E45" w:rsidRDefault="000A1E45" w:rsidP="00B649E4">
      <w:pPr>
        <w:pStyle w:val="Style70"/>
        <w:widowControl/>
        <w:spacing w:before="5" w:line="240" w:lineRule="auto"/>
        <w:rPr>
          <w:rStyle w:val="FontStyle109"/>
          <w:szCs w:val="26"/>
        </w:rPr>
      </w:pPr>
      <w:r>
        <w:rPr>
          <w:rStyle w:val="FontStyle109"/>
          <w:szCs w:val="26"/>
        </w:rPr>
        <w:t>Определение стоимости на разных этапах проектирования должно осущест</w:t>
      </w:r>
      <w:r>
        <w:rPr>
          <w:rStyle w:val="FontStyle109"/>
          <w:szCs w:val="26"/>
        </w:rPr>
        <w:t>в</w:t>
      </w:r>
      <w:r>
        <w:rPr>
          <w:rStyle w:val="FontStyle109"/>
          <w:szCs w:val="26"/>
        </w:rPr>
        <w:t>ляться различными методиками. На предпроектной стадии при обосновании инвест</w:t>
      </w:r>
      <w:r>
        <w:rPr>
          <w:rStyle w:val="FontStyle109"/>
          <w:szCs w:val="26"/>
        </w:rPr>
        <w:t>и</w:t>
      </w:r>
      <w:r>
        <w:rPr>
          <w:rStyle w:val="FontStyle109"/>
          <w:szCs w:val="26"/>
        </w:rPr>
        <w:t xml:space="preserve">ций определяется предварительная (расчетная) стоимость строительства. Проекта на </w:t>
      </w:r>
      <w:r>
        <w:rPr>
          <w:rStyle w:val="FontStyle109"/>
          <w:szCs w:val="26"/>
        </w:rPr>
        <w:lastRenderedPageBreak/>
        <w:t>этой стадии еще нет, поэтому она составляется по предельно укрупненным показат</w:t>
      </w:r>
      <w:r>
        <w:rPr>
          <w:rStyle w:val="FontStyle109"/>
          <w:szCs w:val="26"/>
        </w:rPr>
        <w:t>е</w:t>
      </w:r>
      <w:r>
        <w:rPr>
          <w:rStyle w:val="FontStyle109"/>
          <w:szCs w:val="26"/>
        </w:rPr>
        <w:t xml:space="preserve">лям. </w:t>
      </w:r>
    </w:p>
    <w:p w:rsidR="000A1E45" w:rsidRPr="002226DE" w:rsidRDefault="000A1E45" w:rsidP="00B649E4">
      <w:pPr>
        <w:pStyle w:val="Style70"/>
        <w:widowControl/>
        <w:spacing w:line="240" w:lineRule="auto"/>
        <w:ind w:left="706" w:firstLine="0"/>
        <w:jc w:val="left"/>
        <w:rPr>
          <w:rStyle w:val="FontStyle109"/>
          <w:szCs w:val="26"/>
        </w:rPr>
      </w:pPr>
      <w:r w:rsidRPr="002226DE">
        <w:rPr>
          <w:rStyle w:val="FontStyle109"/>
          <w:szCs w:val="26"/>
        </w:rPr>
        <w:t>Результаты расчетов приведены ниже:</w:t>
      </w:r>
    </w:p>
    <w:p w:rsidR="002226DE" w:rsidRPr="002226DE" w:rsidRDefault="00E305F5" w:rsidP="00B649E4">
      <w:pPr>
        <w:pStyle w:val="Style70"/>
        <w:widowControl/>
        <w:spacing w:before="5" w:line="240" w:lineRule="auto"/>
        <w:rPr>
          <w:rStyle w:val="FontStyle109"/>
          <w:szCs w:val="26"/>
        </w:rPr>
      </w:pPr>
      <w:r w:rsidRPr="007F6735">
        <w:rPr>
          <w:rStyle w:val="FontStyle109"/>
          <w:szCs w:val="26"/>
        </w:rPr>
        <w:t>14</w:t>
      </w:r>
      <w:r w:rsidR="007F6735" w:rsidRPr="007F6735">
        <w:rPr>
          <w:rStyle w:val="FontStyle109"/>
          <w:szCs w:val="26"/>
        </w:rPr>
        <w:t> 660,0</w:t>
      </w:r>
      <w:r w:rsidR="000A1E45" w:rsidRPr="007F6735">
        <w:rPr>
          <w:rStyle w:val="FontStyle109"/>
          <w:szCs w:val="26"/>
        </w:rPr>
        <w:t xml:space="preserve"> тыс. руб. - финансирование мероприятий по реализации схем вод</w:t>
      </w:r>
      <w:r w:rsidR="000A1E45" w:rsidRPr="007F6735">
        <w:rPr>
          <w:rStyle w:val="FontStyle109"/>
          <w:szCs w:val="26"/>
        </w:rPr>
        <w:t>о</w:t>
      </w:r>
      <w:r w:rsidR="000A1E45" w:rsidRPr="007F6735">
        <w:rPr>
          <w:rStyle w:val="FontStyle109"/>
          <w:szCs w:val="26"/>
        </w:rPr>
        <w:t>снабжения, выполненных на основании укрупненных сметных нормативов.</w:t>
      </w:r>
    </w:p>
    <w:tbl>
      <w:tblPr>
        <w:tblW w:w="0" w:type="auto"/>
        <w:tblInd w:w="93" w:type="dxa"/>
        <w:tblLook w:val="04A0" w:firstRow="1" w:lastRow="0" w:firstColumn="1" w:lastColumn="0" w:noHBand="0" w:noVBand="1"/>
      </w:tblPr>
      <w:tblGrid>
        <w:gridCol w:w="591"/>
        <w:gridCol w:w="3944"/>
        <w:gridCol w:w="818"/>
        <w:gridCol w:w="604"/>
        <w:gridCol w:w="659"/>
        <w:gridCol w:w="1088"/>
        <w:gridCol w:w="1099"/>
        <w:gridCol w:w="799"/>
      </w:tblGrid>
      <w:tr w:rsidR="007F6735" w:rsidRPr="007F6735" w:rsidTr="007F6735">
        <w:trPr>
          <w:trHeight w:val="1200"/>
        </w:trPr>
        <w:tc>
          <w:tcPr>
            <w:tcW w:w="0" w:type="auto"/>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b/>
                <w:bCs/>
                <w:color w:val="000000"/>
                <w:sz w:val="22"/>
                <w:szCs w:val="22"/>
              </w:rPr>
            </w:pPr>
            <w:r w:rsidRPr="007F6735">
              <w:rPr>
                <w:b/>
                <w:bCs/>
                <w:color w:val="000000"/>
                <w:sz w:val="22"/>
                <w:szCs w:val="22"/>
              </w:rPr>
              <w:t xml:space="preserve">№ </w:t>
            </w:r>
            <w:proofErr w:type="gramStart"/>
            <w:r w:rsidRPr="007F6735">
              <w:rPr>
                <w:b/>
                <w:bCs/>
                <w:color w:val="000000"/>
                <w:sz w:val="22"/>
                <w:szCs w:val="22"/>
              </w:rPr>
              <w:t>п</w:t>
            </w:r>
            <w:proofErr w:type="gramEnd"/>
            <w:r w:rsidRPr="007F6735">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b/>
                <w:bCs/>
                <w:color w:val="000000"/>
                <w:sz w:val="22"/>
                <w:szCs w:val="22"/>
              </w:rPr>
            </w:pPr>
            <w:r w:rsidRPr="007F6735">
              <w:rPr>
                <w:b/>
                <w:bCs/>
                <w:color w:val="000000"/>
                <w:sz w:val="22"/>
                <w:szCs w:val="22"/>
              </w:rPr>
              <w:t>Виды работ</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Default="007F6735" w:rsidP="007F6735">
            <w:pPr>
              <w:widowControl/>
              <w:autoSpaceDE/>
              <w:autoSpaceDN/>
              <w:adjustRightInd/>
              <w:jc w:val="center"/>
              <w:rPr>
                <w:color w:val="000000"/>
                <w:sz w:val="22"/>
                <w:szCs w:val="22"/>
              </w:rPr>
            </w:pPr>
            <w:r w:rsidRPr="007F6735">
              <w:rPr>
                <w:color w:val="000000"/>
                <w:sz w:val="22"/>
                <w:szCs w:val="22"/>
              </w:rPr>
              <w:t xml:space="preserve">Год </w:t>
            </w:r>
          </w:p>
          <w:p w:rsidR="007F6735" w:rsidRPr="007F6735" w:rsidRDefault="007F6735" w:rsidP="007F6735">
            <w:pPr>
              <w:widowControl/>
              <w:autoSpaceDE/>
              <w:autoSpaceDN/>
              <w:adjustRightInd/>
              <w:jc w:val="center"/>
              <w:rPr>
                <w:color w:val="000000"/>
                <w:sz w:val="22"/>
                <w:szCs w:val="22"/>
              </w:rPr>
            </w:pPr>
            <w:proofErr w:type="spellStart"/>
            <w:r>
              <w:rPr>
                <w:color w:val="000000"/>
                <w:sz w:val="22"/>
                <w:szCs w:val="22"/>
              </w:rPr>
              <w:t>выполн</w:t>
            </w:r>
            <w:proofErr w:type="spellEnd"/>
            <w:r>
              <w:rPr>
                <w:color w:val="000000"/>
                <w:sz w:val="22"/>
                <w:szCs w:val="22"/>
              </w:rPr>
              <w:t>.</w:t>
            </w:r>
            <w:r w:rsidRPr="007F6735">
              <w:rPr>
                <w:color w:val="000000"/>
                <w:sz w:val="22"/>
                <w:szCs w:val="22"/>
              </w:rPr>
              <w:t xml:space="preserve"> </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 xml:space="preserve">Кол-во, </w:t>
            </w:r>
            <w:proofErr w:type="gramStart"/>
            <w:r w:rsidRPr="007F6735">
              <w:rPr>
                <w:color w:val="000000"/>
                <w:sz w:val="22"/>
                <w:szCs w:val="22"/>
              </w:rPr>
              <w:t>м</w:t>
            </w:r>
            <w:proofErr w:type="gramEnd"/>
            <w:r w:rsidRPr="007F6735">
              <w:rPr>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 xml:space="preserve">Диаметр, </w:t>
            </w:r>
            <w:proofErr w:type="gramStart"/>
            <w:r w:rsidRPr="007F6735">
              <w:rPr>
                <w:color w:val="000000"/>
                <w:sz w:val="22"/>
                <w:szCs w:val="22"/>
              </w:rPr>
              <w:t>мм</w:t>
            </w:r>
            <w:proofErr w:type="gramEnd"/>
          </w:p>
        </w:tc>
        <w:tc>
          <w:tcPr>
            <w:tcW w:w="109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Стоимость ед., тыс.</w:t>
            </w:r>
            <w:r>
              <w:rPr>
                <w:color w:val="000000"/>
                <w:sz w:val="22"/>
                <w:szCs w:val="22"/>
              </w:rPr>
              <w:t xml:space="preserve"> </w:t>
            </w:r>
            <w:r w:rsidRPr="007F6735">
              <w:rPr>
                <w:color w:val="000000"/>
                <w:sz w:val="22"/>
                <w:szCs w:val="22"/>
              </w:rPr>
              <w:t>руб.</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Общая сумма работ, тыс. руб.</w:t>
            </w:r>
          </w:p>
        </w:tc>
      </w:tr>
      <w:tr w:rsidR="007F6735" w:rsidRPr="007F6735" w:rsidTr="007F6735">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6</w:t>
            </w:r>
          </w:p>
        </w:tc>
        <w:tc>
          <w:tcPr>
            <w:tcW w:w="109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i/>
                <w:iCs/>
                <w:color w:val="000000"/>
                <w:sz w:val="22"/>
                <w:szCs w:val="22"/>
              </w:rPr>
            </w:pPr>
            <w:r w:rsidRPr="007F6735">
              <w:rPr>
                <w:i/>
                <w:iCs/>
                <w:color w:val="000000"/>
                <w:sz w:val="22"/>
                <w:szCs w:val="22"/>
              </w:rPr>
              <w:t>8</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 xml:space="preserve">Реконструкция водопроводной линии по ул. Восточной от ул. Заводской до ул. Красноармейской в ст. Передовой, 600 м ПЭ трубы </w:t>
            </w:r>
            <w:proofErr w:type="spellStart"/>
            <w:r w:rsidRPr="007F6735">
              <w:rPr>
                <w:color w:val="000000"/>
                <w:sz w:val="22"/>
                <w:szCs w:val="22"/>
              </w:rPr>
              <w:t>Ду</w:t>
            </w:r>
            <w:proofErr w:type="spellEnd"/>
            <w:r w:rsidRPr="007F6735">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6552B9">
            <w:pPr>
              <w:widowControl/>
              <w:autoSpaceDE/>
              <w:autoSpaceDN/>
              <w:adjustRightInd/>
              <w:jc w:val="center"/>
              <w:rPr>
                <w:color w:val="000000"/>
                <w:sz w:val="22"/>
                <w:szCs w:val="22"/>
              </w:rPr>
            </w:pPr>
            <w:r w:rsidRPr="007F6735">
              <w:rPr>
                <w:color w:val="000000"/>
                <w:sz w:val="22"/>
                <w:szCs w:val="22"/>
              </w:rPr>
              <w:t>202</w:t>
            </w:r>
            <w:r w:rsidR="006552B9">
              <w:rPr>
                <w:color w:val="000000"/>
                <w:sz w:val="22"/>
                <w:szCs w:val="22"/>
              </w:rPr>
              <w:t>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90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1,99</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линии по ул. Ленина от № 18 до № 60 в ст. Пер</w:t>
            </w:r>
            <w:r w:rsidRPr="007F6735">
              <w:rPr>
                <w:color w:val="000000"/>
                <w:sz w:val="22"/>
                <w:szCs w:val="22"/>
              </w:rPr>
              <w:t>е</w:t>
            </w:r>
            <w:r w:rsidRPr="007F6735">
              <w:rPr>
                <w:color w:val="000000"/>
                <w:sz w:val="22"/>
                <w:szCs w:val="22"/>
              </w:rPr>
              <w:t xml:space="preserve">довой, 600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202</w:t>
            </w:r>
            <w:r w:rsidR="006552B9">
              <w:rPr>
                <w:color w:val="000000"/>
                <w:sz w:val="22"/>
                <w:szCs w:val="22"/>
              </w:rPr>
              <w:t>5</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1,99</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 xml:space="preserve">Реконструкция водопроводной линии по ул. Заводской от ул. Мичурина до ул. Восточной в ст. Передовой, 560 м ПЭ трубы </w:t>
            </w:r>
            <w:proofErr w:type="spellStart"/>
            <w:r w:rsidRPr="007F6735">
              <w:rPr>
                <w:color w:val="000000"/>
                <w:sz w:val="22"/>
                <w:szCs w:val="22"/>
              </w:rPr>
              <w:t>Ду</w:t>
            </w:r>
            <w:proofErr w:type="spellEnd"/>
            <w:r w:rsidRPr="007F6735">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202</w:t>
            </w:r>
            <w:r w:rsidR="006552B9">
              <w:rPr>
                <w:color w:val="000000"/>
                <w:sz w:val="22"/>
                <w:szCs w:val="22"/>
              </w:rPr>
              <w:t>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0,56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90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1,86</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 xml:space="preserve">Реконструкция водопроводной линии по ул. Заводской от ул. Мичурина до ул. Ленина в ст. Передовой, 530 м ПЭ трубы </w:t>
            </w:r>
            <w:proofErr w:type="spellStart"/>
            <w:r w:rsidRPr="007F6735">
              <w:rPr>
                <w:color w:val="000000"/>
                <w:sz w:val="22"/>
                <w:szCs w:val="22"/>
              </w:rPr>
              <w:t>Ду</w:t>
            </w:r>
            <w:proofErr w:type="spellEnd"/>
            <w:r w:rsidRPr="007F6735">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202</w:t>
            </w:r>
            <w:r w:rsidR="006552B9">
              <w:rPr>
                <w:color w:val="000000"/>
                <w:sz w:val="22"/>
                <w:szCs w:val="22"/>
              </w:rPr>
              <w:t>7</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0,53</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90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1,76</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 xml:space="preserve">Реконструкция водопроводной линии по ул. Пикетной от № 63 до ул. Красной в ст. Передовой, 400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202</w:t>
            </w:r>
            <w:r w:rsidR="006552B9">
              <w:rPr>
                <w:color w:val="000000"/>
                <w:sz w:val="22"/>
                <w:szCs w:val="22"/>
              </w:rPr>
              <w:t>8</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1,33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линии по ул. Пикетной от № 63 до № 41 в ст. П</w:t>
            </w:r>
            <w:r w:rsidRPr="007F6735">
              <w:rPr>
                <w:color w:val="000000"/>
                <w:sz w:val="22"/>
                <w:szCs w:val="22"/>
              </w:rPr>
              <w:t>е</w:t>
            </w:r>
            <w:r w:rsidRPr="007F6735">
              <w:rPr>
                <w:color w:val="000000"/>
                <w:sz w:val="22"/>
                <w:szCs w:val="22"/>
              </w:rPr>
              <w:t xml:space="preserve">редовой, 340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202</w:t>
            </w:r>
            <w:r w:rsidR="006552B9">
              <w:rPr>
                <w:color w:val="000000"/>
                <w:sz w:val="22"/>
                <w:szCs w:val="22"/>
              </w:rPr>
              <w:t>9</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линии по ул. Пикетной от № 41 до № 25 в ст. П</w:t>
            </w:r>
            <w:r w:rsidRPr="007F6735">
              <w:rPr>
                <w:color w:val="000000"/>
                <w:sz w:val="22"/>
                <w:szCs w:val="22"/>
              </w:rPr>
              <w:t>е</w:t>
            </w:r>
            <w:r w:rsidRPr="007F6735">
              <w:rPr>
                <w:color w:val="000000"/>
                <w:sz w:val="22"/>
                <w:szCs w:val="22"/>
              </w:rPr>
              <w:t xml:space="preserve">редовой, 340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w:t>
            </w:r>
            <w:r w:rsidR="006552B9">
              <w:rPr>
                <w:color w:val="000000"/>
                <w:sz w:val="22"/>
                <w:szCs w:val="22"/>
              </w:rPr>
              <w:t>30</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линии по ул. Пикетной от № 25 до № 17 в ст. П</w:t>
            </w:r>
            <w:r w:rsidRPr="007F6735">
              <w:rPr>
                <w:color w:val="000000"/>
                <w:sz w:val="22"/>
                <w:szCs w:val="22"/>
              </w:rPr>
              <w:t>е</w:t>
            </w:r>
            <w:r w:rsidRPr="007F6735">
              <w:rPr>
                <w:color w:val="000000"/>
                <w:sz w:val="22"/>
                <w:szCs w:val="22"/>
              </w:rPr>
              <w:t xml:space="preserve">редовой, 350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203</w:t>
            </w:r>
            <w:r w:rsidR="006552B9">
              <w:rPr>
                <w:color w:val="000000"/>
                <w:sz w:val="22"/>
                <w:szCs w:val="22"/>
              </w:rPr>
              <w:t>1</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0,35</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1,16</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линии по ул. Пикетной от № 17 до № 7 в ст. Пер</w:t>
            </w:r>
            <w:r w:rsidRPr="007F6735">
              <w:rPr>
                <w:color w:val="000000"/>
                <w:sz w:val="22"/>
                <w:szCs w:val="22"/>
              </w:rPr>
              <w:t>е</w:t>
            </w:r>
            <w:r w:rsidRPr="007F6735">
              <w:rPr>
                <w:color w:val="000000"/>
                <w:sz w:val="22"/>
                <w:szCs w:val="22"/>
              </w:rPr>
              <w:t xml:space="preserve">довой, 340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203</w:t>
            </w:r>
            <w:r w:rsidR="006552B9">
              <w:rPr>
                <w:color w:val="000000"/>
                <w:sz w:val="22"/>
                <w:szCs w:val="22"/>
              </w:rPr>
              <w:t>2</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0,34</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1,13</w:t>
            </w:r>
          </w:p>
        </w:tc>
      </w:tr>
      <w:tr w:rsidR="007F6735" w:rsidRPr="007F6735" w:rsidTr="007F6735">
        <w:trPr>
          <w:trHeight w:val="9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jc w:val="center"/>
              <w:rPr>
                <w:color w:val="000000"/>
                <w:sz w:val="22"/>
                <w:szCs w:val="22"/>
              </w:rPr>
            </w:pPr>
            <w:r w:rsidRPr="007F6735">
              <w:rPr>
                <w:color w:val="000000"/>
                <w:sz w:val="22"/>
                <w:szCs w:val="22"/>
              </w:rPr>
              <w:t>10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7F6735" w:rsidP="007F6735">
            <w:pPr>
              <w:widowControl/>
              <w:autoSpaceDE/>
              <w:autoSpaceDN/>
              <w:adjustRightInd/>
              <w:rPr>
                <w:color w:val="000000"/>
                <w:sz w:val="22"/>
                <w:szCs w:val="22"/>
              </w:rPr>
            </w:pPr>
            <w:r w:rsidRPr="007F6735">
              <w:rPr>
                <w:color w:val="000000"/>
                <w:sz w:val="22"/>
                <w:szCs w:val="22"/>
              </w:rPr>
              <w:t>Реконструкция водопроводной линии по ул. Пикетной от ул. Горького до ул. М</w:t>
            </w:r>
            <w:r w:rsidRPr="007F6735">
              <w:rPr>
                <w:color w:val="000000"/>
                <w:sz w:val="22"/>
                <w:szCs w:val="22"/>
              </w:rPr>
              <w:t>и</w:t>
            </w:r>
            <w:r w:rsidRPr="007F6735">
              <w:rPr>
                <w:color w:val="000000"/>
                <w:sz w:val="22"/>
                <w:szCs w:val="22"/>
              </w:rPr>
              <w:t xml:space="preserve">ра в ст. Передовой, 360 м ПЭ трубы </w:t>
            </w:r>
            <w:proofErr w:type="spellStart"/>
            <w:r w:rsidRPr="007F6735">
              <w:rPr>
                <w:color w:val="000000"/>
                <w:sz w:val="22"/>
                <w:szCs w:val="22"/>
              </w:rPr>
              <w:t>Ду</w:t>
            </w:r>
            <w:proofErr w:type="spellEnd"/>
            <w:r w:rsidRPr="007F6735">
              <w:rPr>
                <w:color w:val="000000"/>
                <w:sz w:val="22"/>
                <w:szCs w:val="22"/>
              </w:rPr>
              <w:t xml:space="preserve"> 110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7F6735" w:rsidRPr="007F6735" w:rsidRDefault="00556A02" w:rsidP="006552B9">
            <w:pPr>
              <w:widowControl/>
              <w:autoSpaceDE/>
              <w:autoSpaceDN/>
              <w:adjustRightInd/>
              <w:jc w:val="center"/>
              <w:rPr>
                <w:color w:val="000000"/>
                <w:sz w:val="22"/>
                <w:szCs w:val="22"/>
              </w:rPr>
            </w:pPr>
            <w:r>
              <w:rPr>
                <w:color w:val="000000"/>
                <w:sz w:val="22"/>
                <w:szCs w:val="22"/>
              </w:rPr>
              <w:t>203</w:t>
            </w:r>
            <w:r w:rsidR="006552B9">
              <w:rPr>
                <w:color w:val="000000"/>
                <w:sz w:val="22"/>
                <w:szCs w:val="22"/>
              </w:rPr>
              <w:t>3</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0,36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110</w:t>
            </w:r>
          </w:p>
        </w:tc>
        <w:tc>
          <w:tcPr>
            <w:tcW w:w="1099"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3,316</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color w:val="000000"/>
                <w:sz w:val="22"/>
                <w:szCs w:val="22"/>
              </w:rPr>
            </w:pPr>
            <w:r w:rsidRPr="007F6735">
              <w:rPr>
                <w:rFonts w:ascii="Calibri" w:hAnsi="Calibri"/>
                <w:color w:val="000000"/>
                <w:sz w:val="22"/>
                <w:szCs w:val="22"/>
              </w:rPr>
              <w:t>1,19</w:t>
            </w:r>
          </w:p>
        </w:tc>
      </w:tr>
      <w:tr w:rsidR="007F6735" w:rsidRPr="007F6735" w:rsidTr="007F6735">
        <w:trPr>
          <w:trHeight w:val="300"/>
        </w:trPr>
        <w:tc>
          <w:tcPr>
            <w:tcW w:w="8299" w:type="dxa"/>
            <w:gridSpan w:val="7"/>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b/>
                <w:bCs/>
                <w:color w:val="000000"/>
                <w:sz w:val="22"/>
                <w:szCs w:val="22"/>
              </w:rPr>
            </w:pPr>
            <w:r w:rsidRPr="007F6735">
              <w:rPr>
                <w:rFonts w:ascii="Calibri" w:hAnsi="Calibri"/>
                <w:b/>
                <w:bCs/>
                <w:color w:val="000000"/>
                <w:sz w:val="22"/>
                <w:szCs w:val="22"/>
              </w:rPr>
              <w:t>Итого:</w:t>
            </w:r>
          </w:p>
        </w:tc>
        <w:tc>
          <w:tcPr>
            <w:tcW w:w="0" w:type="auto"/>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F6735" w:rsidRPr="007F6735" w:rsidRDefault="007F6735" w:rsidP="007F6735">
            <w:pPr>
              <w:widowControl/>
              <w:autoSpaceDE/>
              <w:autoSpaceDN/>
              <w:adjustRightInd/>
              <w:jc w:val="center"/>
              <w:rPr>
                <w:rFonts w:ascii="Calibri" w:hAnsi="Calibri"/>
                <w:b/>
                <w:bCs/>
                <w:color w:val="000000"/>
                <w:sz w:val="22"/>
                <w:szCs w:val="22"/>
              </w:rPr>
            </w:pPr>
            <w:r w:rsidRPr="007F6735">
              <w:rPr>
                <w:rFonts w:ascii="Calibri" w:hAnsi="Calibri"/>
                <w:b/>
                <w:bCs/>
                <w:color w:val="000000"/>
                <w:sz w:val="22"/>
                <w:szCs w:val="22"/>
              </w:rPr>
              <w:t>14,66</w:t>
            </w:r>
          </w:p>
        </w:tc>
      </w:tr>
    </w:tbl>
    <w:p w:rsidR="00B649E4" w:rsidRDefault="00B649E4" w:rsidP="00B649E4">
      <w:pPr>
        <w:pStyle w:val="Style70"/>
        <w:widowControl/>
        <w:spacing w:before="5" w:line="240" w:lineRule="auto"/>
        <w:rPr>
          <w:rStyle w:val="FontStyle109"/>
          <w:szCs w:val="26"/>
        </w:rPr>
      </w:pPr>
    </w:p>
    <w:p w:rsidR="007F6735" w:rsidRDefault="007F6735" w:rsidP="00B649E4">
      <w:pPr>
        <w:pStyle w:val="Style70"/>
        <w:widowControl/>
        <w:spacing w:before="5" w:line="240" w:lineRule="auto"/>
        <w:rPr>
          <w:rStyle w:val="FontStyle109"/>
          <w:szCs w:val="26"/>
        </w:rPr>
      </w:pPr>
    </w:p>
    <w:p w:rsidR="007F6735" w:rsidRDefault="007F6735" w:rsidP="00B649E4">
      <w:pPr>
        <w:pStyle w:val="Style70"/>
        <w:widowControl/>
        <w:spacing w:before="5" w:line="240" w:lineRule="auto"/>
        <w:rPr>
          <w:rStyle w:val="FontStyle109"/>
          <w:szCs w:val="26"/>
        </w:rPr>
      </w:pPr>
    </w:p>
    <w:p w:rsidR="007F6735" w:rsidRDefault="007F6735" w:rsidP="00B649E4">
      <w:pPr>
        <w:pStyle w:val="Style70"/>
        <w:widowControl/>
        <w:spacing w:before="5" w:line="240" w:lineRule="auto"/>
        <w:rPr>
          <w:rStyle w:val="FontStyle109"/>
          <w:szCs w:val="26"/>
        </w:rPr>
      </w:pPr>
    </w:p>
    <w:p w:rsidR="000A1E45" w:rsidRDefault="000A1E45" w:rsidP="00B649E4">
      <w:pPr>
        <w:pStyle w:val="Style56"/>
        <w:widowControl/>
        <w:spacing w:before="67" w:line="240" w:lineRule="auto"/>
        <w:rPr>
          <w:rStyle w:val="FontStyle110"/>
          <w:bCs/>
          <w:szCs w:val="26"/>
        </w:rPr>
      </w:pPr>
      <w:r>
        <w:rPr>
          <w:rStyle w:val="FontStyle110"/>
          <w:bCs/>
          <w:szCs w:val="26"/>
        </w:rPr>
        <w:lastRenderedPageBreak/>
        <w:t>1.7 Целевые показатели развития централизованных систем</w:t>
      </w:r>
      <w:r w:rsidR="00960B0E">
        <w:rPr>
          <w:rStyle w:val="FontStyle110"/>
          <w:bCs/>
          <w:szCs w:val="26"/>
        </w:rPr>
        <w:t xml:space="preserve"> </w:t>
      </w:r>
      <w:r>
        <w:rPr>
          <w:rStyle w:val="FontStyle110"/>
          <w:bCs/>
          <w:szCs w:val="26"/>
        </w:rPr>
        <w:t>водоснабжения.</w:t>
      </w:r>
    </w:p>
    <w:p w:rsidR="000A1E45" w:rsidRDefault="000A1E45" w:rsidP="00B649E4">
      <w:pPr>
        <w:pStyle w:val="Style70"/>
        <w:widowControl/>
        <w:spacing w:before="5" w:line="240" w:lineRule="auto"/>
        <w:ind w:firstLine="701"/>
        <w:rPr>
          <w:rStyle w:val="FontStyle109"/>
          <w:szCs w:val="26"/>
        </w:rPr>
      </w:pPr>
      <w:r>
        <w:rPr>
          <w:rStyle w:val="FontStyle109"/>
          <w:szCs w:val="26"/>
        </w:rPr>
        <w:t>Реализация описанных выше мероприятий положительно скажется на эксплу</w:t>
      </w:r>
      <w:r>
        <w:rPr>
          <w:rStyle w:val="FontStyle109"/>
          <w:szCs w:val="26"/>
        </w:rPr>
        <w:t>а</w:t>
      </w:r>
      <w:r>
        <w:rPr>
          <w:rStyle w:val="FontStyle109"/>
          <w:szCs w:val="26"/>
        </w:rPr>
        <w:t>тационных показателях системы водоснабжения, в результате чего ожидается улу</w:t>
      </w:r>
      <w:r>
        <w:rPr>
          <w:rStyle w:val="FontStyle109"/>
          <w:szCs w:val="26"/>
        </w:rPr>
        <w:t>ч</w:t>
      </w:r>
      <w:r>
        <w:rPr>
          <w:rStyle w:val="FontStyle109"/>
          <w:szCs w:val="26"/>
        </w:rPr>
        <w:t>шение целевых показателей. Целевые показатели развития системы централизованн</w:t>
      </w:r>
      <w:r>
        <w:rPr>
          <w:rStyle w:val="FontStyle109"/>
          <w:szCs w:val="26"/>
        </w:rPr>
        <w:t>о</w:t>
      </w:r>
      <w:r>
        <w:rPr>
          <w:rStyle w:val="FontStyle109"/>
          <w:szCs w:val="26"/>
        </w:rPr>
        <w:t>го водоснабжения представлены ниже (Таблица 17):</w:t>
      </w:r>
    </w:p>
    <w:p w:rsidR="000A1E45" w:rsidRDefault="000A1E45" w:rsidP="00E305F5">
      <w:pPr>
        <w:pStyle w:val="Style70"/>
        <w:widowControl/>
        <w:spacing w:before="5" w:line="240" w:lineRule="auto"/>
        <w:ind w:left="1440" w:hanging="600"/>
        <w:jc w:val="right"/>
        <w:rPr>
          <w:rStyle w:val="FontStyle109"/>
          <w:szCs w:val="26"/>
        </w:rPr>
      </w:pPr>
      <w:r>
        <w:rPr>
          <w:rStyle w:val="FontStyle109"/>
          <w:szCs w:val="26"/>
        </w:rPr>
        <w:t>Таблица 17.</w:t>
      </w:r>
    </w:p>
    <w:p w:rsidR="000A1E45" w:rsidRDefault="000A1E45" w:rsidP="00B649E4">
      <w:pPr>
        <w:widowControl/>
        <w:spacing w:after="115"/>
        <w:rPr>
          <w:sz w:val="2"/>
          <w:szCs w:val="2"/>
        </w:rPr>
      </w:pPr>
    </w:p>
    <w:tbl>
      <w:tblPr>
        <w:tblW w:w="0" w:type="auto"/>
        <w:tblInd w:w="40" w:type="dxa"/>
        <w:tblCellMar>
          <w:left w:w="40" w:type="dxa"/>
          <w:right w:w="40" w:type="dxa"/>
        </w:tblCellMar>
        <w:tblLook w:val="0000" w:firstRow="0" w:lastRow="0" w:firstColumn="0" w:lastColumn="0" w:noHBand="0" w:noVBand="0"/>
      </w:tblPr>
      <w:tblGrid>
        <w:gridCol w:w="647"/>
        <w:gridCol w:w="5652"/>
        <w:gridCol w:w="934"/>
        <w:gridCol w:w="1236"/>
        <w:gridCol w:w="1210"/>
      </w:tblGrid>
      <w:tr w:rsidR="000A1E45" w:rsidRPr="009F5DBE" w:rsidTr="00B649E4">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ind w:firstLine="43"/>
              <w:rPr>
                <w:rStyle w:val="FontStyle107"/>
                <w:bCs/>
                <w:szCs w:val="22"/>
              </w:rPr>
            </w:pPr>
            <w:r w:rsidRPr="009F5DBE">
              <w:rPr>
                <w:rStyle w:val="FontStyle107"/>
                <w:bCs/>
                <w:szCs w:val="22"/>
              </w:rPr>
              <w:t xml:space="preserve">№ </w:t>
            </w:r>
            <w:proofErr w:type="gramStart"/>
            <w:r w:rsidRPr="009F5DBE">
              <w:rPr>
                <w:rStyle w:val="FontStyle107"/>
                <w:bCs/>
                <w:szCs w:val="22"/>
              </w:rPr>
              <w:t>п</w:t>
            </w:r>
            <w:proofErr w:type="gramEnd"/>
            <w:r w:rsidRPr="009F5DBE">
              <w:rPr>
                <w:rStyle w:val="FontStyle107"/>
                <w:bCs/>
                <w:szCs w:val="22"/>
              </w:rPr>
              <w:t>/п</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Ед. изм.</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Базовый год</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83" w:lineRule="exact"/>
              <w:rPr>
                <w:rStyle w:val="FontStyle107"/>
                <w:bCs/>
                <w:szCs w:val="22"/>
              </w:rPr>
            </w:pPr>
            <w:r w:rsidRPr="009F5DBE">
              <w:rPr>
                <w:rStyle w:val="FontStyle107"/>
                <w:bCs/>
                <w:szCs w:val="22"/>
              </w:rPr>
              <w:t>Целевой год</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Качество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1.1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ind w:firstLine="5"/>
              <w:rPr>
                <w:rStyle w:val="FontStyle108"/>
                <w:szCs w:val="22"/>
              </w:rPr>
            </w:pPr>
            <w:r w:rsidRPr="009F5DBE">
              <w:rPr>
                <w:rStyle w:val="FontStyle108"/>
                <w:szCs w:val="22"/>
              </w:rPr>
              <w:t>Соответствие</w:t>
            </w:r>
            <w:r w:rsidR="00960B0E" w:rsidRPr="009F5DBE">
              <w:rPr>
                <w:rStyle w:val="FontStyle108"/>
                <w:szCs w:val="22"/>
              </w:rPr>
              <w:t xml:space="preserve"> </w:t>
            </w:r>
            <w:r w:rsidRPr="009F5DBE">
              <w:rPr>
                <w:rStyle w:val="FontStyle108"/>
                <w:szCs w:val="22"/>
              </w:rPr>
              <w:t>качества холодной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1.2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ind w:firstLine="5"/>
              <w:rPr>
                <w:rStyle w:val="FontStyle108"/>
                <w:szCs w:val="22"/>
              </w:rPr>
            </w:pPr>
            <w:r w:rsidRPr="009F5DBE">
              <w:rPr>
                <w:rStyle w:val="FontStyle108"/>
                <w:szCs w:val="22"/>
              </w:rPr>
              <w:t>Соответствие качества горячей воды</w:t>
            </w:r>
            <w:r w:rsidR="00960B0E" w:rsidRPr="009F5DBE">
              <w:rPr>
                <w:rStyle w:val="FontStyle108"/>
                <w:szCs w:val="22"/>
              </w:rPr>
              <w:t xml:space="preserve"> </w:t>
            </w:r>
            <w:r w:rsidRPr="009F5DBE">
              <w:rPr>
                <w:rStyle w:val="FontStyle108"/>
                <w:szCs w:val="22"/>
              </w:rPr>
              <w:t>установленным тр</w:t>
            </w:r>
            <w:r w:rsidRPr="009F5DBE">
              <w:rPr>
                <w:rStyle w:val="FontStyle108"/>
                <w:szCs w:val="22"/>
              </w:rPr>
              <w:t>е</w:t>
            </w:r>
            <w:r w:rsidRPr="009F5DBE">
              <w:rPr>
                <w:rStyle w:val="FontStyle108"/>
                <w:szCs w:val="22"/>
              </w:rPr>
              <w:t>бованиям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87"/>
              <w:widowControl/>
              <w:jc w:val="left"/>
              <w:rPr>
                <w:rStyle w:val="FontStyle107"/>
                <w:bCs/>
                <w:szCs w:val="22"/>
              </w:rPr>
            </w:pPr>
            <w:r w:rsidRPr="009F5DBE">
              <w:rPr>
                <w:rStyle w:val="FontStyle107"/>
                <w:bCs/>
                <w:szCs w:val="22"/>
              </w:rPr>
              <w:t>Надежность</w:t>
            </w:r>
            <w:r w:rsidR="00960B0E" w:rsidRPr="009F5DBE">
              <w:rPr>
                <w:rStyle w:val="FontStyle107"/>
                <w:bCs/>
                <w:szCs w:val="22"/>
              </w:rPr>
              <w:t xml:space="preserve"> и </w:t>
            </w:r>
            <w:r w:rsidRPr="009F5DBE">
              <w:rPr>
                <w:rStyle w:val="FontStyle107"/>
                <w:bCs/>
                <w:szCs w:val="22"/>
              </w:rPr>
              <w:t>бесперебойность</w:t>
            </w:r>
            <w:r w:rsidR="00960B0E" w:rsidRPr="009F5DBE">
              <w:rPr>
                <w:rStyle w:val="FontStyle107"/>
                <w:bCs/>
                <w:szCs w:val="22"/>
              </w:rPr>
              <w:t xml:space="preserve"> </w:t>
            </w:r>
            <w:r w:rsidRPr="009F5DBE">
              <w:rPr>
                <w:rStyle w:val="FontStyle107"/>
                <w:bCs/>
                <w:szCs w:val="22"/>
              </w:rPr>
              <w:t>водоснабжения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74" w:lineRule="exact"/>
              <w:ind w:left="5" w:right="1579" w:hanging="5"/>
              <w:rPr>
                <w:rStyle w:val="FontStyle108"/>
                <w:szCs w:val="22"/>
              </w:rPr>
            </w:pPr>
            <w:r w:rsidRPr="009F5DBE">
              <w:rPr>
                <w:rStyle w:val="FontStyle108"/>
                <w:szCs w:val="22"/>
              </w:rPr>
              <w:t>Непрерывность водоснабжения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proofErr w:type="gramStart"/>
            <w:r w:rsidRPr="009F5DBE">
              <w:rPr>
                <w:rStyle w:val="FontStyle108"/>
                <w:szCs w:val="22"/>
              </w:rPr>
              <w:t>ч</w:t>
            </w:r>
            <w:proofErr w:type="gramEnd"/>
            <w:r w:rsidRPr="009F5DBE">
              <w:rPr>
                <w:rStyle w:val="FontStyle108"/>
                <w:szCs w:val="22"/>
              </w:rPr>
              <w:t>/сут</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24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24</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rPr>
                <w:rStyle w:val="FontStyle108"/>
                <w:szCs w:val="22"/>
              </w:rPr>
            </w:pPr>
            <w:r w:rsidRPr="009F5DBE">
              <w:rPr>
                <w:rStyle w:val="FontStyle108"/>
                <w:szCs w:val="22"/>
              </w:rPr>
              <w:t>Аварийность</w:t>
            </w:r>
            <w:r w:rsidR="00960B0E" w:rsidRPr="009F5DBE">
              <w:rPr>
                <w:rStyle w:val="FontStyle108"/>
                <w:szCs w:val="22"/>
              </w:rPr>
              <w:t xml:space="preserve"> </w:t>
            </w:r>
            <w:r w:rsidRPr="009F5DBE">
              <w:rPr>
                <w:rStyle w:val="FontStyle108"/>
                <w:szCs w:val="22"/>
              </w:rPr>
              <w:t>систем</w:t>
            </w:r>
            <w:r w:rsidR="00960B0E" w:rsidRPr="009F5DBE">
              <w:rPr>
                <w:rStyle w:val="FontStyle108"/>
                <w:szCs w:val="22"/>
              </w:rPr>
              <w:t xml:space="preserve"> </w:t>
            </w:r>
            <w:r w:rsidRPr="009F5DBE">
              <w:rPr>
                <w:rStyle w:val="FontStyle108"/>
                <w:szCs w:val="22"/>
              </w:rPr>
              <w:t>коммунальной</w:t>
            </w:r>
            <w:r w:rsidR="00960B0E" w:rsidRPr="009F5DBE">
              <w:rPr>
                <w:rStyle w:val="FontStyle108"/>
                <w:szCs w:val="22"/>
              </w:rPr>
              <w:t xml:space="preserve"> </w:t>
            </w:r>
            <w:r w:rsidRPr="009F5DBE">
              <w:rPr>
                <w:rStyle w:val="FontStyle108"/>
                <w:szCs w:val="22"/>
              </w:rPr>
              <w:t>инфраструктуры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r w:rsidRPr="009F5DBE">
              <w:rPr>
                <w:rStyle w:val="FontStyle108"/>
                <w:szCs w:val="22"/>
              </w:rPr>
              <w:t>/км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1</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83" w:lineRule="exact"/>
              <w:rPr>
                <w:rStyle w:val="FontStyle108"/>
                <w:szCs w:val="22"/>
              </w:rPr>
            </w:pPr>
            <w:r w:rsidRPr="009F5DBE">
              <w:rPr>
                <w:rStyle w:val="FontStyle108"/>
                <w:szCs w:val="22"/>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1E2AC7">
            <w:pPr>
              <w:pStyle w:val="Style75"/>
              <w:widowControl/>
              <w:spacing w:line="240" w:lineRule="auto"/>
              <w:jc w:val="center"/>
              <w:rPr>
                <w:rStyle w:val="FontStyle108"/>
                <w:szCs w:val="22"/>
              </w:rPr>
            </w:pPr>
            <w:r>
              <w:rPr>
                <w:rStyle w:val="FontStyle108"/>
                <w:szCs w:val="22"/>
              </w:rPr>
              <w:t>25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83"/>
              <w:widowControl/>
              <w:spacing w:line="278" w:lineRule="exact"/>
              <w:rPr>
                <w:rStyle w:val="FontStyle107"/>
                <w:bCs/>
                <w:szCs w:val="22"/>
              </w:rPr>
            </w:pPr>
            <w:r w:rsidRPr="009F5DBE">
              <w:rPr>
                <w:rStyle w:val="FontStyle107"/>
                <w:bCs/>
                <w:szCs w:val="22"/>
              </w:rPr>
              <w:t>Качество</w:t>
            </w:r>
            <w:r w:rsidR="00960B0E" w:rsidRPr="009F5DBE">
              <w:rPr>
                <w:rStyle w:val="FontStyle107"/>
                <w:bCs/>
                <w:szCs w:val="22"/>
              </w:rPr>
              <w:t xml:space="preserve"> </w:t>
            </w:r>
            <w:r w:rsidRPr="009F5DBE">
              <w:rPr>
                <w:rStyle w:val="FontStyle107"/>
                <w:bCs/>
                <w:szCs w:val="22"/>
              </w:rPr>
              <w:t>обслуживания абонентов</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3.1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rPr>
                <w:rStyle w:val="FontStyle108"/>
                <w:szCs w:val="22"/>
              </w:rPr>
            </w:pPr>
            <w:r w:rsidRPr="009F5DBE">
              <w:rPr>
                <w:rStyle w:val="FontStyle108"/>
                <w:szCs w:val="22"/>
              </w:rPr>
              <w:t>Охват</w:t>
            </w:r>
            <w:r w:rsidR="00960B0E" w:rsidRPr="009F5DBE">
              <w:rPr>
                <w:rStyle w:val="FontStyle108"/>
                <w:szCs w:val="22"/>
              </w:rPr>
              <w:t xml:space="preserve"> </w:t>
            </w:r>
            <w:r w:rsidRPr="009F5DBE">
              <w:rPr>
                <w:rStyle w:val="FontStyle108"/>
                <w:szCs w:val="22"/>
              </w:rPr>
              <w:t>населения</w:t>
            </w:r>
            <w:r w:rsidR="00960B0E" w:rsidRPr="009F5DBE">
              <w:rPr>
                <w:rStyle w:val="FontStyle108"/>
                <w:szCs w:val="22"/>
              </w:rPr>
              <w:t xml:space="preserve"> </w:t>
            </w:r>
            <w:r w:rsidRPr="009F5DBE">
              <w:rPr>
                <w:rStyle w:val="FontStyle108"/>
                <w:szCs w:val="22"/>
              </w:rPr>
              <w:t>централизованным</w:t>
            </w:r>
            <w:r w:rsidR="00960B0E" w:rsidRPr="009F5DBE">
              <w:rPr>
                <w:rStyle w:val="FontStyle108"/>
                <w:szCs w:val="22"/>
              </w:rPr>
              <w:t xml:space="preserve"> </w:t>
            </w:r>
            <w:r w:rsidRPr="009F5DBE">
              <w:rPr>
                <w:rStyle w:val="FontStyle108"/>
                <w:szCs w:val="22"/>
              </w:rPr>
              <w:t>водоснабжением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1E2AC7">
            <w:pPr>
              <w:pStyle w:val="Style75"/>
              <w:widowControl/>
              <w:spacing w:line="240" w:lineRule="auto"/>
              <w:jc w:val="center"/>
              <w:rPr>
                <w:rStyle w:val="FontStyle108"/>
                <w:szCs w:val="22"/>
              </w:rPr>
            </w:pPr>
            <w:r>
              <w:rPr>
                <w:rStyle w:val="FontStyle108"/>
                <w:szCs w:val="22"/>
              </w:rPr>
              <w:t>74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74</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3.2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ind w:firstLine="5"/>
              <w:rPr>
                <w:rStyle w:val="FontStyle108"/>
                <w:szCs w:val="22"/>
              </w:rPr>
            </w:pPr>
            <w:r w:rsidRPr="009F5DBE">
              <w:rPr>
                <w:rStyle w:val="FontStyle108"/>
                <w:szCs w:val="22"/>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77,8</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3"/>
              <w:widowControl/>
              <w:spacing w:line="278" w:lineRule="exact"/>
              <w:ind w:firstLine="5"/>
              <w:rPr>
                <w:rStyle w:val="FontStyle107"/>
                <w:bCs/>
                <w:szCs w:val="22"/>
              </w:rPr>
            </w:pPr>
            <w:r w:rsidRPr="009F5DBE">
              <w:rPr>
                <w:rStyle w:val="FontStyle107"/>
                <w:bCs/>
                <w:szCs w:val="22"/>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Удельное водопотребление: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4.1.1.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Население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proofErr w:type="gramStart"/>
            <w:r w:rsidRPr="009F5DBE">
              <w:rPr>
                <w:rStyle w:val="FontStyle108"/>
                <w:szCs w:val="22"/>
              </w:rPr>
              <w:t>л</w:t>
            </w:r>
            <w:proofErr w:type="gramEnd"/>
            <w:r w:rsidRPr="009F5DBE">
              <w:rPr>
                <w:rStyle w:val="FontStyle108"/>
                <w:szCs w:val="22"/>
              </w:rPr>
              <w:t>/чел/сут</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150,0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Уровень потерь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E305F5">
            <w:pPr>
              <w:pStyle w:val="Style75"/>
              <w:widowControl/>
              <w:spacing w:line="240" w:lineRule="auto"/>
              <w:jc w:val="center"/>
              <w:rPr>
                <w:rStyle w:val="FontStyle108"/>
                <w:szCs w:val="22"/>
              </w:rPr>
            </w:pPr>
            <w:r w:rsidRPr="009F5DBE">
              <w:rPr>
                <w:rStyle w:val="FontStyle108"/>
                <w:szCs w:val="22"/>
              </w:rPr>
              <w:t>3</w:t>
            </w:r>
            <w:r w:rsidR="00E305F5">
              <w:rPr>
                <w:rStyle w:val="FontStyle108"/>
                <w:szCs w:val="22"/>
              </w:rPr>
              <w:t>0</w:t>
            </w:r>
            <w:r w:rsidRPr="009F5DBE">
              <w:rPr>
                <w:rStyle w:val="FontStyle108"/>
                <w:szCs w:val="22"/>
              </w:rPr>
              <w:t>,</w:t>
            </w:r>
            <w:r w:rsidR="00E305F5">
              <w:rPr>
                <w:rStyle w:val="FontStyle108"/>
                <w:szCs w:val="22"/>
              </w:rPr>
              <w:t>34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rsidP="00E305F5">
            <w:pPr>
              <w:pStyle w:val="Style75"/>
              <w:widowControl/>
              <w:spacing w:line="240" w:lineRule="auto"/>
              <w:jc w:val="center"/>
              <w:rPr>
                <w:rStyle w:val="FontStyle108"/>
                <w:szCs w:val="22"/>
              </w:rPr>
            </w:pPr>
            <w:r>
              <w:rPr>
                <w:rStyle w:val="FontStyle108"/>
                <w:szCs w:val="22"/>
              </w:rPr>
              <w:t>12</w:t>
            </w:r>
          </w:p>
        </w:tc>
      </w:tr>
    </w:tbl>
    <w:p w:rsidR="000A1E45" w:rsidRDefault="000A1E45">
      <w:pPr>
        <w:pStyle w:val="Style51"/>
        <w:widowControl/>
        <w:spacing w:line="240" w:lineRule="exact"/>
        <w:ind w:left="1061"/>
        <w:jc w:val="left"/>
        <w:rPr>
          <w:sz w:val="20"/>
          <w:szCs w:val="20"/>
        </w:rPr>
      </w:pPr>
    </w:p>
    <w:p w:rsidR="000A1E45" w:rsidRDefault="000A1E45" w:rsidP="00B649E4">
      <w:pPr>
        <w:pStyle w:val="Style51"/>
        <w:widowControl/>
        <w:spacing w:before="120"/>
        <w:jc w:val="center"/>
        <w:rPr>
          <w:rStyle w:val="FontStyle110"/>
          <w:bCs/>
          <w:szCs w:val="26"/>
        </w:rPr>
      </w:pPr>
      <w:r>
        <w:rPr>
          <w:rStyle w:val="FontStyle110"/>
          <w:bCs/>
          <w:szCs w:val="26"/>
        </w:rPr>
        <w:t>1.7.1 Соотношение цены реализации мероприятий инвестиционной программы и их эффективности - улучшение качества воды.</w:t>
      </w:r>
    </w:p>
    <w:p w:rsidR="00960B0E" w:rsidRDefault="007F6735" w:rsidP="00B649E4">
      <w:pPr>
        <w:pStyle w:val="Style70"/>
        <w:widowControl/>
        <w:spacing w:before="5" w:line="240" w:lineRule="auto"/>
        <w:rPr>
          <w:rStyle w:val="FontStyle109"/>
          <w:szCs w:val="26"/>
        </w:rPr>
      </w:pPr>
      <w:r>
        <w:rPr>
          <w:color w:val="000000"/>
          <w:sz w:val="26"/>
          <w:szCs w:val="26"/>
        </w:rPr>
        <w:t>14660,0</w:t>
      </w:r>
      <w:r w:rsidR="00E305F5" w:rsidRPr="00E305F5">
        <w:rPr>
          <w:color w:val="000000"/>
          <w:sz w:val="28"/>
          <w:szCs w:val="28"/>
        </w:rPr>
        <w:t xml:space="preserve"> </w:t>
      </w:r>
      <w:r w:rsidR="000A1E45" w:rsidRPr="002226DE">
        <w:rPr>
          <w:rStyle w:val="FontStyle109"/>
          <w:szCs w:val="26"/>
        </w:rPr>
        <w:t>тыс. руб. - замена и капитальный ремонт существующих водопрово</w:t>
      </w:r>
      <w:r w:rsidR="000A1E45" w:rsidRPr="002226DE">
        <w:rPr>
          <w:rStyle w:val="FontStyle109"/>
          <w:szCs w:val="26"/>
        </w:rPr>
        <w:t>д</w:t>
      </w:r>
      <w:r w:rsidR="000A1E45" w:rsidRPr="002226DE">
        <w:rPr>
          <w:rStyle w:val="FontStyle109"/>
          <w:szCs w:val="26"/>
        </w:rPr>
        <w:t>ных сетей и замена арматуры, строительство новых скважин необходимы:</w:t>
      </w:r>
    </w:p>
    <w:p w:rsidR="000A1E45" w:rsidRDefault="000A1E45" w:rsidP="00E305F5">
      <w:pPr>
        <w:pStyle w:val="Style70"/>
        <w:widowControl/>
        <w:spacing w:line="240" w:lineRule="auto"/>
        <w:ind w:firstLine="284"/>
        <w:rPr>
          <w:rStyle w:val="FontStyle109"/>
          <w:szCs w:val="26"/>
        </w:rPr>
      </w:pPr>
      <w:r>
        <w:rPr>
          <w:rStyle w:val="FontStyle109"/>
          <w:szCs w:val="26"/>
        </w:rPr>
        <w:t>- в связи с высокой степенью износа существующего водопровода, для</w:t>
      </w:r>
      <w:r w:rsidR="00E305F5">
        <w:rPr>
          <w:rStyle w:val="FontStyle109"/>
          <w:szCs w:val="26"/>
        </w:rPr>
        <w:t xml:space="preserve"> </w:t>
      </w:r>
      <w:r>
        <w:rPr>
          <w:rStyle w:val="FontStyle109"/>
          <w:szCs w:val="26"/>
        </w:rPr>
        <w:t>исключения повторного загрязнения воды;</w:t>
      </w:r>
    </w:p>
    <w:p w:rsidR="000A1E45" w:rsidRDefault="000A1E45" w:rsidP="00E305F5">
      <w:pPr>
        <w:pStyle w:val="Style28"/>
        <w:widowControl/>
        <w:tabs>
          <w:tab w:val="left" w:pos="1046"/>
        </w:tabs>
        <w:spacing w:line="240" w:lineRule="auto"/>
        <w:ind w:firstLine="284"/>
        <w:rPr>
          <w:rStyle w:val="FontStyle109"/>
          <w:szCs w:val="26"/>
        </w:rPr>
      </w:pPr>
      <w:r>
        <w:rPr>
          <w:rStyle w:val="FontStyle109"/>
          <w:szCs w:val="26"/>
        </w:rPr>
        <w:t>-</w:t>
      </w:r>
      <w:r w:rsidR="00E305F5">
        <w:rPr>
          <w:rStyle w:val="FontStyle109"/>
          <w:szCs w:val="26"/>
        </w:rPr>
        <w:t xml:space="preserve"> </w:t>
      </w:r>
      <w:r>
        <w:rPr>
          <w:rStyle w:val="FontStyle109"/>
          <w:szCs w:val="26"/>
        </w:rPr>
        <w:t>для повышения качества предоставляемых коммунальных услуг потребителям;</w:t>
      </w:r>
    </w:p>
    <w:p w:rsidR="000A1E45" w:rsidRDefault="000A1E45" w:rsidP="00E305F5">
      <w:pPr>
        <w:pStyle w:val="Style28"/>
        <w:widowControl/>
        <w:numPr>
          <w:ilvl w:val="0"/>
          <w:numId w:val="16"/>
        </w:numPr>
        <w:tabs>
          <w:tab w:val="left" w:pos="874"/>
        </w:tabs>
        <w:spacing w:line="240" w:lineRule="auto"/>
        <w:ind w:left="284" w:firstLine="0"/>
        <w:jc w:val="left"/>
        <w:rPr>
          <w:rStyle w:val="FontStyle109"/>
          <w:szCs w:val="26"/>
        </w:rPr>
      </w:pPr>
      <w:r>
        <w:rPr>
          <w:rStyle w:val="FontStyle109"/>
          <w:szCs w:val="26"/>
        </w:rPr>
        <w:t>для снижения потерь в водопроводных сетях.</w:t>
      </w:r>
    </w:p>
    <w:p w:rsidR="00E305F5" w:rsidRDefault="00E305F5" w:rsidP="00E305F5">
      <w:pPr>
        <w:pStyle w:val="Style28"/>
        <w:widowControl/>
        <w:tabs>
          <w:tab w:val="left" w:pos="874"/>
        </w:tabs>
        <w:spacing w:line="240" w:lineRule="auto"/>
        <w:ind w:left="715" w:firstLine="0"/>
        <w:jc w:val="left"/>
        <w:rPr>
          <w:rStyle w:val="FontStyle109"/>
          <w:szCs w:val="26"/>
        </w:rPr>
      </w:pPr>
    </w:p>
    <w:p w:rsidR="000A1E45" w:rsidRDefault="000A1E45" w:rsidP="00B649E4">
      <w:pPr>
        <w:pStyle w:val="Style12"/>
        <w:widowControl/>
        <w:spacing w:before="10" w:line="240" w:lineRule="auto"/>
        <w:ind w:firstLine="0"/>
        <w:jc w:val="center"/>
        <w:rPr>
          <w:rStyle w:val="FontStyle110"/>
          <w:bCs/>
          <w:szCs w:val="26"/>
        </w:rPr>
      </w:pPr>
      <w:r>
        <w:rPr>
          <w:rStyle w:val="FontStyle110"/>
          <w:bCs/>
          <w:szCs w:val="26"/>
        </w:rPr>
        <w:t>1.7.2</w:t>
      </w:r>
      <w:proofErr w:type="gramStart"/>
      <w:r>
        <w:rPr>
          <w:rStyle w:val="FontStyle110"/>
          <w:bCs/>
          <w:szCs w:val="26"/>
        </w:rPr>
        <w:t xml:space="preserve"> И</w:t>
      </w:r>
      <w:proofErr w:type="gramEnd"/>
      <w:r>
        <w:rPr>
          <w:rStyle w:val="FontStyle110"/>
          <w:bCs/>
          <w:szCs w:val="26"/>
        </w:rPr>
        <w:t xml:space="preserve">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960B0E">
        <w:rPr>
          <w:rStyle w:val="FontStyle110"/>
          <w:bCs/>
          <w:szCs w:val="26"/>
        </w:rPr>
        <w:t>ж</w:t>
      </w:r>
      <w:r>
        <w:rPr>
          <w:rStyle w:val="FontStyle110"/>
          <w:bCs/>
          <w:szCs w:val="26"/>
        </w:rPr>
        <w:t>илищно-коммунального хозя</w:t>
      </w:r>
      <w:r>
        <w:rPr>
          <w:rStyle w:val="FontStyle110"/>
          <w:bCs/>
          <w:szCs w:val="26"/>
        </w:rPr>
        <w:t>й</w:t>
      </w:r>
      <w:r>
        <w:rPr>
          <w:rStyle w:val="FontStyle110"/>
          <w:bCs/>
          <w:szCs w:val="26"/>
        </w:rPr>
        <w:t>ства.</w:t>
      </w:r>
    </w:p>
    <w:p w:rsidR="000A1E45" w:rsidRDefault="000A1E45" w:rsidP="00B649E4">
      <w:pPr>
        <w:pStyle w:val="Style26"/>
        <w:widowControl/>
        <w:spacing w:line="240" w:lineRule="auto"/>
        <w:ind w:left="709" w:firstLine="0"/>
        <w:jc w:val="left"/>
        <w:rPr>
          <w:rStyle w:val="FontStyle109"/>
          <w:szCs w:val="26"/>
        </w:rPr>
      </w:pPr>
      <w:r>
        <w:rPr>
          <w:rStyle w:val="FontStyle109"/>
          <w:szCs w:val="26"/>
        </w:rPr>
        <w:t>Иные показатели отсутствуют.</w:t>
      </w:r>
    </w:p>
    <w:p w:rsidR="000A1E45" w:rsidRDefault="000A1E45">
      <w:pPr>
        <w:pStyle w:val="Style25"/>
        <w:widowControl/>
        <w:spacing w:line="240" w:lineRule="exact"/>
        <w:ind w:left="302" w:firstLine="547"/>
        <w:rPr>
          <w:sz w:val="20"/>
          <w:szCs w:val="20"/>
        </w:rPr>
      </w:pPr>
    </w:p>
    <w:p w:rsidR="002B52D9" w:rsidRDefault="000A1E45" w:rsidP="002B52D9">
      <w:pPr>
        <w:pStyle w:val="Style25"/>
        <w:widowControl/>
        <w:numPr>
          <w:ilvl w:val="1"/>
          <w:numId w:val="29"/>
        </w:numPr>
        <w:spacing w:before="5" w:line="240" w:lineRule="auto"/>
        <w:jc w:val="center"/>
        <w:rPr>
          <w:rStyle w:val="FontStyle110"/>
          <w:bCs/>
          <w:szCs w:val="26"/>
        </w:rPr>
      </w:pPr>
      <w:r>
        <w:rPr>
          <w:rStyle w:val="FontStyle110"/>
          <w:bCs/>
          <w:szCs w:val="26"/>
        </w:rPr>
        <w:t>Перечень выявленных бесхозяйных объектов централизованных систем водоснабжения и перечень организаций, уполномоченных на их</w:t>
      </w:r>
      <w:r w:rsidR="00960B0E">
        <w:rPr>
          <w:rStyle w:val="FontStyle110"/>
          <w:bCs/>
          <w:szCs w:val="26"/>
        </w:rPr>
        <w:t xml:space="preserve"> </w:t>
      </w:r>
      <w:r>
        <w:rPr>
          <w:rStyle w:val="FontStyle110"/>
          <w:bCs/>
          <w:szCs w:val="26"/>
        </w:rPr>
        <w:t>эксплу</w:t>
      </w:r>
      <w:r>
        <w:rPr>
          <w:rStyle w:val="FontStyle110"/>
          <w:bCs/>
          <w:szCs w:val="26"/>
        </w:rPr>
        <w:t>а</w:t>
      </w:r>
      <w:r>
        <w:rPr>
          <w:rStyle w:val="FontStyle110"/>
          <w:bCs/>
          <w:szCs w:val="26"/>
        </w:rPr>
        <w:t>тацию.</w:t>
      </w:r>
    </w:p>
    <w:p w:rsidR="002B52D9" w:rsidRDefault="000A1E45" w:rsidP="002B52D9">
      <w:pPr>
        <w:pStyle w:val="Style25"/>
        <w:widowControl/>
        <w:spacing w:before="5" w:line="240" w:lineRule="auto"/>
        <w:rPr>
          <w:rStyle w:val="FontStyle109"/>
          <w:szCs w:val="26"/>
        </w:rPr>
        <w:sectPr w:rsidR="002B52D9" w:rsidSect="00C3731B">
          <w:footerReference w:type="even" r:id="rId17"/>
          <w:pgSz w:w="11907" w:h="16840" w:code="9"/>
          <w:pgMar w:top="1134" w:right="567" w:bottom="1134" w:left="1701" w:header="720" w:footer="720" w:gutter="0"/>
          <w:cols w:space="60"/>
          <w:noEndnote/>
        </w:sectPr>
      </w:pPr>
      <w:r>
        <w:rPr>
          <w:rStyle w:val="FontStyle109"/>
          <w:szCs w:val="26"/>
        </w:rPr>
        <w:t>На территории Передовского сельского поселения Отрадненского района Кра</w:t>
      </w:r>
      <w:r>
        <w:rPr>
          <w:rStyle w:val="FontStyle109"/>
          <w:szCs w:val="26"/>
        </w:rPr>
        <w:t>с</w:t>
      </w:r>
      <w:r>
        <w:rPr>
          <w:rStyle w:val="FontStyle109"/>
          <w:szCs w:val="26"/>
        </w:rPr>
        <w:t>нодарского края бесхозяйные объекты централизованного водоснабжения отсутств</w:t>
      </w:r>
      <w:r>
        <w:rPr>
          <w:rStyle w:val="FontStyle109"/>
          <w:szCs w:val="26"/>
        </w:rPr>
        <w:t>у</w:t>
      </w:r>
      <w:r>
        <w:rPr>
          <w:rStyle w:val="FontStyle109"/>
          <w:szCs w:val="26"/>
        </w:rPr>
        <w:t>ют.</w:t>
      </w:r>
    </w:p>
    <w:p w:rsidR="000A1E45" w:rsidRDefault="000A1E45" w:rsidP="002B52D9">
      <w:pPr>
        <w:pStyle w:val="Style5"/>
        <w:widowControl/>
        <w:spacing w:line="240" w:lineRule="auto"/>
        <w:rPr>
          <w:rStyle w:val="FontStyle110"/>
          <w:bCs/>
          <w:szCs w:val="26"/>
        </w:rPr>
      </w:pPr>
      <w:r>
        <w:rPr>
          <w:rStyle w:val="FontStyle110"/>
          <w:bCs/>
          <w:szCs w:val="26"/>
        </w:rPr>
        <w:lastRenderedPageBreak/>
        <w:t>2. ВОДООТВЕДЕНИЕ.</w:t>
      </w:r>
    </w:p>
    <w:p w:rsidR="002B52D9" w:rsidRDefault="000A1E45" w:rsidP="002B52D9">
      <w:pPr>
        <w:pStyle w:val="Style8"/>
        <w:widowControl/>
        <w:spacing w:line="240" w:lineRule="auto"/>
        <w:ind w:firstLine="0"/>
        <w:jc w:val="center"/>
        <w:rPr>
          <w:rStyle w:val="FontStyle110"/>
          <w:bCs/>
          <w:szCs w:val="26"/>
        </w:rPr>
      </w:pPr>
      <w:r>
        <w:rPr>
          <w:rStyle w:val="FontStyle110"/>
          <w:bCs/>
          <w:szCs w:val="26"/>
        </w:rPr>
        <w:t xml:space="preserve">2.1 Существующее положение в сфере водоотведения поселения. </w:t>
      </w:r>
    </w:p>
    <w:p w:rsidR="000A1E45" w:rsidRDefault="000A1E45" w:rsidP="002B52D9">
      <w:pPr>
        <w:pStyle w:val="Style8"/>
        <w:widowControl/>
        <w:spacing w:line="240" w:lineRule="auto"/>
        <w:ind w:firstLine="0"/>
        <w:jc w:val="center"/>
        <w:rPr>
          <w:rStyle w:val="FontStyle110"/>
          <w:bCs/>
          <w:szCs w:val="26"/>
        </w:rPr>
      </w:pPr>
      <w:r>
        <w:rPr>
          <w:rStyle w:val="FontStyle110"/>
          <w:bCs/>
          <w:szCs w:val="26"/>
        </w:rPr>
        <w:t>2.1.1 Структура системы сбора, очистки и отведения сточных вод на</w:t>
      </w:r>
      <w:r w:rsidR="00960B0E">
        <w:rPr>
          <w:rStyle w:val="FontStyle110"/>
          <w:bCs/>
          <w:szCs w:val="26"/>
        </w:rPr>
        <w:t xml:space="preserve"> </w:t>
      </w:r>
      <w:r>
        <w:rPr>
          <w:rStyle w:val="FontStyle110"/>
          <w:bCs/>
          <w:szCs w:val="26"/>
        </w:rPr>
        <w:t>территории Передовского сельского поселения Отрадненского района</w:t>
      </w:r>
      <w:r w:rsidR="00960B0E">
        <w:rPr>
          <w:rStyle w:val="FontStyle110"/>
          <w:bCs/>
          <w:szCs w:val="26"/>
        </w:rPr>
        <w:t xml:space="preserve"> </w:t>
      </w:r>
      <w:r>
        <w:rPr>
          <w:rStyle w:val="FontStyle110"/>
          <w:bCs/>
          <w:szCs w:val="26"/>
        </w:rPr>
        <w:t>Краснодарского края и деление территории на эксплуатационные зоны.</w:t>
      </w:r>
    </w:p>
    <w:p w:rsidR="000A1E45" w:rsidRDefault="000A1E45" w:rsidP="002B52D9">
      <w:pPr>
        <w:pStyle w:val="Style20"/>
        <w:widowControl/>
        <w:spacing w:line="240" w:lineRule="auto"/>
        <w:ind w:firstLine="571"/>
        <w:rPr>
          <w:rStyle w:val="FontStyle109"/>
          <w:szCs w:val="26"/>
        </w:rPr>
      </w:pPr>
      <w:r>
        <w:rPr>
          <w:rStyle w:val="FontStyle109"/>
          <w:szCs w:val="26"/>
        </w:rPr>
        <w:t>Территория индивидуальной жилой застройки Передовского сельского посел</w:t>
      </w:r>
      <w:r>
        <w:rPr>
          <w:rStyle w:val="FontStyle109"/>
          <w:szCs w:val="26"/>
        </w:rPr>
        <w:t>е</w:t>
      </w:r>
      <w:r>
        <w:rPr>
          <w:rStyle w:val="FontStyle109"/>
          <w:szCs w:val="26"/>
        </w:rPr>
        <w:t>ния централизованной сетью водоотведения не обеспечена. Отвод стоков произв</w:t>
      </w:r>
      <w:r>
        <w:rPr>
          <w:rStyle w:val="FontStyle109"/>
          <w:szCs w:val="26"/>
        </w:rPr>
        <w:t>о</w:t>
      </w:r>
      <w:r>
        <w:rPr>
          <w:rStyle w:val="FontStyle109"/>
          <w:szCs w:val="26"/>
        </w:rPr>
        <w:t>дится в выгребные ямы с вывозом ассенизаторскими машинами на полигон ТБО.</w:t>
      </w:r>
    </w:p>
    <w:p w:rsidR="000A1E45" w:rsidRDefault="000A1E45" w:rsidP="002B52D9">
      <w:pPr>
        <w:pStyle w:val="Style26"/>
        <w:widowControl/>
        <w:spacing w:before="5" w:line="240" w:lineRule="auto"/>
        <w:ind w:firstLine="701"/>
        <w:rPr>
          <w:rStyle w:val="FontStyle109"/>
          <w:szCs w:val="26"/>
        </w:rPr>
      </w:pPr>
      <w:r>
        <w:rPr>
          <w:rStyle w:val="FontStyle109"/>
          <w:szCs w:val="26"/>
        </w:rPr>
        <w:t>Выгребные ямы зачастую находятся в неудовлетворительном состоянии и пр</w:t>
      </w:r>
      <w:r>
        <w:rPr>
          <w:rStyle w:val="FontStyle109"/>
          <w:szCs w:val="26"/>
        </w:rPr>
        <w:t>о</w:t>
      </w:r>
      <w:r>
        <w:rPr>
          <w:rStyle w:val="FontStyle109"/>
          <w:szCs w:val="26"/>
        </w:rPr>
        <w:t>пускают содержимое, из-за чего загрязняется окружающая среда, ухудшается сан</w:t>
      </w:r>
      <w:r>
        <w:rPr>
          <w:rStyle w:val="FontStyle109"/>
          <w:szCs w:val="26"/>
        </w:rPr>
        <w:t>и</w:t>
      </w:r>
      <w:r>
        <w:rPr>
          <w:rStyle w:val="FontStyle109"/>
          <w:szCs w:val="26"/>
        </w:rPr>
        <w:t>тарно-гигиеническая и эпидемиологическая обстановка.</w:t>
      </w:r>
    </w:p>
    <w:p w:rsidR="000A1E45" w:rsidRDefault="000A1E45" w:rsidP="002B52D9">
      <w:pPr>
        <w:pStyle w:val="Style26"/>
        <w:widowControl/>
        <w:spacing w:before="5" w:line="240" w:lineRule="auto"/>
        <w:ind w:firstLine="701"/>
        <w:rPr>
          <w:rStyle w:val="FontStyle109"/>
          <w:szCs w:val="26"/>
        </w:rPr>
      </w:pPr>
      <w:r>
        <w:rPr>
          <w:rStyle w:val="FontStyle109"/>
          <w:szCs w:val="26"/>
        </w:rPr>
        <w:t>В плане развития Передовского сельского поселения на расчетный срок для п</w:t>
      </w:r>
      <w:r>
        <w:rPr>
          <w:rStyle w:val="FontStyle109"/>
          <w:szCs w:val="26"/>
        </w:rPr>
        <w:t>о</w:t>
      </w:r>
      <w:r>
        <w:rPr>
          <w:rStyle w:val="FontStyle109"/>
          <w:szCs w:val="26"/>
        </w:rPr>
        <w:t xml:space="preserve">селка необходимо предусматривать строительство единой централизованной системы канализации, в которую будут поступать хозяйственно-бытовые и загрязненные </w:t>
      </w:r>
      <w:proofErr w:type="spellStart"/>
      <w:r>
        <w:rPr>
          <w:rStyle w:val="FontStyle109"/>
          <w:szCs w:val="26"/>
        </w:rPr>
        <w:t>промстоки</w:t>
      </w:r>
      <w:proofErr w:type="spellEnd"/>
      <w:r>
        <w:rPr>
          <w:rStyle w:val="FontStyle109"/>
          <w:szCs w:val="26"/>
        </w:rPr>
        <w:t>, прошедшие предварительную очистку на локальных сооружениях про</w:t>
      </w:r>
      <w:r>
        <w:rPr>
          <w:rStyle w:val="FontStyle109"/>
          <w:szCs w:val="26"/>
        </w:rPr>
        <w:t>м</w:t>
      </w:r>
      <w:r>
        <w:rPr>
          <w:rStyle w:val="FontStyle109"/>
          <w:szCs w:val="26"/>
        </w:rPr>
        <w:t>предприятий.</w:t>
      </w:r>
    </w:p>
    <w:p w:rsidR="000A1E45" w:rsidRDefault="000A1E45" w:rsidP="002B52D9">
      <w:pPr>
        <w:pStyle w:val="Style26"/>
        <w:widowControl/>
        <w:spacing w:before="10" w:line="240" w:lineRule="auto"/>
        <w:ind w:firstLine="701"/>
        <w:rPr>
          <w:rStyle w:val="FontStyle109"/>
          <w:szCs w:val="26"/>
        </w:rPr>
      </w:pPr>
      <w:r>
        <w:rPr>
          <w:rStyle w:val="FontStyle109"/>
          <w:szCs w:val="26"/>
        </w:rPr>
        <w:t>Перспективная схема водоотведения приведена в составе Генерального плана. Его отдельные параметры нуждаются в корректировке, которая обусловлена:</w:t>
      </w:r>
    </w:p>
    <w:p w:rsidR="000A1E45" w:rsidRDefault="000A1E45" w:rsidP="002B52D9">
      <w:pPr>
        <w:pStyle w:val="Style28"/>
        <w:widowControl/>
        <w:tabs>
          <w:tab w:val="left" w:pos="869"/>
        </w:tabs>
        <w:spacing w:before="5" w:line="240" w:lineRule="auto"/>
        <w:ind w:left="715" w:firstLine="0"/>
        <w:jc w:val="left"/>
        <w:rPr>
          <w:rStyle w:val="FontStyle109"/>
          <w:szCs w:val="26"/>
        </w:rPr>
      </w:pPr>
      <w:r>
        <w:rPr>
          <w:rStyle w:val="FontStyle109"/>
          <w:szCs w:val="26"/>
        </w:rPr>
        <w:t>-</w:t>
      </w:r>
      <w:r>
        <w:rPr>
          <w:rStyle w:val="FontStyle109"/>
          <w:szCs w:val="26"/>
        </w:rPr>
        <w:tab/>
        <w:t>тенденциями фактического водоотведения;</w:t>
      </w:r>
    </w:p>
    <w:p w:rsidR="000A1E45" w:rsidRDefault="000A1E45" w:rsidP="002B52D9">
      <w:pPr>
        <w:pStyle w:val="Style28"/>
        <w:widowControl/>
        <w:tabs>
          <w:tab w:val="left" w:pos="974"/>
        </w:tabs>
        <w:spacing w:line="240" w:lineRule="auto"/>
        <w:ind w:firstLine="710"/>
        <w:rPr>
          <w:rStyle w:val="FontStyle109"/>
          <w:szCs w:val="26"/>
        </w:rPr>
      </w:pPr>
      <w:r>
        <w:rPr>
          <w:rStyle w:val="FontStyle109"/>
          <w:szCs w:val="26"/>
        </w:rPr>
        <w:t>-</w:t>
      </w:r>
      <w:r>
        <w:rPr>
          <w:rStyle w:val="FontStyle109"/>
          <w:szCs w:val="26"/>
        </w:rPr>
        <w:tab/>
        <w:t xml:space="preserve">положениями новых руководящих документов в области </w:t>
      </w:r>
      <w:proofErr w:type="spellStart"/>
      <w:r>
        <w:rPr>
          <w:rStyle w:val="FontStyle109"/>
          <w:szCs w:val="26"/>
        </w:rPr>
        <w:t>энерг</w:t>
      </w:r>
      <w:proofErr w:type="gramStart"/>
      <w:r>
        <w:rPr>
          <w:rStyle w:val="FontStyle109"/>
          <w:szCs w:val="26"/>
        </w:rPr>
        <w:t>о</w:t>
      </w:r>
      <w:proofErr w:type="spellEnd"/>
      <w:r>
        <w:rPr>
          <w:rStyle w:val="FontStyle109"/>
          <w:szCs w:val="26"/>
        </w:rPr>
        <w:t>-</w:t>
      </w:r>
      <w:proofErr w:type="gramEnd"/>
      <w:r>
        <w:rPr>
          <w:rStyle w:val="FontStyle109"/>
          <w:szCs w:val="26"/>
        </w:rPr>
        <w:t xml:space="preserve"> и </w:t>
      </w:r>
      <w:proofErr w:type="spellStart"/>
      <w:r>
        <w:rPr>
          <w:rStyle w:val="FontStyle109"/>
          <w:szCs w:val="26"/>
        </w:rPr>
        <w:t>водосб</w:t>
      </w:r>
      <w:r>
        <w:rPr>
          <w:rStyle w:val="FontStyle109"/>
          <w:szCs w:val="26"/>
        </w:rPr>
        <w:t>е</w:t>
      </w:r>
      <w:r>
        <w:rPr>
          <w:rStyle w:val="FontStyle109"/>
          <w:szCs w:val="26"/>
        </w:rPr>
        <w:t>режения</w:t>
      </w:r>
      <w:proofErr w:type="spellEnd"/>
      <w:r>
        <w:rPr>
          <w:rStyle w:val="FontStyle109"/>
          <w:szCs w:val="26"/>
        </w:rPr>
        <w:t>.</w:t>
      </w:r>
    </w:p>
    <w:p w:rsidR="000A1E45" w:rsidRDefault="000A1E45" w:rsidP="002B52D9">
      <w:pPr>
        <w:pStyle w:val="Style26"/>
        <w:widowControl/>
        <w:spacing w:line="240" w:lineRule="auto"/>
        <w:ind w:firstLine="701"/>
        <w:rPr>
          <w:rStyle w:val="FontStyle109"/>
          <w:szCs w:val="26"/>
        </w:rPr>
      </w:pPr>
      <w:r>
        <w:rPr>
          <w:rStyle w:val="FontStyle109"/>
          <w:szCs w:val="26"/>
        </w:rPr>
        <w:t>В настоящее время очистные сооружения в Передовском сельском поселении Отрадненского района Краснодарского края отсутствуют. Сточные воды вывозятся в специально отведенные места.</w:t>
      </w:r>
    </w:p>
    <w:p w:rsidR="000A1E45" w:rsidRDefault="000A1E45" w:rsidP="002B52D9">
      <w:pPr>
        <w:pStyle w:val="Style26"/>
        <w:widowControl/>
        <w:spacing w:before="5" w:line="240" w:lineRule="auto"/>
        <w:ind w:firstLine="706"/>
        <w:rPr>
          <w:rStyle w:val="FontStyle109"/>
          <w:szCs w:val="26"/>
        </w:rPr>
      </w:pPr>
      <w:r>
        <w:rPr>
          <w:rStyle w:val="FontStyle109"/>
          <w:szCs w:val="26"/>
        </w:rPr>
        <w:t>Отсутствие канализационной сети в населенных пунктах Передовского сел</w:t>
      </w:r>
      <w:r>
        <w:rPr>
          <w:rStyle w:val="FontStyle109"/>
          <w:szCs w:val="26"/>
        </w:rPr>
        <w:t>ь</w:t>
      </w:r>
      <w:r>
        <w:rPr>
          <w:rStyle w:val="FontStyle109"/>
          <w:szCs w:val="26"/>
        </w:rPr>
        <w:t>ского поселения Отрадненского района Краснодарского края создает определенные трудности населению, ухудшает их бытовые условия.</w:t>
      </w:r>
    </w:p>
    <w:p w:rsidR="002B52D9" w:rsidRDefault="002B52D9" w:rsidP="002B52D9">
      <w:pPr>
        <w:pStyle w:val="Style26"/>
        <w:widowControl/>
        <w:spacing w:before="5" w:line="240" w:lineRule="auto"/>
        <w:ind w:firstLine="706"/>
        <w:rPr>
          <w:rStyle w:val="FontStyle109"/>
          <w:szCs w:val="26"/>
        </w:rPr>
      </w:pPr>
    </w:p>
    <w:p w:rsidR="000A1E45" w:rsidRDefault="000A1E45" w:rsidP="002B52D9">
      <w:pPr>
        <w:pStyle w:val="Style46"/>
        <w:widowControl/>
        <w:spacing w:before="67" w:line="240" w:lineRule="auto"/>
        <w:ind w:left="3293"/>
        <w:rPr>
          <w:rStyle w:val="FontStyle110"/>
          <w:bCs/>
          <w:szCs w:val="26"/>
        </w:rPr>
      </w:pPr>
      <w:r>
        <w:rPr>
          <w:rStyle w:val="FontStyle110"/>
          <w:bCs/>
          <w:szCs w:val="26"/>
        </w:rPr>
        <w:t>2.1.2 Результаты технического обследования централизованной сист</w:t>
      </w:r>
      <w:r>
        <w:rPr>
          <w:rStyle w:val="FontStyle110"/>
          <w:bCs/>
          <w:szCs w:val="26"/>
        </w:rPr>
        <w:t>е</w:t>
      </w:r>
      <w:r>
        <w:rPr>
          <w:rStyle w:val="FontStyle110"/>
          <w:bCs/>
          <w:szCs w:val="26"/>
        </w:rPr>
        <w:t>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0A1E45" w:rsidRDefault="000A1E45" w:rsidP="002B52D9">
      <w:pPr>
        <w:pStyle w:val="Style50"/>
        <w:widowControl/>
        <w:spacing w:line="240" w:lineRule="auto"/>
        <w:ind w:left="2342"/>
        <w:rPr>
          <w:sz w:val="20"/>
          <w:szCs w:val="20"/>
        </w:rPr>
      </w:pPr>
    </w:p>
    <w:p w:rsidR="000A1E45" w:rsidRDefault="000A1E45" w:rsidP="002B52D9">
      <w:pPr>
        <w:pStyle w:val="Style50"/>
        <w:widowControl/>
        <w:spacing w:line="240" w:lineRule="auto"/>
        <w:ind w:firstLine="0"/>
        <w:jc w:val="center"/>
        <w:rPr>
          <w:rStyle w:val="FontStyle110"/>
          <w:bCs/>
          <w:szCs w:val="26"/>
        </w:rPr>
      </w:pPr>
      <w:r>
        <w:rPr>
          <w:rStyle w:val="FontStyle110"/>
          <w:bCs/>
          <w:szCs w:val="26"/>
        </w:rPr>
        <w:t>2.1.3 Технологические зоны водоотведения. Зоны централизованного и неце</w:t>
      </w:r>
      <w:r>
        <w:rPr>
          <w:rStyle w:val="FontStyle110"/>
          <w:bCs/>
          <w:szCs w:val="26"/>
        </w:rPr>
        <w:t>н</w:t>
      </w:r>
      <w:r>
        <w:rPr>
          <w:rStyle w:val="FontStyle110"/>
          <w:bCs/>
          <w:szCs w:val="26"/>
        </w:rPr>
        <w:t>трализованного водоотведения.</w:t>
      </w:r>
    </w:p>
    <w:p w:rsidR="000A1E45" w:rsidRDefault="000A1E45" w:rsidP="002B52D9">
      <w:pPr>
        <w:pStyle w:val="Style26"/>
        <w:widowControl/>
        <w:spacing w:line="240" w:lineRule="auto"/>
        <w:ind w:firstLine="706"/>
        <w:rPr>
          <w:rStyle w:val="FontStyle109"/>
          <w:szCs w:val="26"/>
        </w:rPr>
      </w:pPr>
      <w:r>
        <w:rPr>
          <w:rStyle w:val="FontStyle109"/>
          <w:szCs w:val="26"/>
        </w:rPr>
        <w:t>Технологические зоны водоотведения в Передовском сельском поселении О</w:t>
      </w:r>
      <w:r>
        <w:rPr>
          <w:rStyle w:val="FontStyle109"/>
          <w:szCs w:val="26"/>
        </w:rPr>
        <w:t>т</w:t>
      </w:r>
      <w:r>
        <w:rPr>
          <w:rStyle w:val="FontStyle109"/>
          <w:szCs w:val="26"/>
        </w:rPr>
        <w:t>радненского района Краснодарского края отсутствуют, т.к. отсутствует централиз</w:t>
      </w:r>
      <w:r>
        <w:rPr>
          <w:rStyle w:val="FontStyle109"/>
          <w:szCs w:val="26"/>
        </w:rPr>
        <w:t>о</w:t>
      </w:r>
      <w:r>
        <w:rPr>
          <w:rStyle w:val="FontStyle109"/>
          <w:szCs w:val="26"/>
        </w:rPr>
        <w:t>ванное водоотведение.</w:t>
      </w:r>
    </w:p>
    <w:p w:rsidR="000A1E45" w:rsidRDefault="000A1E45" w:rsidP="002B52D9">
      <w:pPr>
        <w:pStyle w:val="Style13"/>
        <w:widowControl/>
        <w:spacing w:line="240" w:lineRule="auto"/>
        <w:ind w:left="581" w:firstLine="302"/>
        <w:rPr>
          <w:sz w:val="20"/>
          <w:szCs w:val="20"/>
        </w:rPr>
      </w:pPr>
    </w:p>
    <w:p w:rsidR="000A1E45" w:rsidRDefault="000A1E45" w:rsidP="002B52D9">
      <w:pPr>
        <w:pStyle w:val="Style13"/>
        <w:widowControl/>
        <w:spacing w:before="10" w:line="240" w:lineRule="auto"/>
        <w:ind w:firstLine="0"/>
        <w:jc w:val="center"/>
        <w:rPr>
          <w:rStyle w:val="FontStyle110"/>
          <w:bCs/>
          <w:szCs w:val="26"/>
        </w:rPr>
      </w:pPr>
      <w:r>
        <w:rPr>
          <w:rStyle w:val="FontStyle110"/>
          <w:bCs/>
          <w:szCs w:val="26"/>
        </w:rPr>
        <w:t>2.1.4 Технические возможности утилизации осадков сточных вод на очистных сооружениях существующей централизованной системы</w:t>
      </w:r>
      <w:r w:rsidR="00960B0E">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706"/>
        <w:rPr>
          <w:rStyle w:val="FontStyle109"/>
          <w:szCs w:val="26"/>
        </w:rPr>
      </w:pPr>
      <w:r>
        <w:rPr>
          <w:rStyle w:val="FontStyle109"/>
          <w:szCs w:val="26"/>
        </w:rPr>
        <w:t>Очистные сооружения в Передовском сельском поселении Отрадненского ра</w:t>
      </w:r>
      <w:r>
        <w:rPr>
          <w:rStyle w:val="FontStyle109"/>
          <w:szCs w:val="26"/>
        </w:rPr>
        <w:t>й</w:t>
      </w:r>
      <w:r>
        <w:rPr>
          <w:rStyle w:val="FontStyle109"/>
          <w:szCs w:val="26"/>
        </w:rPr>
        <w:t>она Краснодарского края отсутствуют, связи с этим утилизация осадков не произв</w:t>
      </w:r>
      <w:r>
        <w:rPr>
          <w:rStyle w:val="FontStyle109"/>
          <w:szCs w:val="26"/>
        </w:rPr>
        <w:t>о</w:t>
      </w:r>
      <w:r>
        <w:rPr>
          <w:rStyle w:val="FontStyle109"/>
          <w:szCs w:val="26"/>
        </w:rPr>
        <w:t>дится.</w:t>
      </w:r>
    </w:p>
    <w:p w:rsidR="000A1E45" w:rsidRDefault="000A1E45"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0A1E45" w:rsidP="002B52D9">
      <w:pPr>
        <w:pStyle w:val="Style46"/>
        <w:widowControl/>
        <w:spacing w:before="5" w:line="240" w:lineRule="auto"/>
        <w:ind w:firstLine="0"/>
        <w:jc w:val="center"/>
        <w:rPr>
          <w:rStyle w:val="FontStyle110"/>
          <w:bCs/>
          <w:szCs w:val="26"/>
        </w:rPr>
      </w:pPr>
      <w:r>
        <w:rPr>
          <w:rStyle w:val="FontStyle110"/>
          <w:bCs/>
          <w:szCs w:val="26"/>
        </w:rPr>
        <w:lastRenderedPageBreak/>
        <w:t>2.1.5 Состояние и функционирование канализационных сетей.</w:t>
      </w:r>
    </w:p>
    <w:p w:rsidR="000A1E45" w:rsidRDefault="000A1E45" w:rsidP="002B52D9">
      <w:pPr>
        <w:pStyle w:val="Style46"/>
        <w:widowControl/>
        <w:spacing w:before="5" w:line="240" w:lineRule="auto"/>
        <w:ind w:firstLine="720"/>
        <w:jc w:val="both"/>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Вывоз канализационных стоков осуществляется специальным автотранспортом на полигон ТБО.</w:t>
      </w:r>
    </w:p>
    <w:p w:rsidR="000A1E45" w:rsidRDefault="000A1E45" w:rsidP="002B52D9">
      <w:pPr>
        <w:pStyle w:val="Style46"/>
        <w:widowControl/>
        <w:spacing w:line="240" w:lineRule="auto"/>
        <w:ind w:left="1330" w:firstLine="0"/>
        <w:rPr>
          <w:sz w:val="20"/>
          <w:szCs w:val="20"/>
        </w:rPr>
      </w:pPr>
    </w:p>
    <w:p w:rsidR="000A1E45" w:rsidRDefault="000A1E45" w:rsidP="002B52D9">
      <w:pPr>
        <w:pStyle w:val="Style46"/>
        <w:widowControl/>
        <w:spacing w:before="5" w:line="240" w:lineRule="auto"/>
        <w:ind w:firstLine="0"/>
        <w:jc w:val="center"/>
        <w:rPr>
          <w:rStyle w:val="FontStyle110"/>
          <w:bCs/>
          <w:szCs w:val="26"/>
        </w:rPr>
      </w:pPr>
      <w:r>
        <w:rPr>
          <w:rStyle w:val="FontStyle110"/>
          <w:bCs/>
          <w:szCs w:val="26"/>
        </w:rPr>
        <w:t>2.1.6 Безопасность и надежность централизованной системы</w:t>
      </w:r>
      <w:r w:rsidR="00960B0E">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 настоящее время очистные с</w:t>
      </w:r>
      <w:r>
        <w:rPr>
          <w:rStyle w:val="FontStyle109"/>
          <w:szCs w:val="26"/>
        </w:rPr>
        <w:t>о</w:t>
      </w:r>
      <w:r>
        <w:rPr>
          <w:rStyle w:val="FontStyle109"/>
          <w:szCs w:val="26"/>
        </w:rPr>
        <w:t>оружения так же отсутствуют.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45"/>
        <w:widowControl/>
        <w:spacing w:before="67" w:line="240" w:lineRule="auto"/>
        <w:ind w:firstLine="0"/>
        <w:jc w:val="center"/>
        <w:rPr>
          <w:rStyle w:val="FontStyle110"/>
          <w:bCs/>
          <w:szCs w:val="26"/>
        </w:rPr>
      </w:pPr>
      <w:r>
        <w:rPr>
          <w:rStyle w:val="FontStyle110"/>
          <w:bCs/>
          <w:szCs w:val="26"/>
        </w:rPr>
        <w:t>2.1.7 Воздействие сброса сточных вод через централизованную систему водоо</w:t>
      </w:r>
      <w:r>
        <w:rPr>
          <w:rStyle w:val="FontStyle110"/>
          <w:bCs/>
          <w:szCs w:val="26"/>
        </w:rPr>
        <w:t>т</w:t>
      </w:r>
      <w:r>
        <w:rPr>
          <w:rStyle w:val="FontStyle110"/>
          <w:bCs/>
          <w:szCs w:val="26"/>
        </w:rPr>
        <w:t>ведения на окружающую среду.</w:t>
      </w:r>
    </w:p>
    <w:p w:rsidR="000A1E45" w:rsidRDefault="000A1E45" w:rsidP="002B52D9">
      <w:pPr>
        <w:pStyle w:val="Style26"/>
        <w:widowControl/>
        <w:spacing w:before="5" w:line="240" w:lineRule="auto"/>
        <w:ind w:firstLine="691"/>
        <w:rPr>
          <w:rStyle w:val="FontStyle109"/>
          <w:szCs w:val="26"/>
        </w:rPr>
      </w:pPr>
      <w:r>
        <w:rPr>
          <w:rStyle w:val="FontStyle109"/>
          <w:szCs w:val="26"/>
        </w:rPr>
        <w:t>Вывоз канализационных стоков осуществляется специальным автотранспо</w:t>
      </w:r>
      <w:r>
        <w:rPr>
          <w:rStyle w:val="FontStyle109"/>
          <w:szCs w:val="26"/>
        </w:rPr>
        <w:t>р</w:t>
      </w:r>
      <w:r>
        <w:rPr>
          <w:rStyle w:val="FontStyle109"/>
          <w:szCs w:val="26"/>
        </w:rPr>
        <w:t>том. В настоящее время очистные сооружения в Передовском сельском поселении Отрадненского района Краснодарского края отсутствуют. Сточные воды вывозятся в специально отведенные места.</w:t>
      </w:r>
    </w:p>
    <w:p w:rsidR="000A1E45" w:rsidRDefault="000A1E45" w:rsidP="002B52D9">
      <w:pPr>
        <w:pStyle w:val="Style26"/>
        <w:widowControl/>
        <w:spacing w:before="5" w:line="240" w:lineRule="auto"/>
        <w:ind w:firstLine="706"/>
        <w:rPr>
          <w:rStyle w:val="FontStyle109"/>
          <w:szCs w:val="26"/>
        </w:rPr>
      </w:pPr>
      <w:r>
        <w:rPr>
          <w:rStyle w:val="FontStyle109"/>
          <w:szCs w:val="26"/>
        </w:rPr>
        <w:t>Отсутствие канализационной сети в Передовском сельском поселении Отра</w:t>
      </w:r>
      <w:r>
        <w:rPr>
          <w:rStyle w:val="FontStyle109"/>
          <w:szCs w:val="26"/>
        </w:rPr>
        <w:t>д</w:t>
      </w:r>
      <w:r>
        <w:rPr>
          <w:rStyle w:val="FontStyle109"/>
          <w:szCs w:val="26"/>
        </w:rPr>
        <w:t>ненского района Краснодарского края создает определенные трудности населению, ухудшает их бытовые условия.</w:t>
      </w:r>
    </w:p>
    <w:p w:rsidR="000A1E45" w:rsidRDefault="000A1E45" w:rsidP="002B52D9">
      <w:pPr>
        <w:pStyle w:val="Style26"/>
        <w:widowControl/>
        <w:spacing w:line="240" w:lineRule="auto"/>
        <w:ind w:firstLine="710"/>
        <w:rPr>
          <w:rStyle w:val="FontStyle109"/>
          <w:szCs w:val="26"/>
        </w:rPr>
      </w:pPr>
      <w:r>
        <w:rPr>
          <w:rStyle w:val="FontStyle109"/>
          <w:szCs w:val="26"/>
        </w:rPr>
        <w:t>Так же существует риск загрязнения грунтовых вод, что в свою очередь прив</w:t>
      </w:r>
      <w:r>
        <w:rPr>
          <w:rStyle w:val="FontStyle109"/>
          <w:szCs w:val="26"/>
        </w:rPr>
        <w:t>е</w:t>
      </w:r>
      <w:r>
        <w:rPr>
          <w:rStyle w:val="FontStyle109"/>
          <w:szCs w:val="26"/>
        </w:rPr>
        <w:t>дёт к заболеваниям среди местных жителей.</w:t>
      </w:r>
    </w:p>
    <w:p w:rsidR="002B52D9" w:rsidRDefault="002B52D9" w:rsidP="002B52D9">
      <w:pPr>
        <w:pStyle w:val="Style26"/>
        <w:widowControl/>
        <w:spacing w:line="240" w:lineRule="auto"/>
        <w:ind w:firstLine="710"/>
        <w:rPr>
          <w:rStyle w:val="FontStyle109"/>
          <w:szCs w:val="26"/>
        </w:rPr>
      </w:pPr>
    </w:p>
    <w:p w:rsidR="000A1E45" w:rsidRDefault="000A1E45" w:rsidP="002B52D9">
      <w:pPr>
        <w:pStyle w:val="Style14"/>
        <w:widowControl/>
        <w:spacing w:line="240" w:lineRule="auto"/>
        <w:ind w:right="998" w:firstLine="0"/>
        <w:jc w:val="center"/>
        <w:rPr>
          <w:rStyle w:val="FontStyle110"/>
          <w:bCs/>
          <w:szCs w:val="26"/>
        </w:rPr>
      </w:pPr>
      <w:r>
        <w:rPr>
          <w:rStyle w:val="FontStyle110"/>
          <w:bCs/>
          <w:szCs w:val="26"/>
        </w:rPr>
        <w:t>2.1.8 Территории сельского поселения, не охваченные централизова</w:t>
      </w:r>
      <w:r>
        <w:rPr>
          <w:rStyle w:val="FontStyle110"/>
          <w:bCs/>
          <w:szCs w:val="26"/>
        </w:rPr>
        <w:t>н</w:t>
      </w:r>
      <w:r>
        <w:rPr>
          <w:rStyle w:val="FontStyle110"/>
          <w:bCs/>
          <w:szCs w:val="26"/>
        </w:rPr>
        <w:t xml:space="preserve">ной системой </w:t>
      </w:r>
      <w:r w:rsidR="00960B0E">
        <w:rPr>
          <w:rStyle w:val="FontStyle110"/>
          <w:bCs/>
          <w:szCs w:val="26"/>
        </w:rPr>
        <w:t>в</w:t>
      </w:r>
      <w:r>
        <w:rPr>
          <w:rStyle w:val="FontStyle110"/>
          <w:bCs/>
          <w:szCs w:val="26"/>
        </w:rPr>
        <w:t>одоотведения.</w:t>
      </w:r>
    </w:p>
    <w:p w:rsidR="000A1E45" w:rsidRDefault="000A1E45" w:rsidP="002B52D9">
      <w:pPr>
        <w:pStyle w:val="Style18"/>
        <w:widowControl/>
        <w:spacing w:before="5" w:line="240" w:lineRule="auto"/>
        <w:jc w:val="both"/>
        <w:rPr>
          <w:rStyle w:val="FontStyle109"/>
          <w:szCs w:val="26"/>
        </w:rPr>
      </w:pPr>
      <w:r>
        <w:rPr>
          <w:rStyle w:val="FontStyle109"/>
          <w:szCs w:val="26"/>
        </w:rPr>
        <w:t>Вся территория Передовского сельского поселения Отрадненского района Краснодарского края не охвачена централизованной системой водоотведения.</w:t>
      </w:r>
    </w:p>
    <w:p w:rsidR="000A1E45" w:rsidRDefault="000A1E45" w:rsidP="002B52D9">
      <w:pPr>
        <w:pStyle w:val="Style6"/>
        <w:widowControl/>
        <w:spacing w:line="240" w:lineRule="auto"/>
        <w:ind w:left="2602" w:hanging="1478"/>
        <w:rPr>
          <w:sz w:val="20"/>
          <w:szCs w:val="20"/>
        </w:rPr>
      </w:pPr>
    </w:p>
    <w:p w:rsidR="000A1E45" w:rsidRDefault="000A1E45" w:rsidP="002B52D9">
      <w:pPr>
        <w:pStyle w:val="Style6"/>
        <w:widowControl/>
        <w:spacing w:before="10" w:line="240" w:lineRule="auto"/>
        <w:ind w:left="2602" w:hanging="1478"/>
        <w:rPr>
          <w:rStyle w:val="FontStyle110"/>
          <w:bCs/>
          <w:szCs w:val="26"/>
        </w:rPr>
      </w:pPr>
      <w:r>
        <w:rPr>
          <w:rStyle w:val="FontStyle110"/>
          <w:bCs/>
          <w:szCs w:val="26"/>
        </w:rPr>
        <w:t>2.1.9 Существующие технические и технологические проблемы сист</w:t>
      </w:r>
      <w:r>
        <w:rPr>
          <w:rStyle w:val="FontStyle110"/>
          <w:bCs/>
          <w:szCs w:val="26"/>
        </w:rPr>
        <w:t>е</w:t>
      </w:r>
      <w:r>
        <w:rPr>
          <w:rStyle w:val="FontStyle110"/>
          <w:bCs/>
          <w:szCs w:val="26"/>
        </w:rPr>
        <w:t>мы водоотведения поселения.</w:t>
      </w:r>
    </w:p>
    <w:p w:rsidR="000A1E45" w:rsidRDefault="00702A44" w:rsidP="002B52D9">
      <w:pPr>
        <w:pStyle w:val="Style26"/>
        <w:widowControl/>
        <w:tabs>
          <w:tab w:val="left" w:pos="3461"/>
        </w:tabs>
        <w:spacing w:before="5" w:line="240" w:lineRule="auto"/>
        <w:ind w:left="715" w:firstLine="0"/>
        <w:jc w:val="left"/>
        <w:rPr>
          <w:rStyle w:val="FontStyle109"/>
          <w:szCs w:val="26"/>
        </w:rPr>
      </w:pPr>
      <w:r>
        <w:rPr>
          <w:rStyle w:val="FontStyle109"/>
          <w:szCs w:val="26"/>
        </w:rPr>
        <w:t xml:space="preserve">Существующие </w:t>
      </w:r>
      <w:r w:rsidR="000A1E45">
        <w:rPr>
          <w:rStyle w:val="FontStyle109"/>
          <w:szCs w:val="26"/>
        </w:rPr>
        <w:t>технические</w:t>
      </w:r>
      <w:r>
        <w:rPr>
          <w:rStyle w:val="FontStyle109"/>
          <w:szCs w:val="26"/>
        </w:rPr>
        <w:t xml:space="preserve"> </w:t>
      </w:r>
      <w:r w:rsidR="000A1E45">
        <w:rPr>
          <w:rStyle w:val="FontStyle109"/>
          <w:szCs w:val="26"/>
        </w:rPr>
        <w:t>и</w:t>
      </w:r>
      <w:r>
        <w:rPr>
          <w:rStyle w:val="FontStyle109"/>
          <w:szCs w:val="26"/>
        </w:rPr>
        <w:t xml:space="preserve"> </w:t>
      </w:r>
      <w:r w:rsidR="000A1E45">
        <w:rPr>
          <w:rStyle w:val="FontStyle109"/>
          <w:szCs w:val="26"/>
        </w:rPr>
        <w:t>технологические</w:t>
      </w:r>
      <w:r>
        <w:rPr>
          <w:rStyle w:val="FontStyle109"/>
          <w:szCs w:val="26"/>
        </w:rPr>
        <w:t xml:space="preserve"> </w:t>
      </w:r>
      <w:r w:rsidR="000A1E45">
        <w:rPr>
          <w:rStyle w:val="FontStyle109"/>
          <w:szCs w:val="26"/>
        </w:rPr>
        <w:t>проблемы</w:t>
      </w:r>
      <w:r w:rsidR="002B52D9">
        <w:rPr>
          <w:rStyle w:val="FontStyle109"/>
          <w:szCs w:val="26"/>
        </w:rPr>
        <w:t xml:space="preserve"> </w:t>
      </w:r>
      <w:r w:rsidR="000A1E45">
        <w:rPr>
          <w:rStyle w:val="FontStyle109"/>
          <w:szCs w:val="26"/>
        </w:rPr>
        <w:t>водоотведения:</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отсутствие централизованной системы водоотведения;</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отсутствие очистки сточных вод;</w:t>
      </w:r>
    </w:p>
    <w:p w:rsidR="000A1E45" w:rsidRDefault="000A1E45" w:rsidP="002B52D9">
      <w:pPr>
        <w:pStyle w:val="Style7"/>
        <w:widowControl/>
        <w:numPr>
          <w:ilvl w:val="0"/>
          <w:numId w:val="16"/>
        </w:numPr>
        <w:tabs>
          <w:tab w:val="left" w:pos="874"/>
        </w:tabs>
        <w:spacing w:line="240" w:lineRule="auto"/>
        <w:ind w:left="715"/>
        <w:jc w:val="left"/>
        <w:rPr>
          <w:rStyle w:val="FontStyle109"/>
          <w:szCs w:val="26"/>
        </w:rPr>
      </w:pPr>
      <w:r>
        <w:rPr>
          <w:rStyle w:val="FontStyle109"/>
          <w:szCs w:val="26"/>
        </w:rPr>
        <w:t>недостаточная степень гидроизоляции выгребных ям.</w:t>
      </w:r>
    </w:p>
    <w:p w:rsidR="000A1E45" w:rsidRDefault="000A1E45" w:rsidP="002B52D9">
      <w:pPr>
        <w:pStyle w:val="Style23"/>
        <w:widowControl/>
        <w:spacing w:line="240" w:lineRule="auto"/>
        <w:ind w:left="859" w:firstLine="1094"/>
        <w:rPr>
          <w:sz w:val="20"/>
          <w:szCs w:val="20"/>
        </w:rPr>
      </w:pPr>
    </w:p>
    <w:p w:rsidR="00702A44" w:rsidRDefault="000A1E45" w:rsidP="002B52D9">
      <w:pPr>
        <w:pStyle w:val="Style23"/>
        <w:widowControl/>
        <w:spacing w:before="5" w:line="240" w:lineRule="auto"/>
        <w:ind w:firstLine="0"/>
        <w:jc w:val="center"/>
        <w:rPr>
          <w:rStyle w:val="FontStyle110"/>
          <w:bCs/>
          <w:szCs w:val="26"/>
        </w:rPr>
      </w:pPr>
      <w:r>
        <w:rPr>
          <w:rStyle w:val="FontStyle110"/>
          <w:bCs/>
          <w:szCs w:val="26"/>
        </w:rPr>
        <w:t>2.2 Балансы сточных вод в системе водоотведения.</w:t>
      </w:r>
    </w:p>
    <w:p w:rsidR="000A1E45" w:rsidRDefault="000A1E45" w:rsidP="002B52D9">
      <w:pPr>
        <w:pStyle w:val="Style23"/>
        <w:widowControl/>
        <w:spacing w:before="5" w:line="240" w:lineRule="auto"/>
        <w:ind w:firstLine="0"/>
        <w:jc w:val="center"/>
        <w:rPr>
          <w:rStyle w:val="FontStyle110"/>
          <w:bCs/>
          <w:szCs w:val="26"/>
        </w:rPr>
      </w:pPr>
      <w:r>
        <w:rPr>
          <w:rStyle w:val="FontStyle110"/>
          <w:bCs/>
          <w:szCs w:val="26"/>
        </w:rPr>
        <w:t>2.2.1 Баланс поступления сточных вод в централизованную систему водоотвед</w:t>
      </w:r>
      <w:r>
        <w:rPr>
          <w:rStyle w:val="FontStyle110"/>
          <w:bCs/>
          <w:szCs w:val="26"/>
        </w:rPr>
        <w:t>е</w:t>
      </w:r>
      <w:r>
        <w:rPr>
          <w:rStyle w:val="FontStyle110"/>
          <w:bCs/>
          <w:szCs w:val="26"/>
        </w:rPr>
        <w:t>ния и отведение стоков по технологическим зонам</w:t>
      </w:r>
      <w:r w:rsidR="00702A44">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 xml:space="preserve">ненского района Краснодарского края отсутствует, в </w:t>
      </w:r>
      <w:proofErr w:type="gramStart"/>
      <w:r>
        <w:rPr>
          <w:rStyle w:val="FontStyle109"/>
          <w:szCs w:val="26"/>
        </w:rPr>
        <w:t>связи</w:t>
      </w:r>
      <w:proofErr w:type="gramEnd"/>
      <w:r>
        <w:rPr>
          <w:rStyle w:val="FontStyle109"/>
          <w:szCs w:val="26"/>
        </w:rPr>
        <w:t xml:space="preserve"> с чем отсутствует учет п</w:t>
      </w:r>
      <w:r>
        <w:rPr>
          <w:rStyle w:val="FontStyle109"/>
          <w:szCs w:val="26"/>
        </w:rPr>
        <w:t>о</w:t>
      </w:r>
      <w:r>
        <w:rPr>
          <w:rStyle w:val="FontStyle109"/>
          <w:szCs w:val="26"/>
        </w:rPr>
        <w:t>ступления сточных вод.</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73"/>
        <w:widowControl/>
        <w:spacing w:before="67" w:line="240" w:lineRule="auto"/>
        <w:ind w:firstLine="0"/>
        <w:jc w:val="center"/>
        <w:rPr>
          <w:rStyle w:val="FontStyle110"/>
          <w:bCs/>
          <w:szCs w:val="26"/>
        </w:rPr>
      </w:pPr>
      <w:r>
        <w:rPr>
          <w:rStyle w:val="FontStyle110"/>
          <w:bCs/>
          <w:szCs w:val="26"/>
        </w:rPr>
        <w:t>2.2.2 Фактический приток неорганизованного стока по технологическим зонам водоотведения.</w:t>
      </w:r>
    </w:p>
    <w:p w:rsidR="000A1E45" w:rsidRDefault="000A1E45" w:rsidP="002B52D9">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отсутствуют ливневые канализации и дренажные системы.</w:t>
      </w:r>
    </w:p>
    <w:p w:rsidR="000A1E45" w:rsidRDefault="000A1E45" w:rsidP="002B52D9">
      <w:pPr>
        <w:pStyle w:val="Style51"/>
        <w:widowControl/>
        <w:ind w:left="730"/>
        <w:rPr>
          <w:sz w:val="20"/>
          <w:szCs w:val="20"/>
        </w:rPr>
      </w:pPr>
    </w:p>
    <w:p w:rsidR="000A1E45" w:rsidRDefault="000A1E45" w:rsidP="002B52D9">
      <w:pPr>
        <w:pStyle w:val="Style51"/>
        <w:widowControl/>
        <w:ind w:left="730"/>
        <w:rPr>
          <w:sz w:val="20"/>
          <w:szCs w:val="20"/>
        </w:rPr>
      </w:pPr>
    </w:p>
    <w:p w:rsidR="000A1E45" w:rsidRDefault="000A1E45" w:rsidP="002B52D9">
      <w:pPr>
        <w:pStyle w:val="Style51"/>
        <w:widowControl/>
        <w:ind w:left="730"/>
        <w:jc w:val="center"/>
        <w:rPr>
          <w:rStyle w:val="FontStyle110"/>
          <w:bCs/>
          <w:szCs w:val="26"/>
        </w:rPr>
      </w:pPr>
      <w:r>
        <w:rPr>
          <w:rStyle w:val="FontStyle110"/>
          <w:bCs/>
          <w:szCs w:val="26"/>
        </w:rPr>
        <w:lastRenderedPageBreak/>
        <w:t>2.2.3 Оснащенность зданий, строений и сооружений приборами учета пр</w:t>
      </w:r>
      <w:r>
        <w:rPr>
          <w:rStyle w:val="FontStyle110"/>
          <w:bCs/>
          <w:szCs w:val="26"/>
        </w:rPr>
        <w:t>и</w:t>
      </w:r>
      <w:r>
        <w:rPr>
          <w:rStyle w:val="FontStyle110"/>
          <w:bCs/>
          <w:szCs w:val="26"/>
        </w:rPr>
        <w:t>нимаемых сточных вод и их применение при осуществлении</w:t>
      </w:r>
      <w:r w:rsidR="00702A44">
        <w:rPr>
          <w:rStyle w:val="FontStyle110"/>
          <w:bCs/>
          <w:szCs w:val="26"/>
        </w:rPr>
        <w:t xml:space="preserve"> </w:t>
      </w:r>
      <w:r>
        <w:rPr>
          <w:rStyle w:val="FontStyle110"/>
          <w:bCs/>
          <w:szCs w:val="26"/>
        </w:rPr>
        <w:t>коммерч</w:t>
      </w:r>
      <w:r>
        <w:rPr>
          <w:rStyle w:val="FontStyle110"/>
          <w:bCs/>
          <w:szCs w:val="26"/>
        </w:rPr>
        <w:t>е</w:t>
      </w:r>
      <w:r>
        <w:rPr>
          <w:rStyle w:val="FontStyle110"/>
          <w:bCs/>
          <w:szCs w:val="26"/>
        </w:rPr>
        <w:t>ских расчетов.</w:t>
      </w:r>
    </w:p>
    <w:p w:rsidR="000A1E45" w:rsidRDefault="000A1E45" w:rsidP="002B52D9">
      <w:pPr>
        <w:pStyle w:val="Style70"/>
        <w:widowControl/>
        <w:spacing w:before="38"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отсутствуют коммерческие приборы учета сточных вод, в связи с отсутствием централизованных систем водоотведения.</w:t>
      </w:r>
    </w:p>
    <w:p w:rsidR="000A1E45" w:rsidRDefault="000A1E45" w:rsidP="002B52D9">
      <w:pPr>
        <w:pStyle w:val="Style84"/>
        <w:widowControl/>
        <w:spacing w:line="240" w:lineRule="auto"/>
        <w:ind w:firstLine="1176"/>
        <w:rPr>
          <w:sz w:val="20"/>
          <w:szCs w:val="20"/>
        </w:rPr>
      </w:pPr>
    </w:p>
    <w:p w:rsidR="000A1E45" w:rsidRDefault="000A1E45" w:rsidP="002B52D9">
      <w:pPr>
        <w:pStyle w:val="Style84"/>
        <w:widowControl/>
        <w:spacing w:before="10" w:line="240" w:lineRule="auto"/>
        <w:ind w:firstLine="1176"/>
        <w:jc w:val="center"/>
        <w:rPr>
          <w:rStyle w:val="FontStyle110"/>
          <w:bCs/>
          <w:szCs w:val="26"/>
        </w:rPr>
      </w:pPr>
      <w:r>
        <w:rPr>
          <w:rStyle w:val="FontStyle110"/>
          <w:bCs/>
          <w:szCs w:val="26"/>
        </w:rPr>
        <w:t>2.2.4 Ретроспективный анализ за последние 10 лет балансов поступл</w:t>
      </w:r>
      <w:r>
        <w:rPr>
          <w:rStyle w:val="FontStyle110"/>
          <w:bCs/>
          <w:szCs w:val="26"/>
        </w:rPr>
        <w:t>е</w:t>
      </w:r>
      <w:r>
        <w:rPr>
          <w:rStyle w:val="FontStyle110"/>
          <w:bCs/>
          <w:szCs w:val="26"/>
        </w:rPr>
        <w:t>ния сточных вод в централизованную систему водоотведения по</w:t>
      </w:r>
      <w:r w:rsidR="00702A44">
        <w:rPr>
          <w:rStyle w:val="FontStyle110"/>
          <w:bCs/>
          <w:szCs w:val="26"/>
        </w:rPr>
        <w:t xml:space="preserve"> </w:t>
      </w:r>
      <w:r>
        <w:rPr>
          <w:rStyle w:val="FontStyle110"/>
          <w:bCs/>
          <w:szCs w:val="26"/>
        </w:rPr>
        <w:t>технологич</w:t>
      </w:r>
      <w:r>
        <w:rPr>
          <w:rStyle w:val="FontStyle110"/>
          <w:bCs/>
          <w:szCs w:val="26"/>
        </w:rPr>
        <w:t>е</w:t>
      </w:r>
      <w:r>
        <w:rPr>
          <w:rStyle w:val="FontStyle110"/>
          <w:bCs/>
          <w:szCs w:val="26"/>
        </w:rPr>
        <w:t>ским зонам.</w:t>
      </w:r>
    </w:p>
    <w:p w:rsidR="000A1E45" w:rsidRDefault="000A1E45" w:rsidP="002B52D9">
      <w:pPr>
        <w:pStyle w:val="Style70"/>
        <w:widowControl/>
        <w:spacing w:before="24"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0A1E45" w:rsidRDefault="000A1E45" w:rsidP="002B52D9">
      <w:pPr>
        <w:pStyle w:val="Style95"/>
        <w:widowControl/>
        <w:spacing w:line="240" w:lineRule="auto"/>
        <w:rPr>
          <w:sz w:val="20"/>
          <w:szCs w:val="20"/>
        </w:rPr>
      </w:pPr>
    </w:p>
    <w:p w:rsidR="000A1E45" w:rsidRDefault="000A1E45" w:rsidP="002B52D9">
      <w:pPr>
        <w:pStyle w:val="Style95"/>
        <w:widowControl/>
        <w:spacing w:before="230" w:line="240" w:lineRule="auto"/>
        <w:ind w:firstLine="0"/>
        <w:jc w:val="center"/>
        <w:rPr>
          <w:rStyle w:val="FontStyle110"/>
          <w:bCs/>
          <w:szCs w:val="26"/>
        </w:rPr>
      </w:pPr>
      <w:r>
        <w:rPr>
          <w:rStyle w:val="FontStyle110"/>
          <w:bCs/>
          <w:szCs w:val="26"/>
        </w:rPr>
        <w:t>2.2.5 Прогнозные балансы поступления сточных вод в централизованную сист</w:t>
      </w:r>
      <w:r>
        <w:rPr>
          <w:rStyle w:val="FontStyle110"/>
          <w:bCs/>
          <w:szCs w:val="26"/>
        </w:rPr>
        <w:t>е</w:t>
      </w:r>
      <w:r>
        <w:rPr>
          <w:rStyle w:val="FontStyle110"/>
          <w:bCs/>
          <w:szCs w:val="26"/>
        </w:rPr>
        <w:t>му водоотведения поселения, с учётом различных</w:t>
      </w:r>
      <w:r w:rsidR="00702A44">
        <w:rPr>
          <w:rStyle w:val="FontStyle110"/>
          <w:bCs/>
          <w:szCs w:val="26"/>
        </w:rPr>
        <w:t xml:space="preserve"> </w:t>
      </w:r>
      <w:r>
        <w:rPr>
          <w:rStyle w:val="FontStyle110"/>
          <w:bCs/>
          <w:szCs w:val="26"/>
        </w:rPr>
        <w:t>сценариев.</w:t>
      </w:r>
    </w:p>
    <w:p w:rsidR="000A1E45" w:rsidRDefault="000A1E45" w:rsidP="002B52D9">
      <w:pPr>
        <w:pStyle w:val="Style70"/>
        <w:widowControl/>
        <w:spacing w:line="240" w:lineRule="auto"/>
        <w:ind w:firstLine="710"/>
        <w:rPr>
          <w:rStyle w:val="FontStyle109"/>
          <w:szCs w:val="26"/>
        </w:rPr>
      </w:pPr>
      <w:r>
        <w:rPr>
          <w:rStyle w:val="FontStyle109"/>
          <w:szCs w:val="26"/>
        </w:rPr>
        <w:t>Таблица 18 - Расчетное среднесуточное водоотведение в жилищно-коммунальном секторе.</w:t>
      </w:r>
    </w:p>
    <w:p w:rsidR="000A1E45" w:rsidRDefault="000A1E45" w:rsidP="002B52D9">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867"/>
        <w:gridCol w:w="4742"/>
      </w:tblGrid>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ind w:left="1526"/>
              <w:jc w:val="left"/>
              <w:rPr>
                <w:rStyle w:val="FontStyle107"/>
                <w:bCs/>
                <w:szCs w:val="22"/>
              </w:rPr>
            </w:pPr>
            <w:r w:rsidRPr="009F5DBE">
              <w:rPr>
                <w:rStyle w:val="FontStyle107"/>
                <w:bCs/>
                <w:szCs w:val="22"/>
              </w:rPr>
              <w:t>Наименование</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Объем поступления сточных вод, м</w:t>
            </w:r>
            <w:r w:rsidRPr="009F5DBE">
              <w:rPr>
                <w:rStyle w:val="FontStyle107"/>
                <w:bCs/>
                <w:szCs w:val="22"/>
                <w:vertAlign w:val="superscript"/>
              </w:rPr>
              <w:t>3</w:t>
            </w:r>
            <w:r w:rsidRPr="009F5DBE">
              <w:rPr>
                <w:rStyle w:val="FontStyle107"/>
                <w:bCs/>
                <w:szCs w:val="22"/>
              </w:rPr>
              <w:t>/сут</w:t>
            </w:r>
          </w:p>
        </w:tc>
      </w:tr>
      <w:tr w:rsidR="000A1E45" w:rsidRPr="009F5DBE">
        <w:tc>
          <w:tcPr>
            <w:tcW w:w="9609" w:type="dxa"/>
            <w:gridSpan w:val="2"/>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ind w:left="696"/>
              <w:rPr>
                <w:rStyle w:val="FontStyle108"/>
                <w:szCs w:val="22"/>
              </w:rPr>
            </w:pPr>
            <w:r w:rsidRPr="009F5DBE">
              <w:rPr>
                <w:rStyle w:val="FontStyle108"/>
                <w:szCs w:val="22"/>
              </w:rPr>
              <w:t>Передовское сельское поселение Отрадненского района Краснодарского края</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Население,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513,3</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Бюджетные организации,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44,2</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Сельскохозяйственные животные,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0,00</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Прочие организации,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0,0</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Неучтенные расходы,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111,5</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Итого:</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669,0</w:t>
            </w:r>
          </w:p>
        </w:tc>
      </w:tr>
    </w:tbl>
    <w:p w:rsidR="002B52D9" w:rsidRDefault="002B52D9" w:rsidP="002B52D9">
      <w:pPr>
        <w:pStyle w:val="Style24"/>
        <w:widowControl/>
        <w:spacing w:before="67" w:line="240" w:lineRule="auto"/>
        <w:ind w:firstLine="0"/>
        <w:jc w:val="center"/>
        <w:rPr>
          <w:rStyle w:val="FontStyle110"/>
          <w:bCs/>
          <w:szCs w:val="26"/>
        </w:rPr>
      </w:pPr>
    </w:p>
    <w:p w:rsidR="002B52D9" w:rsidRDefault="000A1E45" w:rsidP="002B52D9">
      <w:pPr>
        <w:pStyle w:val="Style24"/>
        <w:widowControl/>
        <w:spacing w:before="67" w:line="240" w:lineRule="auto"/>
        <w:ind w:firstLine="0"/>
        <w:jc w:val="center"/>
        <w:rPr>
          <w:rStyle w:val="FontStyle110"/>
          <w:bCs/>
          <w:szCs w:val="26"/>
        </w:rPr>
      </w:pPr>
      <w:r>
        <w:rPr>
          <w:rStyle w:val="FontStyle110"/>
          <w:bCs/>
          <w:szCs w:val="26"/>
        </w:rPr>
        <w:t xml:space="preserve">2.3 Прогноз объема сточных вод. </w:t>
      </w:r>
    </w:p>
    <w:p w:rsidR="000A1E45" w:rsidRDefault="000A1E45" w:rsidP="002B52D9">
      <w:pPr>
        <w:pStyle w:val="Style24"/>
        <w:widowControl/>
        <w:spacing w:before="67" w:line="240" w:lineRule="auto"/>
        <w:ind w:firstLine="0"/>
        <w:jc w:val="center"/>
        <w:rPr>
          <w:rStyle w:val="FontStyle110"/>
          <w:bCs/>
          <w:szCs w:val="26"/>
        </w:rPr>
      </w:pPr>
      <w:r>
        <w:rPr>
          <w:rStyle w:val="FontStyle110"/>
          <w:bCs/>
          <w:szCs w:val="26"/>
        </w:rPr>
        <w:t>2.3.1 Сведения о фактическом и ожидаемом поступлении сточных вод в центр</w:t>
      </w:r>
      <w:r>
        <w:rPr>
          <w:rStyle w:val="FontStyle110"/>
          <w:bCs/>
          <w:szCs w:val="26"/>
        </w:rPr>
        <w:t>а</w:t>
      </w:r>
      <w:r>
        <w:rPr>
          <w:rStyle w:val="FontStyle110"/>
          <w:bCs/>
          <w:szCs w:val="26"/>
        </w:rPr>
        <w:t>лизованную систему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Расчетное среднесуточное водоотведение в жилищно-коммунальном секторе в Передовском сельском поселении Отрадненского района Краснодарского края пр</w:t>
      </w:r>
      <w:r>
        <w:rPr>
          <w:rStyle w:val="FontStyle109"/>
          <w:szCs w:val="26"/>
        </w:rPr>
        <w:t>и</w:t>
      </w:r>
      <w:r>
        <w:rPr>
          <w:rStyle w:val="FontStyle109"/>
          <w:szCs w:val="26"/>
        </w:rPr>
        <w:t xml:space="preserve">нимается </w:t>
      </w:r>
      <w:proofErr w:type="gramStart"/>
      <w:r>
        <w:rPr>
          <w:rStyle w:val="FontStyle109"/>
          <w:szCs w:val="26"/>
        </w:rPr>
        <w:t>равным</w:t>
      </w:r>
      <w:proofErr w:type="gramEnd"/>
      <w:r>
        <w:rPr>
          <w:rStyle w:val="FontStyle109"/>
          <w:szCs w:val="26"/>
        </w:rPr>
        <w:t xml:space="preserve"> водопотреблению на основании СНиП 2.0403-85. Предполагаемый расчетный сброс стоков составит к концу расчетного срока 669,0 м</w:t>
      </w:r>
      <w:r>
        <w:rPr>
          <w:rStyle w:val="FontStyle109"/>
          <w:szCs w:val="26"/>
          <w:vertAlign w:val="superscript"/>
        </w:rPr>
        <w:t>3</w:t>
      </w:r>
      <w:r>
        <w:rPr>
          <w:rStyle w:val="FontStyle109"/>
          <w:szCs w:val="26"/>
        </w:rPr>
        <w:t>/сутки и соотве</w:t>
      </w:r>
      <w:r>
        <w:rPr>
          <w:rStyle w:val="FontStyle109"/>
          <w:szCs w:val="26"/>
        </w:rPr>
        <w:t>т</w:t>
      </w:r>
      <w:r>
        <w:rPr>
          <w:rStyle w:val="FontStyle109"/>
          <w:szCs w:val="26"/>
        </w:rPr>
        <w:t>ственно 244,19 тыс. м</w:t>
      </w:r>
      <w:r>
        <w:rPr>
          <w:rStyle w:val="FontStyle109"/>
          <w:szCs w:val="26"/>
          <w:vertAlign w:val="superscript"/>
        </w:rPr>
        <w:t>3</w:t>
      </w:r>
      <w:r>
        <w:rPr>
          <w:rStyle w:val="FontStyle109"/>
          <w:szCs w:val="26"/>
        </w:rPr>
        <w:t>/год.</w:t>
      </w:r>
    </w:p>
    <w:p w:rsidR="000A1E45" w:rsidRDefault="000A1E45" w:rsidP="002B52D9">
      <w:pPr>
        <w:pStyle w:val="Style5"/>
        <w:widowControl/>
        <w:spacing w:line="240" w:lineRule="auto"/>
        <w:ind w:left="1358"/>
        <w:jc w:val="left"/>
        <w:rPr>
          <w:sz w:val="20"/>
          <w:szCs w:val="20"/>
        </w:rPr>
      </w:pPr>
    </w:p>
    <w:p w:rsidR="000A1E45" w:rsidRDefault="000A1E45" w:rsidP="002B52D9">
      <w:pPr>
        <w:pStyle w:val="Style5"/>
        <w:widowControl/>
        <w:spacing w:line="240" w:lineRule="auto"/>
        <w:ind w:left="1358"/>
        <w:jc w:val="left"/>
        <w:rPr>
          <w:rStyle w:val="FontStyle110"/>
          <w:bCs/>
          <w:szCs w:val="26"/>
        </w:rPr>
      </w:pPr>
      <w:r>
        <w:rPr>
          <w:rStyle w:val="FontStyle110"/>
          <w:bCs/>
          <w:szCs w:val="26"/>
        </w:rPr>
        <w:t>2.3.2 Структура централизованной системы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5"/>
        <w:widowControl/>
        <w:spacing w:line="240" w:lineRule="auto"/>
        <w:ind w:left="1603"/>
        <w:jc w:val="left"/>
        <w:rPr>
          <w:rStyle w:val="FontStyle110"/>
          <w:bCs/>
          <w:szCs w:val="26"/>
        </w:rPr>
      </w:pPr>
      <w:r>
        <w:rPr>
          <w:rStyle w:val="FontStyle110"/>
          <w:bCs/>
          <w:szCs w:val="26"/>
        </w:rPr>
        <w:t>2.3.3 Расчет требуемой мощности очистных сооружений.</w:t>
      </w:r>
    </w:p>
    <w:p w:rsidR="000A1E45" w:rsidRDefault="000A1E45" w:rsidP="002B52D9">
      <w:pPr>
        <w:pStyle w:val="Style26"/>
        <w:widowControl/>
        <w:spacing w:before="5" w:line="240" w:lineRule="auto"/>
        <w:ind w:firstLine="710"/>
        <w:rPr>
          <w:rStyle w:val="FontStyle109"/>
          <w:szCs w:val="26"/>
        </w:rPr>
      </w:pPr>
      <w:r>
        <w:rPr>
          <w:rStyle w:val="FontStyle109"/>
          <w:szCs w:val="26"/>
        </w:rPr>
        <w:t>Требуемая мощность очистных сооружений, определена согласно прогноз</w:t>
      </w:r>
      <w:r w:rsidR="002B52D9">
        <w:rPr>
          <w:rStyle w:val="FontStyle109"/>
          <w:szCs w:val="26"/>
        </w:rPr>
        <w:t>у</w:t>
      </w:r>
      <w:r>
        <w:rPr>
          <w:rStyle w:val="FontStyle109"/>
          <w:szCs w:val="26"/>
        </w:rPr>
        <w:t xml:space="preserve"> объёма поступления сточных вод в систему водоотведения.</w:t>
      </w:r>
    </w:p>
    <w:p w:rsidR="000A1E45" w:rsidRDefault="000A1E45" w:rsidP="002B52D9">
      <w:pPr>
        <w:pStyle w:val="Style26"/>
        <w:widowControl/>
        <w:spacing w:before="5" w:line="240" w:lineRule="auto"/>
        <w:ind w:firstLine="706"/>
        <w:rPr>
          <w:rStyle w:val="FontStyle109"/>
          <w:szCs w:val="26"/>
        </w:rPr>
      </w:pPr>
      <w:r>
        <w:rPr>
          <w:rStyle w:val="FontStyle109"/>
          <w:szCs w:val="26"/>
        </w:rPr>
        <w:t>В Передовском сельском поселении Отрадненского района Краснодарского края на расчетный срок, учитывая его дальнейшее развитие, рекомендуется стро</w:t>
      </w:r>
      <w:r>
        <w:rPr>
          <w:rStyle w:val="FontStyle109"/>
          <w:szCs w:val="26"/>
        </w:rPr>
        <w:t>и</w:t>
      </w:r>
      <w:r>
        <w:rPr>
          <w:rStyle w:val="FontStyle109"/>
          <w:szCs w:val="26"/>
        </w:rPr>
        <w:t>тельство очистных сооружений биологической очистки, мощностью:</w:t>
      </w:r>
    </w:p>
    <w:p w:rsidR="000A1E45" w:rsidRDefault="000A1E45" w:rsidP="002B52D9">
      <w:pPr>
        <w:pStyle w:val="Style7"/>
        <w:widowControl/>
        <w:tabs>
          <w:tab w:val="left" w:pos="874"/>
        </w:tabs>
        <w:spacing w:line="240" w:lineRule="auto"/>
        <w:ind w:left="715"/>
        <w:jc w:val="left"/>
        <w:rPr>
          <w:rStyle w:val="FontStyle109"/>
          <w:szCs w:val="26"/>
        </w:rPr>
      </w:pPr>
      <w:r>
        <w:rPr>
          <w:rStyle w:val="FontStyle109"/>
          <w:szCs w:val="26"/>
        </w:rPr>
        <w:t>-</w:t>
      </w:r>
      <w:r>
        <w:rPr>
          <w:rStyle w:val="FontStyle109"/>
          <w:szCs w:val="26"/>
        </w:rPr>
        <w:tab/>
        <w:t>в ст. Передовой - 200,0 м</w:t>
      </w:r>
      <w:r>
        <w:rPr>
          <w:rStyle w:val="FontStyle109"/>
          <w:szCs w:val="26"/>
          <w:vertAlign w:val="superscript"/>
        </w:rPr>
        <w:t>3</w:t>
      </w:r>
      <w:r>
        <w:rPr>
          <w:rStyle w:val="FontStyle109"/>
          <w:szCs w:val="26"/>
        </w:rPr>
        <w:t xml:space="preserve">/сутки — 2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pStyle w:val="Style7"/>
        <w:widowControl/>
        <w:numPr>
          <w:ilvl w:val="0"/>
          <w:numId w:val="26"/>
        </w:numPr>
        <w:tabs>
          <w:tab w:val="left" w:pos="2986"/>
        </w:tabs>
        <w:spacing w:before="5" w:line="240" w:lineRule="auto"/>
        <w:ind w:left="2818"/>
        <w:jc w:val="left"/>
        <w:rPr>
          <w:rStyle w:val="FontStyle109"/>
          <w:szCs w:val="26"/>
        </w:rPr>
      </w:pPr>
      <w:r>
        <w:rPr>
          <w:rStyle w:val="FontStyle109"/>
          <w:szCs w:val="26"/>
        </w:rPr>
        <w:t>100,0 м</w:t>
      </w:r>
      <w:r>
        <w:rPr>
          <w:rStyle w:val="FontStyle109"/>
          <w:szCs w:val="26"/>
          <w:vertAlign w:val="superscript"/>
        </w:rPr>
        <w:t>3</w:t>
      </w:r>
      <w:r>
        <w:rPr>
          <w:rStyle w:val="FontStyle109"/>
          <w:szCs w:val="26"/>
        </w:rPr>
        <w:t xml:space="preserve">/сутки — 2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pStyle w:val="Style7"/>
        <w:widowControl/>
        <w:numPr>
          <w:ilvl w:val="0"/>
          <w:numId w:val="26"/>
        </w:numPr>
        <w:tabs>
          <w:tab w:val="left" w:pos="2986"/>
        </w:tabs>
        <w:spacing w:before="5" w:line="240" w:lineRule="auto"/>
        <w:ind w:left="2818"/>
        <w:jc w:val="left"/>
        <w:rPr>
          <w:rStyle w:val="FontStyle109"/>
          <w:szCs w:val="26"/>
        </w:rPr>
      </w:pPr>
      <w:r>
        <w:rPr>
          <w:rStyle w:val="FontStyle109"/>
          <w:szCs w:val="26"/>
        </w:rPr>
        <w:lastRenderedPageBreak/>
        <w:t>50,0 м</w:t>
      </w:r>
      <w:r>
        <w:rPr>
          <w:rStyle w:val="FontStyle109"/>
          <w:szCs w:val="26"/>
          <w:vertAlign w:val="superscript"/>
        </w:rPr>
        <w:t>3</w:t>
      </w:r>
      <w:r>
        <w:rPr>
          <w:rStyle w:val="FontStyle109"/>
          <w:szCs w:val="26"/>
        </w:rPr>
        <w:t xml:space="preserve">/сутки — 1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widowControl/>
        <w:rPr>
          <w:sz w:val="2"/>
          <w:szCs w:val="2"/>
        </w:rPr>
      </w:pPr>
    </w:p>
    <w:p w:rsidR="000A1E45" w:rsidRDefault="000A1E45" w:rsidP="002B52D9">
      <w:pPr>
        <w:pStyle w:val="Style7"/>
        <w:widowControl/>
        <w:numPr>
          <w:ilvl w:val="0"/>
          <w:numId w:val="16"/>
        </w:numPr>
        <w:tabs>
          <w:tab w:val="left" w:pos="874"/>
        </w:tabs>
        <w:spacing w:line="240" w:lineRule="auto"/>
        <w:ind w:left="715"/>
        <w:jc w:val="left"/>
        <w:rPr>
          <w:rStyle w:val="FontStyle109"/>
          <w:szCs w:val="26"/>
        </w:rPr>
      </w:pPr>
      <w:r>
        <w:rPr>
          <w:rStyle w:val="FontStyle109"/>
          <w:szCs w:val="26"/>
        </w:rPr>
        <w:t>в х. Ильич - 30,0 м</w:t>
      </w:r>
      <w:r>
        <w:rPr>
          <w:rStyle w:val="FontStyle109"/>
          <w:szCs w:val="26"/>
          <w:vertAlign w:val="superscript"/>
        </w:rPr>
        <w:t>3</w:t>
      </w:r>
      <w:r>
        <w:rPr>
          <w:rStyle w:val="FontStyle109"/>
          <w:szCs w:val="26"/>
        </w:rPr>
        <w:t xml:space="preserve">/сутки — 1 </w:t>
      </w:r>
      <w:proofErr w:type="spellStart"/>
      <w:proofErr w:type="gramStart"/>
      <w:r>
        <w:rPr>
          <w:rStyle w:val="FontStyle109"/>
          <w:szCs w:val="26"/>
        </w:rPr>
        <w:t>шт</w:t>
      </w:r>
      <w:proofErr w:type="spellEnd"/>
      <w:proofErr w:type="gramEnd"/>
      <w:r>
        <w:rPr>
          <w:rStyle w:val="FontStyle109"/>
          <w:szCs w:val="26"/>
        </w:rPr>
        <w:t>;</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в х. Байбарис -  10,0 м</w:t>
      </w:r>
      <w:r>
        <w:rPr>
          <w:rStyle w:val="FontStyle109"/>
          <w:szCs w:val="26"/>
          <w:vertAlign w:val="superscript"/>
        </w:rPr>
        <w:t>3</w:t>
      </w:r>
      <w:r>
        <w:rPr>
          <w:rStyle w:val="FontStyle109"/>
          <w:szCs w:val="26"/>
        </w:rPr>
        <w:t>/сутки — 1 шт.</w:t>
      </w:r>
    </w:p>
    <w:p w:rsidR="002B52D9" w:rsidRDefault="002B52D9" w:rsidP="002B52D9">
      <w:pPr>
        <w:pStyle w:val="Style7"/>
        <w:widowControl/>
        <w:tabs>
          <w:tab w:val="left" w:pos="874"/>
        </w:tabs>
        <w:spacing w:before="5" w:line="240" w:lineRule="auto"/>
        <w:ind w:left="715"/>
        <w:jc w:val="left"/>
        <w:rPr>
          <w:rStyle w:val="FontStyle109"/>
          <w:szCs w:val="26"/>
        </w:rPr>
      </w:pPr>
    </w:p>
    <w:p w:rsidR="000A1E45" w:rsidRDefault="000A1E45" w:rsidP="002B52D9">
      <w:pPr>
        <w:pStyle w:val="Style32"/>
        <w:widowControl/>
        <w:spacing w:line="240" w:lineRule="auto"/>
        <w:ind w:firstLine="0"/>
        <w:jc w:val="center"/>
        <w:rPr>
          <w:rStyle w:val="FontStyle110"/>
          <w:bCs/>
          <w:szCs w:val="26"/>
        </w:rPr>
      </w:pPr>
      <w:r>
        <w:rPr>
          <w:rStyle w:val="FontStyle110"/>
          <w:bCs/>
          <w:szCs w:val="26"/>
        </w:rPr>
        <w:t>2.3.4 Анализ гидравлических режимов и режимов работы элементов централиз</w:t>
      </w:r>
      <w:r>
        <w:rPr>
          <w:rStyle w:val="FontStyle110"/>
          <w:bCs/>
          <w:szCs w:val="26"/>
        </w:rPr>
        <w:t>о</w:t>
      </w:r>
      <w:r>
        <w:rPr>
          <w:rStyle w:val="FontStyle110"/>
          <w:bCs/>
          <w:szCs w:val="26"/>
        </w:rPr>
        <w:t>ванной системы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88"/>
        <w:widowControl/>
        <w:spacing w:before="67" w:line="240" w:lineRule="auto"/>
        <w:ind w:left="346" w:firstLine="552"/>
        <w:rPr>
          <w:rStyle w:val="FontStyle110"/>
          <w:bCs/>
          <w:szCs w:val="26"/>
        </w:rPr>
      </w:pPr>
      <w:r>
        <w:rPr>
          <w:rStyle w:val="FontStyle110"/>
          <w:bCs/>
          <w:szCs w:val="26"/>
        </w:rPr>
        <w:t>2.3.5 Резервы производственных мощностей очистных сооружений с</w:t>
      </w:r>
      <w:r>
        <w:rPr>
          <w:rStyle w:val="FontStyle110"/>
          <w:bCs/>
          <w:szCs w:val="26"/>
        </w:rPr>
        <w:t>и</w:t>
      </w:r>
      <w:r>
        <w:rPr>
          <w:rStyle w:val="FontStyle110"/>
          <w:bCs/>
          <w:szCs w:val="26"/>
        </w:rPr>
        <w:t>стемы водоотведения и возможности расширения зоны их действия.</w:t>
      </w:r>
    </w:p>
    <w:p w:rsidR="000A1E45" w:rsidRDefault="000A1E45" w:rsidP="002B52D9">
      <w:pPr>
        <w:pStyle w:val="Style70"/>
        <w:widowControl/>
        <w:spacing w:line="240" w:lineRule="auto"/>
        <w:rPr>
          <w:rStyle w:val="FontStyle109"/>
          <w:szCs w:val="26"/>
        </w:rPr>
      </w:pPr>
      <w:r>
        <w:rPr>
          <w:rStyle w:val="FontStyle109"/>
          <w:szCs w:val="26"/>
        </w:rPr>
        <w:t>Очистные</w:t>
      </w:r>
      <w:r w:rsidR="00702A44">
        <w:rPr>
          <w:rStyle w:val="FontStyle109"/>
          <w:szCs w:val="26"/>
        </w:rPr>
        <w:t xml:space="preserve"> </w:t>
      </w:r>
      <w:r>
        <w:rPr>
          <w:rStyle w:val="FontStyle109"/>
          <w:szCs w:val="26"/>
        </w:rPr>
        <w:t>сооружения</w:t>
      </w:r>
      <w:r w:rsidR="00702A44">
        <w:rPr>
          <w:rStyle w:val="FontStyle109"/>
          <w:szCs w:val="26"/>
        </w:rPr>
        <w:t xml:space="preserve"> </w:t>
      </w:r>
      <w:r>
        <w:rPr>
          <w:rStyle w:val="FontStyle109"/>
          <w:szCs w:val="26"/>
        </w:rPr>
        <w:t>в</w:t>
      </w:r>
      <w:r w:rsidR="00702A44">
        <w:rPr>
          <w:rStyle w:val="FontStyle109"/>
          <w:szCs w:val="26"/>
        </w:rPr>
        <w:t xml:space="preserve"> </w:t>
      </w:r>
      <w:r>
        <w:rPr>
          <w:rStyle w:val="FontStyle109"/>
          <w:szCs w:val="26"/>
        </w:rPr>
        <w:t>Передовском</w:t>
      </w:r>
      <w:r w:rsidR="00702A44">
        <w:rPr>
          <w:rStyle w:val="FontStyle109"/>
          <w:szCs w:val="26"/>
        </w:rPr>
        <w:t xml:space="preserve"> </w:t>
      </w:r>
      <w:r>
        <w:rPr>
          <w:rStyle w:val="FontStyle109"/>
          <w:szCs w:val="26"/>
        </w:rPr>
        <w:t>сельском</w:t>
      </w:r>
      <w:r w:rsidR="00702A44">
        <w:rPr>
          <w:rStyle w:val="FontStyle109"/>
          <w:szCs w:val="26"/>
        </w:rPr>
        <w:t xml:space="preserve"> </w:t>
      </w:r>
      <w:r>
        <w:rPr>
          <w:rStyle w:val="FontStyle109"/>
          <w:szCs w:val="26"/>
        </w:rPr>
        <w:t>поселении Отрадненского ра</w:t>
      </w:r>
      <w:r>
        <w:rPr>
          <w:rStyle w:val="FontStyle109"/>
          <w:szCs w:val="26"/>
        </w:rPr>
        <w:t>й</w:t>
      </w:r>
      <w:r>
        <w:rPr>
          <w:rStyle w:val="FontStyle109"/>
          <w:szCs w:val="26"/>
        </w:rPr>
        <w:t>она Краснодарского края отсутствуют.</w:t>
      </w:r>
    </w:p>
    <w:p w:rsidR="000A1E45" w:rsidRDefault="000A1E45" w:rsidP="002B52D9">
      <w:pPr>
        <w:pStyle w:val="Style73"/>
        <w:widowControl/>
        <w:spacing w:line="240" w:lineRule="auto"/>
        <w:ind w:left="1464" w:hanging="576"/>
        <w:rPr>
          <w:sz w:val="20"/>
          <w:szCs w:val="20"/>
        </w:rPr>
      </w:pPr>
    </w:p>
    <w:p w:rsidR="00702A44" w:rsidRDefault="000A1E45" w:rsidP="002B52D9">
      <w:pPr>
        <w:pStyle w:val="Style73"/>
        <w:widowControl/>
        <w:spacing w:before="230" w:line="240" w:lineRule="auto"/>
        <w:ind w:firstLine="0"/>
        <w:jc w:val="center"/>
        <w:rPr>
          <w:rStyle w:val="FontStyle110"/>
          <w:bCs/>
          <w:szCs w:val="26"/>
        </w:rPr>
      </w:pPr>
      <w:r>
        <w:rPr>
          <w:rStyle w:val="FontStyle110"/>
          <w:bCs/>
          <w:szCs w:val="26"/>
        </w:rPr>
        <w:t>2.4 Предложения по строительству, реконструкции и модернизации объектов централизованной системы водоотведения.</w:t>
      </w:r>
    </w:p>
    <w:p w:rsidR="00702A44" w:rsidRDefault="000A1E45" w:rsidP="002B52D9">
      <w:pPr>
        <w:pStyle w:val="Style73"/>
        <w:widowControl/>
        <w:spacing w:before="230" w:line="240" w:lineRule="auto"/>
        <w:ind w:firstLine="0"/>
        <w:jc w:val="center"/>
        <w:rPr>
          <w:rStyle w:val="FontStyle110"/>
          <w:bCs/>
          <w:szCs w:val="26"/>
        </w:rPr>
      </w:pPr>
      <w:r>
        <w:rPr>
          <w:rStyle w:val="FontStyle110"/>
          <w:bCs/>
          <w:szCs w:val="26"/>
        </w:rPr>
        <w:t>2.4.1</w:t>
      </w:r>
      <w:r>
        <w:rPr>
          <w:rStyle w:val="FontStyle110"/>
          <w:bCs/>
          <w:szCs w:val="26"/>
        </w:rPr>
        <w:tab/>
        <w:t>Основные направления, принципы, задачи и целевые</w:t>
      </w:r>
      <w:r w:rsidR="00702A44">
        <w:rPr>
          <w:rStyle w:val="FontStyle110"/>
          <w:bCs/>
          <w:szCs w:val="26"/>
        </w:rPr>
        <w:t xml:space="preserve"> </w:t>
      </w:r>
      <w:r>
        <w:rPr>
          <w:rStyle w:val="FontStyle110"/>
          <w:bCs/>
          <w:szCs w:val="26"/>
        </w:rPr>
        <w:t>показатели разв</w:t>
      </w:r>
      <w:r>
        <w:rPr>
          <w:rStyle w:val="FontStyle110"/>
          <w:bCs/>
          <w:szCs w:val="26"/>
        </w:rPr>
        <w:t>и</w:t>
      </w:r>
      <w:r>
        <w:rPr>
          <w:rStyle w:val="FontStyle110"/>
          <w:bCs/>
          <w:szCs w:val="26"/>
        </w:rPr>
        <w:t>тия централизованной системы водоотведения.</w:t>
      </w:r>
    </w:p>
    <w:p w:rsidR="000A1E45" w:rsidRDefault="000A1E45" w:rsidP="002B52D9">
      <w:pPr>
        <w:pStyle w:val="Style73"/>
        <w:widowControl/>
        <w:spacing w:before="230" w:line="240" w:lineRule="auto"/>
        <w:ind w:left="1464" w:hanging="576"/>
        <w:rPr>
          <w:rStyle w:val="FontStyle105"/>
          <w:bCs/>
          <w:iCs/>
          <w:szCs w:val="26"/>
        </w:rPr>
      </w:pPr>
      <w:r>
        <w:rPr>
          <w:rStyle w:val="FontStyle105"/>
          <w:bCs/>
          <w:iCs/>
          <w:szCs w:val="26"/>
        </w:rPr>
        <w:t>Основные задачи развития системы водоотведения</w:t>
      </w:r>
    </w:p>
    <w:p w:rsidR="000A1E45" w:rsidRDefault="000A1E45" w:rsidP="002B52D9">
      <w:pPr>
        <w:pStyle w:val="Style99"/>
        <w:widowControl/>
        <w:spacing w:line="240" w:lineRule="auto"/>
        <w:ind w:firstLine="709"/>
        <w:rPr>
          <w:rStyle w:val="FontStyle109"/>
          <w:szCs w:val="26"/>
        </w:rPr>
      </w:pPr>
      <w:r>
        <w:rPr>
          <w:rStyle w:val="FontStyle106"/>
          <w:rFonts w:cs="Trebuchet MS"/>
          <w:iCs/>
          <w:szCs w:val="20"/>
        </w:rPr>
        <w:t xml:space="preserve">1. </w:t>
      </w:r>
      <w:r>
        <w:rPr>
          <w:rStyle w:val="FontStyle109"/>
          <w:szCs w:val="26"/>
        </w:rPr>
        <w:t>Обеспечение 100% населения системой водоотведения Передовского сел</w:t>
      </w:r>
      <w:r>
        <w:rPr>
          <w:rStyle w:val="FontStyle109"/>
          <w:szCs w:val="26"/>
        </w:rPr>
        <w:t>ь</w:t>
      </w:r>
      <w:r>
        <w:rPr>
          <w:rStyle w:val="FontStyle109"/>
          <w:szCs w:val="26"/>
        </w:rPr>
        <w:t>ского</w:t>
      </w:r>
      <w:r w:rsidR="00702A44">
        <w:rPr>
          <w:rStyle w:val="FontStyle109"/>
          <w:szCs w:val="26"/>
        </w:rPr>
        <w:t xml:space="preserve"> поселения Отрадненского района </w:t>
      </w:r>
      <w:r>
        <w:rPr>
          <w:rStyle w:val="FontStyle109"/>
          <w:szCs w:val="26"/>
        </w:rPr>
        <w:t>Краснодарского края.</w:t>
      </w:r>
    </w:p>
    <w:p w:rsidR="002B52D9" w:rsidRDefault="002B52D9" w:rsidP="002B52D9">
      <w:pPr>
        <w:pStyle w:val="Style69"/>
        <w:widowControl/>
        <w:spacing w:before="230" w:line="240" w:lineRule="auto"/>
        <w:ind w:firstLine="0"/>
        <w:jc w:val="center"/>
        <w:rPr>
          <w:rStyle w:val="FontStyle110"/>
          <w:bCs/>
          <w:szCs w:val="26"/>
        </w:rPr>
      </w:pPr>
    </w:p>
    <w:p w:rsidR="000A1E45" w:rsidRDefault="000A1E45" w:rsidP="002B52D9">
      <w:pPr>
        <w:pStyle w:val="Style69"/>
        <w:widowControl/>
        <w:spacing w:before="230" w:line="240" w:lineRule="auto"/>
        <w:ind w:firstLine="0"/>
        <w:jc w:val="center"/>
        <w:rPr>
          <w:rStyle w:val="FontStyle110"/>
          <w:bCs/>
          <w:szCs w:val="26"/>
        </w:rPr>
      </w:pPr>
      <w:r>
        <w:rPr>
          <w:rStyle w:val="FontStyle110"/>
          <w:bCs/>
          <w:szCs w:val="26"/>
        </w:rPr>
        <w:t>2.4.2</w:t>
      </w:r>
      <w:r>
        <w:rPr>
          <w:rStyle w:val="FontStyle110"/>
          <w:bCs/>
          <w:szCs w:val="26"/>
        </w:rPr>
        <w:tab/>
        <w:t>Перечень основных мероприятий по реализации схем</w:t>
      </w:r>
      <w:r w:rsidR="00702A44">
        <w:rPr>
          <w:rStyle w:val="FontStyle110"/>
          <w:bCs/>
          <w:szCs w:val="26"/>
        </w:rPr>
        <w:t xml:space="preserve"> </w:t>
      </w:r>
      <w:r>
        <w:rPr>
          <w:rStyle w:val="FontStyle110"/>
          <w:bCs/>
          <w:szCs w:val="26"/>
        </w:rPr>
        <w:t>водоотведения с разбивкой по годам, включая технические обоснования</w:t>
      </w:r>
      <w:r w:rsidR="00702A44">
        <w:rPr>
          <w:rStyle w:val="FontStyle110"/>
          <w:bCs/>
          <w:szCs w:val="26"/>
        </w:rPr>
        <w:t xml:space="preserve"> этих мероприятий.</w:t>
      </w:r>
    </w:p>
    <w:p w:rsidR="00945131" w:rsidRPr="00945131" w:rsidRDefault="00945131" w:rsidP="002B52D9">
      <w:pPr>
        <w:widowControl/>
        <w:rPr>
          <w:rStyle w:val="FontStyle110"/>
          <w:b w:val="0"/>
          <w:bCs/>
          <w:sz w:val="28"/>
          <w:szCs w:val="28"/>
        </w:rPr>
      </w:pPr>
      <w:r w:rsidRPr="00945131">
        <w:rPr>
          <w:rFonts w:eastAsia="TimesNewRomanPSMT"/>
          <w:sz w:val="28"/>
          <w:szCs w:val="28"/>
        </w:rPr>
        <w:t>Таблица 19 – Перечень основных мероприятий по реализации схемы водоотв</w:t>
      </w:r>
      <w:r w:rsidRPr="00945131">
        <w:rPr>
          <w:rFonts w:eastAsia="TimesNewRomanPSMT"/>
          <w:sz w:val="28"/>
          <w:szCs w:val="28"/>
        </w:rPr>
        <w:t>е</w:t>
      </w:r>
      <w:r w:rsidRPr="00945131">
        <w:rPr>
          <w:rFonts w:eastAsia="TimesNewRomanPSMT"/>
          <w:sz w:val="28"/>
          <w:szCs w:val="28"/>
        </w:rPr>
        <w:t>дения.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6"/>
        <w:gridCol w:w="1303"/>
        <w:gridCol w:w="1547"/>
        <w:gridCol w:w="1256"/>
        <w:gridCol w:w="1256"/>
        <w:gridCol w:w="1868"/>
      </w:tblGrid>
      <w:tr w:rsidR="00945131" w:rsidRPr="009F5DBE" w:rsidTr="009F5DBE">
        <w:tc>
          <w:tcPr>
            <w:tcW w:w="540" w:type="dxa"/>
            <w:vMerge w:val="restart"/>
            <w:vAlign w:val="center"/>
          </w:tcPr>
          <w:p w:rsidR="00702A44" w:rsidRPr="009F5DBE" w:rsidRDefault="00702A44" w:rsidP="009F5DBE">
            <w:pPr>
              <w:pStyle w:val="Style56"/>
              <w:widowControl/>
              <w:spacing w:line="240" w:lineRule="auto"/>
            </w:pPr>
            <w:r w:rsidRPr="009F5DBE">
              <w:t xml:space="preserve">№ </w:t>
            </w:r>
            <w:proofErr w:type="gramStart"/>
            <w:r w:rsidRPr="009F5DBE">
              <w:t>п</w:t>
            </w:r>
            <w:proofErr w:type="gramEnd"/>
            <w:r w:rsidRPr="009F5DBE">
              <w:t>/п</w:t>
            </w:r>
          </w:p>
        </w:tc>
        <w:tc>
          <w:tcPr>
            <w:tcW w:w="2006" w:type="dxa"/>
            <w:vMerge w:val="restart"/>
            <w:vAlign w:val="center"/>
          </w:tcPr>
          <w:p w:rsidR="00702A44" w:rsidRPr="009F5DBE" w:rsidRDefault="00702A44" w:rsidP="009F5DBE">
            <w:pPr>
              <w:pStyle w:val="Style56"/>
              <w:widowControl/>
              <w:spacing w:line="240" w:lineRule="auto"/>
            </w:pPr>
            <w:r w:rsidRPr="009F5DBE">
              <w:t>Виды работ</w:t>
            </w:r>
          </w:p>
        </w:tc>
        <w:tc>
          <w:tcPr>
            <w:tcW w:w="1303" w:type="dxa"/>
            <w:vMerge w:val="restart"/>
            <w:vAlign w:val="center"/>
          </w:tcPr>
          <w:p w:rsidR="00702A44" w:rsidRPr="009F5DBE" w:rsidRDefault="00702A44" w:rsidP="009F5DBE">
            <w:pPr>
              <w:pStyle w:val="Style56"/>
              <w:widowControl/>
              <w:spacing w:line="240" w:lineRule="auto"/>
            </w:pPr>
            <w:r w:rsidRPr="009F5DBE">
              <w:t>Проектная мощность</w:t>
            </w:r>
          </w:p>
        </w:tc>
        <w:tc>
          <w:tcPr>
            <w:tcW w:w="1547" w:type="dxa"/>
            <w:vMerge w:val="restart"/>
            <w:vAlign w:val="center"/>
          </w:tcPr>
          <w:p w:rsidR="00702A44" w:rsidRPr="009F5DBE" w:rsidRDefault="00702A44" w:rsidP="009F5DBE">
            <w:pPr>
              <w:widowControl/>
              <w:jc w:val="center"/>
            </w:pPr>
            <w:r w:rsidRPr="009F5DBE">
              <w:rPr>
                <w:rFonts w:eastAsia="TimesNewRomanPSMT"/>
              </w:rPr>
              <w:t>Всего</w:t>
            </w:r>
            <w:r w:rsidR="00945131" w:rsidRPr="009F5DBE">
              <w:rPr>
                <w:rFonts w:eastAsia="TimesNewRomanPSMT"/>
              </w:rPr>
              <w:t xml:space="preserve"> </w:t>
            </w:r>
            <w:r w:rsidRPr="009F5DBE">
              <w:rPr>
                <w:rFonts w:eastAsia="TimesNewRomanPSMT"/>
              </w:rPr>
              <w:t>кап</w:t>
            </w:r>
            <w:r w:rsidRPr="009F5DBE">
              <w:rPr>
                <w:rFonts w:eastAsia="TimesNewRomanPSMT"/>
              </w:rPr>
              <w:t>и</w:t>
            </w:r>
            <w:r w:rsidRPr="009F5DBE">
              <w:rPr>
                <w:rFonts w:eastAsia="TimesNewRomanPSMT"/>
              </w:rPr>
              <w:t>тальных вложений,</w:t>
            </w:r>
            <w:r w:rsidR="00945131" w:rsidRPr="009F5DBE">
              <w:rPr>
                <w:rFonts w:eastAsia="TimesNewRomanPSMT"/>
              </w:rPr>
              <w:t xml:space="preserve"> </w:t>
            </w:r>
            <w:r w:rsidRPr="009F5DBE">
              <w:rPr>
                <w:rFonts w:eastAsia="TimesNewRomanPSMT"/>
              </w:rPr>
              <w:t>тыс. руб.</w:t>
            </w:r>
          </w:p>
        </w:tc>
        <w:tc>
          <w:tcPr>
            <w:tcW w:w="2512" w:type="dxa"/>
            <w:gridSpan w:val="2"/>
            <w:vAlign w:val="center"/>
          </w:tcPr>
          <w:p w:rsidR="00702A44" w:rsidRPr="009F5DBE" w:rsidRDefault="00702A44" w:rsidP="009F5DBE">
            <w:pPr>
              <w:widowControl/>
              <w:jc w:val="center"/>
            </w:pPr>
            <w:r w:rsidRPr="009F5DBE">
              <w:rPr>
                <w:rFonts w:eastAsia="TimesNewRomanPSMT"/>
              </w:rPr>
              <w:t>Объем капитальных</w:t>
            </w:r>
            <w:r w:rsidR="00945131" w:rsidRPr="009F5DBE">
              <w:rPr>
                <w:rFonts w:eastAsia="TimesNewRomanPSMT"/>
              </w:rPr>
              <w:t xml:space="preserve"> </w:t>
            </w:r>
            <w:r w:rsidRPr="009F5DBE">
              <w:rPr>
                <w:rFonts w:eastAsia="TimesNewRomanPSMT"/>
              </w:rPr>
              <w:t>вложений</w:t>
            </w:r>
            <w:r w:rsidR="00945131" w:rsidRPr="009F5DBE">
              <w:rPr>
                <w:rFonts w:eastAsia="TimesNewRomanPSMT"/>
              </w:rPr>
              <w:t xml:space="preserve"> </w:t>
            </w:r>
            <w:r w:rsidRPr="009F5DBE">
              <w:rPr>
                <w:rFonts w:eastAsia="TimesNewRomanPSMT"/>
              </w:rPr>
              <w:t xml:space="preserve">в </w:t>
            </w:r>
            <w:proofErr w:type="spellStart"/>
            <w:r w:rsidRPr="009F5DBE">
              <w:rPr>
                <w:rFonts w:eastAsia="TimesNewRomanPSMT"/>
              </w:rPr>
              <w:t>т.ч</w:t>
            </w:r>
            <w:proofErr w:type="spellEnd"/>
            <w:r w:rsidRPr="009F5DBE">
              <w:rPr>
                <w:rFonts w:eastAsia="TimesNewRomanPSMT"/>
              </w:rPr>
              <w:t>. по годам, тыс.</w:t>
            </w:r>
            <w:r w:rsidR="00945131" w:rsidRPr="009F5DBE">
              <w:rPr>
                <w:rFonts w:eastAsia="TimesNewRomanPSMT"/>
              </w:rPr>
              <w:t xml:space="preserve"> </w:t>
            </w:r>
            <w:r w:rsidRPr="009F5DBE">
              <w:rPr>
                <w:rFonts w:eastAsia="TimesNewRomanPSMT"/>
              </w:rPr>
              <w:t>руб.</w:t>
            </w:r>
          </w:p>
        </w:tc>
        <w:tc>
          <w:tcPr>
            <w:tcW w:w="1868" w:type="dxa"/>
            <w:vMerge w:val="restart"/>
            <w:vAlign w:val="center"/>
          </w:tcPr>
          <w:p w:rsidR="00702A44" w:rsidRPr="009F5DBE" w:rsidRDefault="00702A44" w:rsidP="009F5DBE">
            <w:pPr>
              <w:pStyle w:val="Style56"/>
              <w:widowControl/>
              <w:spacing w:line="240" w:lineRule="auto"/>
            </w:pPr>
            <w:r w:rsidRPr="009F5DBE">
              <w:t>Строительство, реконструкция объектов, э</w:t>
            </w:r>
            <w:r w:rsidRPr="009F5DBE">
              <w:t>ф</w:t>
            </w:r>
            <w:r w:rsidRPr="009F5DBE">
              <w:t>фективность выполнения работ</w:t>
            </w:r>
          </w:p>
        </w:tc>
      </w:tr>
      <w:tr w:rsidR="00945131" w:rsidRPr="009F5DBE" w:rsidTr="009F5DBE">
        <w:tc>
          <w:tcPr>
            <w:tcW w:w="540" w:type="dxa"/>
            <w:vMerge/>
            <w:vAlign w:val="center"/>
          </w:tcPr>
          <w:p w:rsidR="00702A44" w:rsidRPr="009F5DBE" w:rsidRDefault="00702A44" w:rsidP="009F5DBE">
            <w:pPr>
              <w:pStyle w:val="Style56"/>
              <w:widowControl/>
              <w:spacing w:line="240" w:lineRule="auto"/>
            </w:pPr>
          </w:p>
        </w:tc>
        <w:tc>
          <w:tcPr>
            <w:tcW w:w="2006" w:type="dxa"/>
            <w:vMerge/>
            <w:vAlign w:val="center"/>
          </w:tcPr>
          <w:p w:rsidR="00702A44" w:rsidRPr="009F5DBE" w:rsidRDefault="00702A44" w:rsidP="009F5DBE">
            <w:pPr>
              <w:pStyle w:val="Style56"/>
              <w:widowControl/>
              <w:spacing w:line="240" w:lineRule="auto"/>
            </w:pPr>
          </w:p>
        </w:tc>
        <w:tc>
          <w:tcPr>
            <w:tcW w:w="1303" w:type="dxa"/>
            <w:vMerge/>
            <w:vAlign w:val="center"/>
          </w:tcPr>
          <w:p w:rsidR="00702A44" w:rsidRPr="009F5DBE" w:rsidRDefault="00702A44" w:rsidP="009F5DBE">
            <w:pPr>
              <w:pStyle w:val="Style56"/>
              <w:widowControl/>
              <w:spacing w:line="240" w:lineRule="auto"/>
            </w:pPr>
          </w:p>
        </w:tc>
        <w:tc>
          <w:tcPr>
            <w:tcW w:w="1547" w:type="dxa"/>
            <w:vMerge/>
            <w:vAlign w:val="center"/>
          </w:tcPr>
          <w:p w:rsidR="00702A44" w:rsidRPr="009F5DBE" w:rsidRDefault="00702A44" w:rsidP="009F5DBE">
            <w:pPr>
              <w:pStyle w:val="Style56"/>
              <w:widowControl/>
              <w:spacing w:line="240" w:lineRule="auto"/>
            </w:pPr>
          </w:p>
        </w:tc>
        <w:tc>
          <w:tcPr>
            <w:tcW w:w="1256" w:type="dxa"/>
            <w:vAlign w:val="center"/>
          </w:tcPr>
          <w:p w:rsidR="00702A44" w:rsidRPr="009F5DBE" w:rsidRDefault="00702A44" w:rsidP="006552B9">
            <w:pPr>
              <w:pStyle w:val="Style56"/>
              <w:widowControl/>
              <w:spacing w:line="240" w:lineRule="auto"/>
            </w:pPr>
            <w:r w:rsidRPr="009F5DBE">
              <w:t>20</w:t>
            </w:r>
            <w:r w:rsidR="006552B9">
              <w:t>24</w:t>
            </w:r>
            <w:r w:rsidRPr="009F5DBE">
              <w:t>-20</w:t>
            </w:r>
            <w:r w:rsidR="006552B9">
              <w:t>28</w:t>
            </w:r>
            <w:r w:rsidRPr="009F5DBE">
              <w:t xml:space="preserve"> </w:t>
            </w:r>
            <w:proofErr w:type="spellStart"/>
            <w:r w:rsidRPr="009F5DBE">
              <w:t>г</w:t>
            </w:r>
            <w:proofErr w:type="gramStart"/>
            <w:r w:rsidRPr="009F5DBE">
              <w:t>.г</w:t>
            </w:r>
            <w:proofErr w:type="spellEnd"/>
            <w:proofErr w:type="gramEnd"/>
          </w:p>
        </w:tc>
        <w:tc>
          <w:tcPr>
            <w:tcW w:w="1256" w:type="dxa"/>
            <w:vAlign w:val="center"/>
          </w:tcPr>
          <w:p w:rsidR="00702A44" w:rsidRPr="009F5DBE" w:rsidRDefault="00702A44" w:rsidP="006552B9">
            <w:pPr>
              <w:pStyle w:val="Style56"/>
              <w:widowControl/>
              <w:spacing w:line="240" w:lineRule="auto"/>
            </w:pPr>
            <w:r w:rsidRPr="009F5DBE">
              <w:t>20</w:t>
            </w:r>
            <w:r w:rsidR="006552B9">
              <w:t>29</w:t>
            </w:r>
            <w:r w:rsidRPr="009F5DBE">
              <w:t>-20</w:t>
            </w:r>
            <w:r w:rsidR="006552B9">
              <w:t>33</w:t>
            </w:r>
            <w:r w:rsidRPr="009F5DBE">
              <w:t xml:space="preserve"> </w:t>
            </w:r>
            <w:proofErr w:type="spellStart"/>
            <w:r w:rsidRPr="009F5DBE">
              <w:t>г.</w:t>
            </w:r>
            <w:proofErr w:type="gramStart"/>
            <w:r w:rsidRPr="009F5DBE">
              <w:t>г</w:t>
            </w:r>
            <w:proofErr w:type="spellEnd"/>
            <w:proofErr w:type="gramEnd"/>
            <w:r w:rsidRPr="009F5DBE">
              <w:t>.</w:t>
            </w:r>
          </w:p>
        </w:tc>
        <w:tc>
          <w:tcPr>
            <w:tcW w:w="1868" w:type="dxa"/>
            <w:vMerge/>
            <w:vAlign w:val="center"/>
          </w:tcPr>
          <w:p w:rsidR="00702A44" w:rsidRPr="009F5DBE" w:rsidRDefault="00702A44" w:rsidP="009F5DBE">
            <w:pPr>
              <w:pStyle w:val="Style56"/>
              <w:widowControl/>
              <w:spacing w:line="240" w:lineRule="auto"/>
            </w:pP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1</w:t>
            </w:r>
          </w:p>
        </w:tc>
        <w:tc>
          <w:tcPr>
            <w:tcW w:w="2006" w:type="dxa"/>
            <w:vAlign w:val="center"/>
          </w:tcPr>
          <w:p w:rsidR="00702A44" w:rsidRPr="009F5DBE" w:rsidRDefault="00702A44" w:rsidP="009F5DBE">
            <w:pPr>
              <w:pStyle w:val="Style56"/>
              <w:widowControl/>
              <w:spacing w:line="240" w:lineRule="auto"/>
            </w:pPr>
            <w:r w:rsidRPr="009F5DBE">
              <w:t>2</w:t>
            </w:r>
          </w:p>
        </w:tc>
        <w:tc>
          <w:tcPr>
            <w:tcW w:w="1303" w:type="dxa"/>
            <w:vAlign w:val="center"/>
          </w:tcPr>
          <w:p w:rsidR="00702A44" w:rsidRPr="009F5DBE" w:rsidRDefault="00702A44" w:rsidP="009F5DBE">
            <w:pPr>
              <w:pStyle w:val="Style56"/>
              <w:widowControl/>
              <w:spacing w:line="240" w:lineRule="auto"/>
            </w:pPr>
            <w:r w:rsidRPr="009F5DBE">
              <w:t>3</w:t>
            </w:r>
          </w:p>
        </w:tc>
        <w:tc>
          <w:tcPr>
            <w:tcW w:w="1547" w:type="dxa"/>
            <w:vAlign w:val="center"/>
          </w:tcPr>
          <w:p w:rsidR="00702A44" w:rsidRPr="009F5DBE" w:rsidRDefault="00702A44" w:rsidP="009F5DBE">
            <w:pPr>
              <w:pStyle w:val="Style56"/>
              <w:widowControl/>
              <w:spacing w:line="240" w:lineRule="auto"/>
            </w:pPr>
            <w:r w:rsidRPr="009F5DBE">
              <w:t>4</w:t>
            </w:r>
          </w:p>
        </w:tc>
        <w:tc>
          <w:tcPr>
            <w:tcW w:w="1256" w:type="dxa"/>
            <w:vAlign w:val="center"/>
          </w:tcPr>
          <w:p w:rsidR="00702A44" w:rsidRPr="009F5DBE" w:rsidRDefault="00702A44" w:rsidP="009F5DBE">
            <w:pPr>
              <w:pStyle w:val="Style56"/>
              <w:widowControl/>
              <w:spacing w:line="240" w:lineRule="auto"/>
            </w:pPr>
            <w:r w:rsidRPr="009F5DBE">
              <w:t>5</w:t>
            </w:r>
          </w:p>
        </w:tc>
        <w:tc>
          <w:tcPr>
            <w:tcW w:w="1256" w:type="dxa"/>
            <w:vAlign w:val="center"/>
          </w:tcPr>
          <w:p w:rsidR="00702A44" w:rsidRPr="009F5DBE" w:rsidRDefault="00702A44" w:rsidP="009F5DBE">
            <w:pPr>
              <w:pStyle w:val="Style56"/>
              <w:widowControl/>
              <w:spacing w:line="240" w:lineRule="auto"/>
            </w:pPr>
            <w:r w:rsidRPr="009F5DBE">
              <w:t>6</w:t>
            </w:r>
          </w:p>
        </w:tc>
        <w:tc>
          <w:tcPr>
            <w:tcW w:w="1868" w:type="dxa"/>
            <w:vAlign w:val="center"/>
          </w:tcPr>
          <w:p w:rsidR="00702A44" w:rsidRPr="009F5DBE" w:rsidRDefault="00702A44" w:rsidP="009F5DBE">
            <w:pPr>
              <w:pStyle w:val="Style56"/>
              <w:widowControl/>
              <w:spacing w:line="240" w:lineRule="auto"/>
            </w:pPr>
            <w:r w:rsidRPr="009F5DBE">
              <w:t>7</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1</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t>200,0 м3/сут</w:t>
            </w:r>
          </w:p>
        </w:tc>
        <w:tc>
          <w:tcPr>
            <w:tcW w:w="1547" w:type="dxa"/>
            <w:vAlign w:val="center"/>
          </w:tcPr>
          <w:p w:rsidR="00702A44" w:rsidRPr="009F5DBE" w:rsidRDefault="00702A44" w:rsidP="009F5DBE">
            <w:pPr>
              <w:pStyle w:val="Style56"/>
              <w:widowControl/>
              <w:spacing w:line="240" w:lineRule="auto"/>
            </w:pPr>
            <w:r w:rsidRPr="009F5DBE">
              <w:t>4200,0</w:t>
            </w:r>
          </w:p>
        </w:tc>
        <w:tc>
          <w:tcPr>
            <w:tcW w:w="1256" w:type="dxa"/>
            <w:vAlign w:val="center"/>
          </w:tcPr>
          <w:p w:rsidR="00702A44" w:rsidRPr="009F5DBE" w:rsidRDefault="00702A44" w:rsidP="009F5DBE">
            <w:pPr>
              <w:pStyle w:val="Style56"/>
              <w:widowControl/>
              <w:spacing w:line="240" w:lineRule="auto"/>
            </w:pPr>
            <w:r w:rsidRPr="009F5DBE">
              <w:t>2100,0</w:t>
            </w:r>
          </w:p>
        </w:tc>
        <w:tc>
          <w:tcPr>
            <w:tcW w:w="1256" w:type="dxa"/>
            <w:vAlign w:val="center"/>
          </w:tcPr>
          <w:p w:rsidR="00702A44" w:rsidRPr="009F5DBE" w:rsidRDefault="00702A44" w:rsidP="009F5DBE">
            <w:pPr>
              <w:pStyle w:val="Style56"/>
              <w:widowControl/>
              <w:spacing w:line="240" w:lineRule="auto"/>
            </w:pPr>
            <w:r w:rsidRPr="009F5DBE">
              <w:t>2100,0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нормати</w:t>
            </w:r>
            <w:r w:rsidRPr="009F5DBE">
              <w:rPr>
                <w:rFonts w:eastAsia="TimesNewRomanPSMT"/>
              </w:rPr>
              <w:t>в</w:t>
            </w:r>
            <w:r w:rsidRPr="009F5DBE">
              <w:rPr>
                <w:rFonts w:eastAsia="TimesNewRomanPSMT"/>
              </w:rPr>
              <w:t>ных</w:t>
            </w:r>
            <w:r w:rsidR="00945131" w:rsidRPr="009F5DBE">
              <w:rPr>
                <w:rFonts w:eastAsia="TimesNewRomanPSMT"/>
              </w:rPr>
              <w:t xml:space="preserve"> </w:t>
            </w:r>
            <w:r w:rsidRPr="009F5DBE">
              <w:rPr>
                <w:rFonts w:eastAsia="TimesNewRomanPSMT"/>
              </w:rPr>
              <w:t>показат</w:t>
            </w:r>
            <w:r w:rsidRPr="009F5DBE">
              <w:rPr>
                <w:rFonts w:eastAsia="TimesNewRomanPSMT"/>
              </w:rPr>
              <w:t>е</w:t>
            </w:r>
            <w:r w:rsidRPr="009F5DBE">
              <w:rPr>
                <w:rFonts w:eastAsia="TimesNewRomanPSMT"/>
              </w:rPr>
              <w:t>лей качества</w:t>
            </w:r>
            <w:r w:rsidR="00945131" w:rsidRPr="009F5DBE">
              <w:rPr>
                <w:rFonts w:eastAsia="TimesNewRomanPSMT"/>
              </w:rPr>
              <w:t xml:space="preserve"> </w:t>
            </w:r>
            <w:r w:rsidRPr="009F5DBE">
              <w:rPr>
                <w:rFonts w:eastAsia="TimesNewRomanPSMT"/>
              </w:rPr>
              <w:t>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2</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t>100,0 м3/сут</w:t>
            </w:r>
          </w:p>
        </w:tc>
        <w:tc>
          <w:tcPr>
            <w:tcW w:w="1547" w:type="dxa"/>
            <w:vAlign w:val="center"/>
          </w:tcPr>
          <w:p w:rsidR="00702A44" w:rsidRPr="009F5DBE" w:rsidRDefault="00702A44" w:rsidP="009F5DBE">
            <w:pPr>
              <w:pStyle w:val="Style56"/>
              <w:widowControl/>
              <w:spacing w:line="240" w:lineRule="auto"/>
            </w:pPr>
            <w:r w:rsidRPr="009F5DBE">
              <w:t>3000,0</w:t>
            </w:r>
          </w:p>
        </w:tc>
        <w:tc>
          <w:tcPr>
            <w:tcW w:w="1256" w:type="dxa"/>
            <w:vAlign w:val="center"/>
          </w:tcPr>
          <w:p w:rsidR="00702A44" w:rsidRPr="009F5DBE" w:rsidRDefault="00702A44" w:rsidP="009F5DBE">
            <w:pPr>
              <w:pStyle w:val="Style56"/>
              <w:widowControl/>
              <w:spacing w:line="240" w:lineRule="auto"/>
            </w:pPr>
            <w:r w:rsidRPr="009F5DBE">
              <w:t>3000,0</w:t>
            </w:r>
          </w:p>
        </w:tc>
        <w:tc>
          <w:tcPr>
            <w:tcW w:w="1256" w:type="dxa"/>
            <w:vAlign w:val="center"/>
          </w:tcPr>
          <w:p w:rsidR="00702A44" w:rsidRPr="009F5DBE" w:rsidRDefault="00702A44" w:rsidP="009F5DBE">
            <w:pPr>
              <w:pStyle w:val="Style56"/>
              <w:widowControl/>
              <w:spacing w:line="240" w:lineRule="auto"/>
            </w:pPr>
            <w:r w:rsidRPr="009F5DBE">
              <w:t>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нормати</w:t>
            </w:r>
            <w:r w:rsidRPr="009F5DBE">
              <w:rPr>
                <w:rFonts w:eastAsia="TimesNewRomanPSMT"/>
              </w:rPr>
              <w:t>в</w:t>
            </w:r>
            <w:r w:rsidRPr="009F5DBE">
              <w:rPr>
                <w:rFonts w:eastAsia="TimesNewRomanPSMT"/>
              </w:rPr>
              <w:t>ных</w:t>
            </w:r>
            <w:r w:rsidR="00945131" w:rsidRPr="009F5DBE">
              <w:rPr>
                <w:rFonts w:eastAsia="TimesNewRomanPSMT"/>
              </w:rPr>
              <w:t xml:space="preserve"> </w:t>
            </w:r>
            <w:r w:rsidRPr="009F5DBE">
              <w:rPr>
                <w:rFonts w:eastAsia="TimesNewRomanPSMT"/>
              </w:rPr>
              <w:t>показат</w:t>
            </w:r>
            <w:r w:rsidRPr="009F5DBE">
              <w:rPr>
                <w:rFonts w:eastAsia="TimesNewRomanPSMT"/>
              </w:rPr>
              <w:t>е</w:t>
            </w:r>
            <w:r w:rsidRPr="009F5DBE">
              <w:rPr>
                <w:rFonts w:eastAsia="TimesNewRomanPSMT"/>
              </w:rPr>
              <w:t>лей качества</w:t>
            </w:r>
            <w:r w:rsidR="00945131" w:rsidRPr="009F5DBE">
              <w:rPr>
                <w:rFonts w:eastAsia="TimesNewRomanPSMT"/>
              </w:rPr>
              <w:t xml:space="preserve"> </w:t>
            </w:r>
            <w:r w:rsidRPr="009F5DBE">
              <w:rPr>
                <w:rFonts w:eastAsia="TimesNewRomanPSMT"/>
              </w:rPr>
              <w:t>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3</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lastRenderedPageBreak/>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lastRenderedPageBreak/>
              <w:t>50,0 м3/сут</w:t>
            </w:r>
          </w:p>
        </w:tc>
        <w:tc>
          <w:tcPr>
            <w:tcW w:w="1547" w:type="dxa"/>
            <w:vAlign w:val="center"/>
          </w:tcPr>
          <w:p w:rsidR="00702A44" w:rsidRPr="009F5DBE" w:rsidRDefault="00702A44" w:rsidP="009F5DBE">
            <w:pPr>
              <w:pStyle w:val="Style56"/>
              <w:widowControl/>
              <w:spacing w:line="240" w:lineRule="auto"/>
            </w:pPr>
            <w:r w:rsidRPr="009F5DBE">
              <w:t>1200,0</w:t>
            </w:r>
          </w:p>
        </w:tc>
        <w:tc>
          <w:tcPr>
            <w:tcW w:w="1256" w:type="dxa"/>
            <w:vAlign w:val="center"/>
          </w:tcPr>
          <w:p w:rsidR="00702A44" w:rsidRPr="009F5DBE" w:rsidRDefault="00702A44" w:rsidP="009F5DBE">
            <w:pPr>
              <w:pStyle w:val="Style56"/>
              <w:widowControl/>
              <w:spacing w:line="240" w:lineRule="auto"/>
            </w:pPr>
            <w:r w:rsidRPr="009F5DBE">
              <w:t>1200,0</w:t>
            </w:r>
          </w:p>
        </w:tc>
        <w:tc>
          <w:tcPr>
            <w:tcW w:w="1256" w:type="dxa"/>
            <w:vAlign w:val="center"/>
          </w:tcPr>
          <w:p w:rsidR="00702A44" w:rsidRPr="009F5DBE" w:rsidRDefault="00702A44" w:rsidP="009F5DBE">
            <w:pPr>
              <w:pStyle w:val="Style56"/>
              <w:widowControl/>
              <w:spacing w:line="240" w:lineRule="auto"/>
            </w:pPr>
            <w:r w:rsidRPr="009F5DBE">
              <w:t>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lastRenderedPageBreak/>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lastRenderedPageBreak/>
              <w:t>4</w:t>
            </w:r>
          </w:p>
        </w:tc>
        <w:tc>
          <w:tcPr>
            <w:tcW w:w="2006" w:type="dxa"/>
            <w:vAlign w:val="center"/>
          </w:tcPr>
          <w:p w:rsidR="00702A44" w:rsidRPr="009F5DBE" w:rsidRDefault="00702A44" w:rsidP="009F5DBE">
            <w:pPr>
              <w:pStyle w:val="Style56"/>
              <w:widowControl/>
              <w:spacing w:line="240" w:lineRule="auto"/>
            </w:pPr>
            <w:r w:rsidRPr="009F5DBE">
              <w:t>Строительство локального очистного с</w:t>
            </w:r>
            <w:r w:rsidRPr="009F5DBE">
              <w:t>о</w:t>
            </w:r>
            <w:r w:rsidRPr="009F5DBE">
              <w:t>оружения в х. Ильич</w:t>
            </w:r>
          </w:p>
        </w:tc>
        <w:tc>
          <w:tcPr>
            <w:tcW w:w="1303" w:type="dxa"/>
            <w:vAlign w:val="center"/>
          </w:tcPr>
          <w:p w:rsidR="00702A44" w:rsidRPr="009F5DBE" w:rsidRDefault="00702A44" w:rsidP="009F5DBE">
            <w:pPr>
              <w:widowControl/>
              <w:jc w:val="center"/>
            </w:pPr>
            <w:r w:rsidRPr="009F5DBE">
              <w:rPr>
                <w:rFonts w:eastAsia="TimesNewRomanPSMT"/>
              </w:rPr>
              <w:t>30,0 м3/сут</w:t>
            </w:r>
          </w:p>
        </w:tc>
        <w:tc>
          <w:tcPr>
            <w:tcW w:w="1547" w:type="dxa"/>
            <w:vAlign w:val="center"/>
          </w:tcPr>
          <w:p w:rsidR="00702A44" w:rsidRPr="009F5DBE" w:rsidRDefault="00702A44" w:rsidP="009F5DBE">
            <w:pPr>
              <w:pStyle w:val="Style56"/>
              <w:widowControl/>
              <w:spacing w:line="240" w:lineRule="auto"/>
            </w:pPr>
            <w:r w:rsidRPr="009F5DBE">
              <w:t>900,0</w:t>
            </w:r>
          </w:p>
        </w:tc>
        <w:tc>
          <w:tcPr>
            <w:tcW w:w="1256" w:type="dxa"/>
            <w:vAlign w:val="center"/>
          </w:tcPr>
          <w:p w:rsidR="00702A44" w:rsidRPr="009F5DBE" w:rsidRDefault="00702A44" w:rsidP="009F5DBE">
            <w:pPr>
              <w:pStyle w:val="Style56"/>
              <w:widowControl/>
              <w:spacing w:line="240" w:lineRule="auto"/>
            </w:pPr>
            <w:r w:rsidRPr="009F5DBE">
              <w:t>0</w:t>
            </w:r>
          </w:p>
        </w:tc>
        <w:tc>
          <w:tcPr>
            <w:tcW w:w="1256" w:type="dxa"/>
            <w:vAlign w:val="center"/>
          </w:tcPr>
          <w:p w:rsidR="00702A44" w:rsidRPr="009F5DBE" w:rsidRDefault="00702A44" w:rsidP="009F5DBE">
            <w:pPr>
              <w:pStyle w:val="Style56"/>
              <w:widowControl/>
              <w:spacing w:line="240" w:lineRule="auto"/>
            </w:pPr>
            <w:r w:rsidRPr="009F5DBE">
              <w:t>900,0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5</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х. Байбарис</w:t>
            </w:r>
          </w:p>
        </w:tc>
        <w:tc>
          <w:tcPr>
            <w:tcW w:w="1303" w:type="dxa"/>
            <w:vAlign w:val="center"/>
          </w:tcPr>
          <w:p w:rsidR="00702A44" w:rsidRPr="009F5DBE" w:rsidRDefault="00702A44" w:rsidP="009F5DBE">
            <w:pPr>
              <w:widowControl/>
              <w:jc w:val="center"/>
            </w:pPr>
            <w:r w:rsidRPr="009F5DBE">
              <w:rPr>
                <w:rFonts w:eastAsia="TimesNewRomanPSMT"/>
              </w:rPr>
              <w:t>10,0 м3/сут</w:t>
            </w:r>
          </w:p>
        </w:tc>
        <w:tc>
          <w:tcPr>
            <w:tcW w:w="1547" w:type="dxa"/>
            <w:vAlign w:val="center"/>
          </w:tcPr>
          <w:p w:rsidR="00702A44" w:rsidRPr="009F5DBE" w:rsidRDefault="00702A44" w:rsidP="009F5DBE">
            <w:pPr>
              <w:pStyle w:val="Style56"/>
              <w:widowControl/>
              <w:spacing w:line="240" w:lineRule="auto"/>
            </w:pPr>
            <w:r w:rsidRPr="009F5DBE">
              <w:t>450,0</w:t>
            </w:r>
          </w:p>
        </w:tc>
        <w:tc>
          <w:tcPr>
            <w:tcW w:w="1256" w:type="dxa"/>
            <w:vAlign w:val="center"/>
          </w:tcPr>
          <w:p w:rsidR="00702A44" w:rsidRPr="009F5DBE" w:rsidRDefault="00702A44" w:rsidP="009F5DBE">
            <w:pPr>
              <w:pStyle w:val="Style56"/>
              <w:widowControl/>
              <w:spacing w:line="240" w:lineRule="auto"/>
            </w:pPr>
            <w:r w:rsidRPr="009F5DBE">
              <w:t>0</w:t>
            </w:r>
          </w:p>
        </w:tc>
        <w:tc>
          <w:tcPr>
            <w:tcW w:w="1256" w:type="dxa"/>
            <w:vAlign w:val="center"/>
          </w:tcPr>
          <w:p w:rsidR="00702A44" w:rsidRPr="009F5DBE" w:rsidRDefault="00702A44" w:rsidP="009F5DBE">
            <w:pPr>
              <w:pStyle w:val="Style56"/>
              <w:widowControl/>
              <w:spacing w:line="240" w:lineRule="auto"/>
            </w:pPr>
            <w:r w:rsidRPr="009F5DBE">
              <w:t>450,0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6</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канализационной сети в</w:t>
            </w:r>
            <w:r w:rsidR="00945131" w:rsidRPr="009F5DBE">
              <w:rPr>
                <w:rFonts w:eastAsia="TimesNewRomanPSMT"/>
              </w:rPr>
              <w:t xml:space="preserve"> </w:t>
            </w:r>
            <w:r w:rsidRPr="009F5DBE">
              <w:rPr>
                <w:rFonts w:eastAsia="TimesNewRomanPSMT"/>
              </w:rPr>
              <w:t>Передо</w:t>
            </w:r>
            <w:r w:rsidRPr="009F5DBE">
              <w:rPr>
                <w:rFonts w:eastAsia="TimesNewRomanPSMT"/>
              </w:rPr>
              <w:t>в</w:t>
            </w:r>
            <w:r w:rsidRPr="009F5DBE">
              <w:rPr>
                <w:rFonts w:eastAsia="TimesNewRomanPSMT"/>
              </w:rPr>
              <w:t>ском</w:t>
            </w:r>
            <w:r w:rsidR="00945131" w:rsidRPr="009F5DBE">
              <w:rPr>
                <w:rFonts w:eastAsia="TimesNewRomanPSMT"/>
              </w:rPr>
              <w:t xml:space="preserve"> </w:t>
            </w:r>
            <w:r w:rsidRPr="009F5DBE">
              <w:rPr>
                <w:rFonts w:eastAsia="TimesNewRomanPSMT"/>
              </w:rPr>
              <w:t>сельском</w:t>
            </w:r>
            <w:r w:rsidR="00945131" w:rsidRPr="009F5DBE">
              <w:rPr>
                <w:rFonts w:eastAsia="TimesNewRomanPSMT"/>
              </w:rPr>
              <w:t xml:space="preserve"> </w:t>
            </w:r>
            <w:r w:rsidRPr="009F5DBE">
              <w:rPr>
                <w:rFonts w:eastAsia="TimesNewRomanPSMT"/>
              </w:rPr>
              <w:t>поселении</w:t>
            </w:r>
          </w:p>
        </w:tc>
        <w:tc>
          <w:tcPr>
            <w:tcW w:w="1303" w:type="dxa"/>
            <w:vAlign w:val="center"/>
          </w:tcPr>
          <w:p w:rsidR="00702A44" w:rsidRPr="009F5DBE" w:rsidRDefault="00702A44" w:rsidP="009F5DBE">
            <w:pPr>
              <w:pStyle w:val="Style56"/>
              <w:widowControl/>
              <w:spacing w:line="240" w:lineRule="auto"/>
            </w:pPr>
            <w:r w:rsidRPr="009F5DBE">
              <w:rPr>
                <w:rFonts w:eastAsia="TimesNewRomanPSMT"/>
              </w:rPr>
              <w:t>113,7 км</w:t>
            </w:r>
          </w:p>
        </w:tc>
        <w:tc>
          <w:tcPr>
            <w:tcW w:w="1547" w:type="dxa"/>
            <w:vAlign w:val="center"/>
          </w:tcPr>
          <w:p w:rsidR="00702A44" w:rsidRPr="009F5DBE" w:rsidRDefault="00702A44" w:rsidP="009F5DBE">
            <w:pPr>
              <w:pStyle w:val="Style56"/>
              <w:widowControl/>
              <w:spacing w:line="240" w:lineRule="auto"/>
            </w:pPr>
            <w:r w:rsidRPr="009F5DBE">
              <w:t>60000,0</w:t>
            </w:r>
          </w:p>
        </w:tc>
        <w:tc>
          <w:tcPr>
            <w:tcW w:w="1256" w:type="dxa"/>
            <w:vAlign w:val="center"/>
          </w:tcPr>
          <w:p w:rsidR="00702A44" w:rsidRPr="009F5DBE" w:rsidRDefault="00702A44" w:rsidP="009F5DBE">
            <w:pPr>
              <w:pStyle w:val="Style56"/>
              <w:widowControl/>
              <w:spacing w:line="240" w:lineRule="auto"/>
            </w:pPr>
            <w:r w:rsidRPr="009F5DBE">
              <w:t>60000,0</w:t>
            </w:r>
          </w:p>
        </w:tc>
        <w:tc>
          <w:tcPr>
            <w:tcW w:w="1256" w:type="dxa"/>
            <w:vAlign w:val="center"/>
          </w:tcPr>
          <w:p w:rsidR="00702A44" w:rsidRPr="009F5DBE" w:rsidRDefault="00702A44" w:rsidP="009F5DBE">
            <w:pPr>
              <w:pStyle w:val="Style56"/>
              <w:widowControl/>
              <w:spacing w:line="240" w:lineRule="auto"/>
            </w:pPr>
            <w:r w:rsidRPr="009F5DBE">
              <w:t>76440,0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населения</w:t>
            </w:r>
            <w:r w:rsidR="00945131" w:rsidRPr="009F5DBE">
              <w:rPr>
                <w:rFonts w:eastAsia="TimesNewRomanPSMT"/>
              </w:rPr>
              <w:t xml:space="preserve"> </w:t>
            </w:r>
            <w:r w:rsidRPr="009F5DBE">
              <w:rPr>
                <w:rFonts w:eastAsia="TimesNewRomanPSMT"/>
              </w:rPr>
              <w:t>Передовского</w:t>
            </w:r>
            <w:r w:rsidR="00945131" w:rsidRPr="009F5DBE">
              <w:rPr>
                <w:rFonts w:eastAsia="TimesNewRomanPSMT"/>
              </w:rPr>
              <w:t xml:space="preserve"> </w:t>
            </w:r>
            <w:r w:rsidRPr="009F5DBE">
              <w:rPr>
                <w:rFonts w:eastAsia="TimesNewRomanPSMT"/>
              </w:rPr>
              <w:t>сельского пос</w:t>
            </w:r>
            <w:r w:rsidRPr="009F5DBE">
              <w:rPr>
                <w:rFonts w:eastAsia="TimesNewRomanPSMT"/>
              </w:rPr>
              <w:t>е</w:t>
            </w:r>
            <w:r w:rsidRPr="009F5DBE">
              <w:rPr>
                <w:rFonts w:eastAsia="TimesNewRomanPSMT"/>
              </w:rPr>
              <w:t>ления</w:t>
            </w:r>
            <w:r w:rsidR="00945131" w:rsidRPr="009F5DBE">
              <w:rPr>
                <w:rFonts w:eastAsia="TimesNewRomanPSMT"/>
              </w:rPr>
              <w:t xml:space="preserve"> </w:t>
            </w:r>
            <w:r w:rsidRPr="009F5DBE">
              <w:rPr>
                <w:rFonts w:eastAsia="TimesNewRomanPSMT"/>
              </w:rPr>
              <w:t>Отра</w:t>
            </w:r>
            <w:r w:rsidRPr="009F5DBE">
              <w:rPr>
                <w:rFonts w:eastAsia="TimesNewRomanPSMT"/>
              </w:rPr>
              <w:t>д</w:t>
            </w:r>
            <w:r w:rsidRPr="009F5DBE">
              <w:rPr>
                <w:rFonts w:eastAsia="TimesNewRomanPSMT"/>
              </w:rPr>
              <w:t>ненского</w:t>
            </w:r>
            <w:r w:rsidR="00945131" w:rsidRPr="009F5DBE">
              <w:rPr>
                <w:rFonts w:eastAsia="TimesNewRomanPSMT"/>
              </w:rPr>
              <w:t xml:space="preserve"> </w:t>
            </w:r>
            <w:r w:rsidRPr="009F5DBE">
              <w:rPr>
                <w:rFonts w:eastAsia="TimesNewRomanPSMT"/>
              </w:rPr>
              <w:t>рай</w:t>
            </w:r>
            <w:r w:rsidRPr="009F5DBE">
              <w:rPr>
                <w:rFonts w:eastAsia="TimesNewRomanPSMT"/>
              </w:rPr>
              <w:t>о</w:t>
            </w:r>
            <w:r w:rsidRPr="009F5DBE">
              <w:rPr>
                <w:rFonts w:eastAsia="TimesNewRomanPSMT"/>
              </w:rPr>
              <w:t>на</w:t>
            </w:r>
            <w:r w:rsidR="00945131" w:rsidRPr="009F5DBE">
              <w:rPr>
                <w:rFonts w:eastAsia="TimesNewRomanPSMT"/>
              </w:rPr>
              <w:t xml:space="preserve"> </w:t>
            </w:r>
            <w:r w:rsidRPr="009F5DBE">
              <w:rPr>
                <w:rFonts w:eastAsia="TimesNewRomanPSMT"/>
              </w:rPr>
              <w:t>Краснода</w:t>
            </w:r>
            <w:r w:rsidRPr="009F5DBE">
              <w:rPr>
                <w:rFonts w:eastAsia="TimesNewRomanPSMT"/>
              </w:rPr>
              <w:t>р</w:t>
            </w:r>
            <w:r w:rsidRPr="009F5DBE">
              <w:rPr>
                <w:rFonts w:eastAsia="TimesNewRomanPSMT"/>
              </w:rPr>
              <w:t>ского края</w:t>
            </w:r>
            <w:r w:rsidR="00945131" w:rsidRPr="009F5DBE">
              <w:rPr>
                <w:rFonts w:eastAsia="TimesNewRomanPSMT"/>
              </w:rPr>
              <w:t xml:space="preserve"> </w:t>
            </w:r>
            <w:r w:rsidRPr="009F5DBE">
              <w:rPr>
                <w:rFonts w:eastAsia="TimesNewRomanPSMT"/>
              </w:rPr>
              <w:t>с</w:t>
            </w:r>
            <w:r w:rsidRPr="009F5DBE">
              <w:rPr>
                <w:rFonts w:eastAsia="TimesNewRomanPSMT"/>
              </w:rPr>
              <w:t>и</w:t>
            </w:r>
            <w:r w:rsidRPr="009F5DBE">
              <w:rPr>
                <w:rFonts w:eastAsia="TimesNewRomanPSMT"/>
              </w:rPr>
              <w:t>стемой</w:t>
            </w:r>
            <w:r w:rsidR="00945131" w:rsidRPr="009F5DBE">
              <w:rPr>
                <w:rFonts w:eastAsia="TimesNewRomanPSMT"/>
              </w:rPr>
              <w:t xml:space="preserve"> </w:t>
            </w:r>
            <w:r w:rsidRPr="009F5DBE">
              <w:rPr>
                <w:rFonts w:eastAsia="TimesNewRomanPSMT"/>
              </w:rPr>
              <w:t>водоо</w:t>
            </w:r>
            <w:r w:rsidRPr="009F5DBE">
              <w:rPr>
                <w:rFonts w:eastAsia="TimesNewRomanPSMT"/>
              </w:rPr>
              <w:t>т</w:t>
            </w:r>
            <w:r w:rsidRPr="009F5DBE">
              <w:rPr>
                <w:rFonts w:eastAsia="TimesNewRomanPSMT"/>
              </w:rPr>
              <w:t>ведения</w:t>
            </w:r>
          </w:p>
        </w:tc>
      </w:tr>
    </w:tbl>
    <w:p w:rsidR="000A1E45" w:rsidRDefault="000A1E45" w:rsidP="002B52D9">
      <w:pPr>
        <w:pStyle w:val="Style56"/>
        <w:widowControl/>
        <w:spacing w:line="240" w:lineRule="auto"/>
        <w:ind w:left="1632"/>
        <w:jc w:val="left"/>
        <w:rPr>
          <w:sz w:val="20"/>
          <w:szCs w:val="20"/>
        </w:rPr>
      </w:pPr>
    </w:p>
    <w:p w:rsidR="000A1E45" w:rsidRDefault="000A1E45" w:rsidP="002B52D9">
      <w:pPr>
        <w:pStyle w:val="Style56"/>
        <w:widowControl/>
        <w:spacing w:before="115" w:line="240" w:lineRule="auto"/>
        <w:rPr>
          <w:rStyle w:val="FontStyle110"/>
          <w:bCs/>
          <w:szCs w:val="26"/>
        </w:rPr>
      </w:pPr>
      <w:r>
        <w:rPr>
          <w:rStyle w:val="FontStyle110"/>
          <w:bCs/>
          <w:szCs w:val="26"/>
        </w:rPr>
        <w:t>2.4.3 Обоснования основных мероприятий по реализации схем</w:t>
      </w:r>
      <w:r w:rsidR="00945131">
        <w:rPr>
          <w:rStyle w:val="FontStyle110"/>
          <w:bCs/>
          <w:szCs w:val="26"/>
        </w:rPr>
        <w:t xml:space="preserve"> </w:t>
      </w:r>
      <w:r>
        <w:rPr>
          <w:rStyle w:val="FontStyle110"/>
          <w:bCs/>
          <w:szCs w:val="26"/>
        </w:rPr>
        <w:t>водоотведения.</w:t>
      </w:r>
    </w:p>
    <w:p w:rsidR="000A1E45" w:rsidRDefault="000A1E45" w:rsidP="002B52D9">
      <w:pPr>
        <w:pStyle w:val="Style70"/>
        <w:widowControl/>
        <w:spacing w:before="5" w:line="240" w:lineRule="auto"/>
        <w:ind w:firstLine="0"/>
        <w:rPr>
          <w:rStyle w:val="FontStyle109"/>
          <w:szCs w:val="26"/>
        </w:rPr>
      </w:pPr>
      <w:r>
        <w:rPr>
          <w:rStyle w:val="FontStyle109"/>
          <w:szCs w:val="26"/>
        </w:rPr>
        <w:t>Технические обоснования основных мероприятий описаны в таблице 19.</w:t>
      </w:r>
    </w:p>
    <w:p w:rsidR="00945131" w:rsidRDefault="00945131" w:rsidP="002B52D9">
      <w:pPr>
        <w:pStyle w:val="Style70"/>
        <w:widowControl/>
        <w:spacing w:before="5" w:line="240" w:lineRule="auto"/>
        <w:ind w:firstLine="0"/>
        <w:rPr>
          <w:rStyle w:val="FontStyle109"/>
          <w:szCs w:val="26"/>
        </w:rPr>
      </w:pPr>
    </w:p>
    <w:p w:rsidR="000A1E45" w:rsidRDefault="000A1E45" w:rsidP="002B52D9">
      <w:pPr>
        <w:pStyle w:val="Style84"/>
        <w:widowControl/>
        <w:spacing w:line="240" w:lineRule="auto"/>
        <w:ind w:firstLine="0"/>
        <w:jc w:val="center"/>
        <w:rPr>
          <w:rStyle w:val="FontStyle110"/>
          <w:bCs/>
          <w:szCs w:val="26"/>
        </w:rPr>
      </w:pPr>
      <w:r>
        <w:rPr>
          <w:rStyle w:val="FontStyle110"/>
          <w:bCs/>
          <w:szCs w:val="26"/>
        </w:rPr>
        <w:t>2.4.4 Сведения о вновь строящихся, реконструируемых и предлагаемых к выв</w:t>
      </w:r>
      <w:r>
        <w:rPr>
          <w:rStyle w:val="FontStyle110"/>
          <w:bCs/>
          <w:szCs w:val="26"/>
        </w:rPr>
        <w:t>о</w:t>
      </w:r>
      <w:r>
        <w:rPr>
          <w:rStyle w:val="FontStyle110"/>
          <w:bCs/>
          <w:szCs w:val="26"/>
        </w:rPr>
        <w:t>ду из эксплуатации объектах централизованной</w:t>
      </w:r>
      <w:r w:rsidR="00945131">
        <w:rPr>
          <w:rStyle w:val="FontStyle110"/>
          <w:bCs/>
          <w:szCs w:val="26"/>
        </w:rPr>
        <w:t xml:space="preserve"> </w:t>
      </w:r>
      <w:r>
        <w:rPr>
          <w:rStyle w:val="FontStyle110"/>
          <w:bCs/>
          <w:szCs w:val="26"/>
        </w:rPr>
        <w:t>системы водоотведения.</w:t>
      </w:r>
    </w:p>
    <w:p w:rsidR="000A1E45" w:rsidRDefault="000A1E45" w:rsidP="002B52D9">
      <w:pPr>
        <w:pStyle w:val="Style70"/>
        <w:widowControl/>
        <w:spacing w:line="240" w:lineRule="auto"/>
        <w:rPr>
          <w:rStyle w:val="FontStyle109"/>
          <w:szCs w:val="26"/>
        </w:rPr>
      </w:pPr>
      <w:r>
        <w:rPr>
          <w:rStyle w:val="FontStyle109"/>
          <w:szCs w:val="26"/>
        </w:rPr>
        <w:t>На данный момент централизованная канализация в Передовском сельском п</w:t>
      </w:r>
      <w:r>
        <w:rPr>
          <w:rStyle w:val="FontStyle109"/>
          <w:szCs w:val="26"/>
        </w:rPr>
        <w:t>о</w:t>
      </w:r>
      <w:r>
        <w:rPr>
          <w:rStyle w:val="FontStyle109"/>
          <w:szCs w:val="26"/>
        </w:rPr>
        <w:t>селении Отрадненского района Краснодарского края отсутствует.</w:t>
      </w:r>
    </w:p>
    <w:p w:rsidR="000A1E45" w:rsidRDefault="000A1E45" w:rsidP="002B52D9">
      <w:pPr>
        <w:pStyle w:val="Style88"/>
        <w:widowControl/>
        <w:spacing w:line="240" w:lineRule="auto"/>
        <w:ind w:left="552" w:firstLine="0"/>
        <w:rPr>
          <w:sz w:val="20"/>
          <w:szCs w:val="20"/>
        </w:rPr>
      </w:pPr>
    </w:p>
    <w:p w:rsidR="000A1E45" w:rsidRDefault="000A1E45" w:rsidP="002B52D9">
      <w:pPr>
        <w:pStyle w:val="Style88"/>
        <w:widowControl/>
        <w:spacing w:before="235" w:line="240" w:lineRule="auto"/>
        <w:ind w:left="552" w:firstLine="0"/>
        <w:jc w:val="center"/>
        <w:rPr>
          <w:rStyle w:val="FontStyle110"/>
          <w:bCs/>
          <w:szCs w:val="26"/>
        </w:rPr>
      </w:pPr>
      <w:r>
        <w:rPr>
          <w:rStyle w:val="FontStyle110"/>
          <w:bCs/>
          <w:szCs w:val="26"/>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0A1E45" w:rsidRDefault="000A1E45" w:rsidP="002B52D9">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отсутствует система централизованного водоотведения, в связи с этим отсу</w:t>
      </w:r>
      <w:r>
        <w:rPr>
          <w:rStyle w:val="FontStyle109"/>
          <w:szCs w:val="26"/>
        </w:rPr>
        <w:t>т</w:t>
      </w:r>
      <w:r>
        <w:rPr>
          <w:rStyle w:val="FontStyle109"/>
          <w:szCs w:val="26"/>
        </w:rPr>
        <w:t>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w:t>
      </w:r>
      <w:r>
        <w:rPr>
          <w:rStyle w:val="FontStyle109"/>
          <w:szCs w:val="26"/>
        </w:rPr>
        <w:t>о</w:t>
      </w:r>
      <w:r>
        <w:rPr>
          <w:rStyle w:val="FontStyle109"/>
          <w:szCs w:val="26"/>
        </w:rPr>
        <w:t>доотведение. На конец расчетного периода планируется организовать в Передовском сельском поселении Отрадненского района Краснодарского края аварийную и ди</w:t>
      </w:r>
      <w:r>
        <w:rPr>
          <w:rStyle w:val="FontStyle109"/>
          <w:szCs w:val="26"/>
        </w:rPr>
        <w:t>с</w:t>
      </w:r>
      <w:r>
        <w:rPr>
          <w:rStyle w:val="FontStyle109"/>
          <w:szCs w:val="26"/>
        </w:rPr>
        <w:t>петчерскую службы.</w:t>
      </w:r>
    </w:p>
    <w:p w:rsidR="000A1E45" w:rsidRDefault="000A1E45" w:rsidP="002B52D9">
      <w:pPr>
        <w:pStyle w:val="Style70"/>
        <w:widowControl/>
        <w:spacing w:line="240" w:lineRule="auto"/>
        <w:rPr>
          <w:rStyle w:val="FontStyle109"/>
          <w:szCs w:val="26"/>
        </w:rPr>
      </w:pPr>
      <w:r>
        <w:rPr>
          <w:rStyle w:val="FontStyle109"/>
          <w:szCs w:val="26"/>
        </w:rPr>
        <w:t>Также</w:t>
      </w:r>
      <w:r w:rsidR="00945131">
        <w:rPr>
          <w:rStyle w:val="FontStyle109"/>
          <w:szCs w:val="26"/>
        </w:rPr>
        <w:t xml:space="preserve"> </w:t>
      </w:r>
      <w:r>
        <w:rPr>
          <w:rStyle w:val="FontStyle109"/>
          <w:szCs w:val="26"/>
        </w:rPr>
        <w:t>на</w:t>
      </w:r>
      <w:r w:rsidR="00945131">
        <w:rPr>
          <w:rStyle w:val="FontStyle109"/>
          <w:szCs w:val="26"/>
        </w:rPr>
        <w:t xml:space="preserve"> </w:t>
      </w:r>
      <w:r>
        <w:rPr>
          <w:rStyle w:val="FontStyle109"/>
          <w:szCs w:val="26"/>
        </w:rPr>
        <w:t>наиболее</w:t>
      </w:r>
      <w:r w:rsidR="00945131">
        <w:rPr>
          <w:rStyle w:val="FontStyle109"/>
          <w:szCs w:val="26"/>
        </w:rPr>
        <w:t xml:space="preserve"> </w:t>
      </w:r>
      <w:r>
        <w:rPr>
          <w:rStyle w:val="FontStyle109"/>
          <w:szCs w:val="26"/>
        </w:rPr>
        <w:t>проблематичных</w:t>
      </w:r>
      <w:r w:rsidR="00945131">
        <w:rPr>
          <w:rStyle w:val="FontStyle109"/>
          <w:szCs w:val="26"/>
        </w:rPr>
        <w:t xml:space="preserve"> </w:t>
      </w:r>
      <w:r>
        <w:rPr>
          <w:rStyle w:val="FontStyle109"/>
          <w:szCs w:val="26"/>
        </w:rPr>
        <w:t>участках</w:t>
      </w:r>
      <w:r w:rsidR="00945131">
        <w:rPr>
          <w:rStyle w:val="FontStyle109"/>
          <w:szCs w:val="26"/>
        </w:rPr>
        <w:t xml:space="preserve"> </w:t>
      </w:r>
      <w:r>
        <w:rPr>
          <w:rStyle w:val="FontStyle109"/>
          <w:szCs w:val="26"/>
        </w:rPr>
        <w:t>трубопровода рекомендуется установить датчики разрыва трубы.</w:t>
      </w:r>
    </w:p>
    <w:p w:rsidR="000A1E45" w:rsidRDefault="000A1E45"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0A1E45" w:rsidRDefault="000A1E45" w:rsidP="002B52D9">
      <w:pPr>
        <w:pStyle w:val="Style41"/>
        <w:widowControl/>
        <w:spacing w:before="38" w:line="240" w:lineRule="auto"/>
        <w:ind w:firstLine="0"/>
        <w:jc w:val="center"/>
        <w:rPr>
          <w:rStyle w:val="FontStyle110"/>
          <w:bCs/>
          <w:szCs w:val="26"/>
        </w:rPr>
      </w:pPr>
      <w:r>
        <w:rPr>
          <w:rStyle w:val="FontStyle110"/>
          <w:bCs/>
          <w:szCs w:val="26"/>
        </w:rPr>
        <w:lastRenderedPageBreak/>
        <w:t>2.4.6 Варианты маршрутов прохождения трубопроводов по территории посел</w:t>
      </w:r>
      <w:r>
        <w:rPr>
          <w:rStyle w:val="FontStyle110"/>
          <w:bCs/>
          <w:szCs w:val="26"/>
        </w:rPr>
        <w:t>е</w:t>
      </w:r>
      <w:r>
        <w:rPr>
          <w:rStyle w:val="FontStyle110"/>
          <w:bCs/>
          <w:szCs w:val="26"/>
        </w:rPr>
        <w:t>ния и расположения намечаемых площадок под строительство сооружений в</w:t>
      </w:r>
      <w:r>
        <w:rPr>
          <w:rStyle w:val="FontStyle110"/>
          <w:bCs/>
          <w:szCs w:val="26"/>
        </w:rPr>
        <w:t>о</w:t>
      </w:r>
      <w:r>
        <w:rPr>
          <w:rStyle w:val="FontStyle110"/>
          <w:bCs/>
          <w:szCs w:val="26"/>
        </w:rPr>
        <w:t>доотведения и их обоснование.</w:t>
      </w:r>
    </w:p>
    <w:p w:rsidR="000A1E45" w:rsidRDefault="000A1E45" w:rsidP="002B52D9">
      <w:pPr>
        <w:pStyle w:val="Style26"/>
        <w:widowControl/>
        <w:spacing w:before="5" w:line="240" w:lineRule="auto"/>
        <w:ind w:firstLine="696"/>
        <w:rPr>
          <w:rStyle w:val="FontStyle109"/>
          <w:szCs w:val="26"/>
        </w:rPr>
      </w:pPr>
      <w:r>
        <w:rPr>
          <w:rStyle w:val="FontStyle109"/>
          <w:szCs w:val="26"/>
        </w:rPr>
        <w:t>Маршруты прохождения трубопроводов по территории Передовского сельск</w:t>
      </w:r>
      <w:r>
        <w:rPr>
          <w:rStyle w:val="FontStyle109"/>
          <w:szCs w:val="26"/>
        </w:rPr>
        <w:t>о</w:t>
      </w:r>
      <w:r>
        <w:rPr>
          <w:rStyle w:val="FontStyle109"/>
          <w:szCs w:val="26"/>
        </w:rPr>
        <w:t xml:space="preserve">го поселения Отрадненского района Краснодарского края и расположение площадок под объекты водоотведения будет возможно определить только после </w:t>
      </w:r>
      <w:proofErr w:type="spellStart"/>
      <w:r>
        <w:rPr>
          <w:rStyle w:val="FontStyle109"/>
          <w:szCs w:val="26"/>
        </w:rPr>
        <w:t>предпроектных</w:t>
      </w:r>
      <w:proofErr w:type="spellEnd"/>
      <w:r>
        <w:rPr>
          <w:rStyle w:val="FontStyle109"/>
          <w:szCs w:val="26"/>
        </w:rPr>
        <w:t xml:space="preserve"> изысканий и геодезических исследований.</w:t>
      </w:r>
    </w:p>
    <w:p w:rsidR="000A1E45" w:rsidRDefault="000A1E45" w:rsidP="002B52D9">
      <w:pPr>
        <w:pStyle w:val="Style15"/>
        <w:widowControl/>
        <w:spacing w:line="240" w:lineRule="auto"/>
        <w:ind w:left="2074"/>
        <w:rPr>
          <w:sz w:val="20"/>
          <w:szCs w:val="20"/>
        </w:rPr>
      </w:pPr>
    </w:p>
    <w:p w:rsidR="000A1E45" w:rsidRDefault="000A1E45" w:rsidP="002B52D9">
      <w:pPr>
        <w:pStyle w:val="Style15"/>
        <w:widowControl/>
        <w:spacing w:before="10" w:line="240" w:lineRule="auto"/>
        <w:ind w:left="2074"/>
        <w:rPr>
          <w:rStyle w:val="FontStyle110"/>
          <w:bCs/>
          <w:szCs w:val="26"/>
        </w:rPr>
      </w:pPr>
      <w:r>
        <w:rPr>
          <w:rStyle w:val="FontStyle110"/>
          <w:bCs/>
          <w:szCs w:val="26"/>
        </w:rPr>
        <w:t>2.4.7 Границы и характеристики охранных зон сетей и сооружений це</w:t>
      </w:r>
      <w:r>
        <w:rPr>
          <w:rStyle w:val="FontStyle110"/>
          <w:bCs/>
          <w:szCs w:val="26"/>
        </w:rPr>
        <w:t>н</w:t>
      </w:r>
      <w:r>
        <w:rPr>
          <w:rStyle w:val="FontStyle110"/>
          <w:bCs/>
          <w:szCs w:val="26"/>
        </w:rPr>
        <w:t>трализованной системы водоотведения.</w:t>
      </w:r>
    </w:p>
    <w:p w:rsidR="000A1E45" w:rsidRDefault="000A1E45" w:rsidP="002B52D9">
      <w:pPr>
        <w:pStyle w:val="Style26"/>
        <w:widowControl/>
        <w:spacing w:before="10" w:line="240" w:lineRule="auto"/>
        <w:ind w:firstLine="696"/>
        <w:rPr>
          <w:rStyle w:val="FontStyle109"/>
          <w:szCs w:val="26"/>
        </w:rPr>
      </w:pPr>
      <w:r>
        <w:rPr>
          <w:rStyle w:val="FontStyle109"/>
          <w:szCs w:val="26"/>
        </w:rPr>
        <w:t>Любая канализация централизованного или автономного типа является объе</w:t>
      </w:r>
      <w:r>
        <w:rPr>
          <w:rStyle w:val="FontStyle109"/>
          <w:szCs w:val="26"/>
        </w:rPr>
        <w:t>к</w:t>
      </w:r>
      <w:r>
        <w:rPr>
          <w:rStyle w:val="FontStyle109"/>
          <w:szCs w:val="26"/>
        </w:rPr>
        <w:t>том, представляющим повышенную опасность, поскольку при аварийной ситуации загрязненные сточные воды способны нанести существенный вред окружающей ср</w:t>
      </w:r>
      <w:r>
        <w:rPr>
          <w:rStyle w:val="FontStyle109"/>
          <w:szCs w:val="26"/>
        </w:rPr>
        <w:t>е</w:t>
      </w:r>
      <w:r>
        <w:rPr>
          <w:rStyle w:val="FontStyle109"/>
          <w:szCs w:val="26"/>
        </w:rPr>
        <w:t>де и имеющимся источникам водоснабжения. Чтобы не допустить подобных негати</w:t>
      </w:r>
      <w:r>
        <w:rPr>
          <w:rStyle w:val="FontStyle109"/>
          <w:szCs w:val="26"/>
        </w:rPr>
        <w:t>в</w:t>
      </w:r>
      <w:r>
        <w:rPr>
          <w:rStyle w:val="FontStyle109"/>
          <w:szCs w:val="26"/>
        </w:rPr>
        <w:t>ных последствий, вокруг водоотводящих трасс организовывается охранная зона кан</w:t>
      </w:r>
      <w:r>
        <w:rPr>
          <w:rStyle w:val="FontStyle109"/>
          <w:szCs w:val="26"/>
        </w:rPr>
        <w:t>а</w:t>
      </w:r>
      <w:r>
        <w:rPr>
          <w:rStyle w:val="FontStyle109"/>
          <w:szCs w:val="26"/>
        </w:rPr>
        <w:t xml:space="preserve">лизации. Основные нормативные требования к размеру охранных зон прописаны в следующих нормативных документах - </w:t>
      </w:r>
      <w:proofErr w:type="spellStart"/>
      <w:r>
        <w:rPr>
          <w:rStyle w:val="FontStyle109"/>
          <w:szCs w:val="26"/>
        </w:rPr>
        <w:t>СниП</w:t>
      </w:r>
      <w:proofErr w:type="spellEnd"/>
      <w:r>
        <w:rPr>
          <w:rStyle w:val="FontStyle109"/>
          <w:szCs w:val="26"/>
        </w:rPr>
        <w:t xml:space="preserve">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w:t>
      </w:r>
      <w:r>
        <w:rPr>
          <w:rStyle w:val="FontStyle109"/>
          <w:szCs w:val="26"/>
        </w:rPr>
        <w:t>е</w:t>
      </w:r>
      <w:r>
        <w:rPr>
          <w:rStyle w:val="FontStyle109"/>
          <w:szCs w:val="26"/>
        </w:rPr>
        <w:t>дения на территории Передовского сельского поселения Отрадненского района Кра</w:t>
      </w:r>
      <w:r>
        <w:rPr>
          <w:rStyle w:val="FontStyle109"/>
          <w:szCs w:val="26"/>
        </w:rPr>
        <w:t>с</w:t>
      </w:r>
      <w:r>
        <w:rPr>
          <w:rStyle w:val="FontStyle109"/>
          <w:szCs w:val="26"/>
        </w:rPr>
        <w:t>нодарского края.</w:t>
      </w:r>
    </w:p>
    <w:p w:rsidR="000A1E45" w:rsidRDefault="000A1E45" w:rsidP="002B52D9">
      <w:pPr>
        <w:pStyle w:val="Style26"/>
        <w:widowControl/>
        <w:spacing w:line="240" w:lineRule="auto"/>
        <w:ind w:left="715" w:firstLine="0"/>
        <w:jc w:val="left"/>
        <w:rPr>
          <w:rStyle w:val="FontStyle109"/>
          <w:szCs w:val="26"/>
        </w:rPr>
      </w:pPr>
      <w:r>
        <w:rPr>
          <w:rStyle w:val="FontStyle109"/>
          <w:szCs w:val="26"/>
        </w:rPr>
        <w:t>Охранная зона канализации. Основные нормы:</w:t>
      </w:r>
    </w:p>
    <w:p w:rsidR="000A1E45" w:rsidRDefault="000A1E45" w:rsidP="002B52D9">
      <w:pPr>
        <w:pStyle w:val="Style26"/>
        <w:widowControl/>
        <w:spacing w:before="5" w:line="240" w:lineRule="auto"/>
        <w:ind w:firstLine="706"/>
        <w:rPr>
          <w:rStyle w:val="FontStyle109"/>
          <w:szCs w:val="26"/>
        </w:rPr>
      </w:pPr>
      <w:r>
        <w:rPr>
          <w:rStyle w:val="FontStyle109"/>
          <w:szCs w:val="26"/>
        </w:rPr>
        <w:t>-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0A1E45" w:rsidRDefault="000A1E45" w:rsidP="002B52D9">
      <w:pPr>
        <w:pStyle w:val="Style94"/>
        <w:widowControl/>
        <w:numPr>
          <w:ilvl w:val="0"/>
          <w:numId w:val="27"/>
        </w:numPr>
        <w:tabs>
          <w:tab w:val="left" w:pos="888"/>
        </w:tabs>
        <w:spacing w:before="67" w:line="240" w:lineRule="auto"/>
        <w:ind w:firstLine="715"/>
        <w:rPr>
          <w:rStyle w:val="FontStyle109"/>
          <w:szCs w:val="26"/>
        </w:rPr>
      </w:pPr>
      <w:r>
        <w:rPr>
          <w:rStyle w:val="FontStyle109"/>
          <w:szCs w:val="26"/>
        </w:rPr>
        <w:t xml:space="preserve">для особых условий, с пониженной среднегодовой температурой, высокой </w:t>
      </w:r>
      <w:proofErr w:type="spellStart"/>
      <w:r>
        <w:rPr>
          <w:rStyle w:val="FontStyle109"/>
          <w:szCs w:val="26"/>
        </w:rPr>
        <w:t>сейсмоопасностью</w:t>
      </w:r>
      <w:proofErr w:type="spellEnd"/>
      <w:r>
        <w:rPr>
          <w:rStyle w:val="FontStyle109"/>
          <w:szCs w:val="26"/>
        </w:rPr>
        <w:t xml:space="preserve"> или переувлажненным грунтом, охранная зона канализации может увеличиваться вдвое и достигать 10 метров;</w:t>
      </w:r>
    </w:p>
    <w:p w:rsidR="000A1E45" w:rsidRDefault="000A1E45" w:rsidP="002B52D9">
      <w:pPr>
        <w:pStyle w:val="Style94"/>
        <w:widowControl/>
        <w:numPr>
          <w:ilvl w:val="0"/>
          <w:numId w:val="27"/>
        </w:numPr>
        <w:tabs>
          <w:tab w:val="left" w:pos="888"/>
        </w:tabs>
        <w:spacing w:before="5" w:line="240" w:lineRule="auto"/>
        <w:ind w:firstLine="715"/>
        <w:rPr>
          <w:rStyle w:val="FontStyle109"/>
          <w:szCs w:val="26"/>
        </w:rPr>
      </w:pPr>
      <w:r>
        <w:rPr>
          <w:rStyle w:val="FontStyle109"/>
          <w:szCs w:val="26"/>
        </w:rPr>
        <w:t>охранная зона канализации на территории у водоемов и подземных источн</w:t>
      </w:r>
      <w:r>
        <w:rPr>
          <w:rStyle w:val="FontStyle109"/>
          <w:szCs w:val="26"/>
        </w:rPr>
        <w:t>и</w:t>
      </w:r>
      <w:r>
        <w:rPr>
          <w:rStyle w:val="FontStyle109"/>
          <w:szCs w:val="26"/>
        </w:rPr>
        <w:t>ков расширена до 250 метров - от уреза воды рек, 100 метров - от берега озера и 50 метров - от подземных источников;</w:t>
      </w:r>
    </w:p>
    <w:p w:rsidR="000A1E45" w:rsidRDefault="000A1E45" w:rsidP="002B52D9">
      <w:pPr>
        <w:pStyle w:val="Style94"/>
        <w:widowControl/>
        <w:numPr>
          <w:ilvl w:val="0"/>
          <w:numId w:val="27"/>
        </w:numPr>
        <w:tabs>
          <w:tab w:val="left" w:pos="888"/>
        </w:tabs>
        <w:spacing w:before="5" w:line="240" w:lineRule="auto"/>
        <w:ind w:firstLine="715"/>
        <w:rPr>
          <w:rStyle w:val="FontStyle109"/>
          <w:szCs w:val="26"/>
        </w:rPr>
      </w:pPr>
      <w:r>
        <w:rPr>
          <w:rStyle w:val="FontStyle109"/>
          <w:szCs w:val="26"/>
        </w:rPr>
        <w:t>нормативные требования к взаимному расположению канализационного тр</w:t>
      </w:r>
      <w:r>
        <w:rPr>
          <w:rStyle w:val="FontStyle109"/>
          <w:szCs w:val="26"/>
        </w:rPr>
        <w:t>у</w:t>
      </w:r>
      <w:r>
        <w:rPr>
          <w:rStyle w:val="FontStyle109"/>
          <w:szCs w:val="26"/>
        </w:rPr>
        <w:t xml:space="preserve">бопровода и </w:t>
      </w:r>
      <w:proofErr w:type="spellStart"/>
      <w:r>
        <w:rPr>
          <w:rStyle w:val="FontStyle109"/>
          <w:szCs w:val="26"/>
        </w:rPr>
        <w:t>водоснабжающих</w:t>
      </w:r>
      <w:proofErr w:type="spellEnd"/>
      <w:r>
        <w:rPr>
          <w:rStyle w:val="FontStyle109"/>
          <w:szCs w:val="26"/>
        </w:rPr>
        <w:t xml:space="preserve"> трасс сводятся к следующему расстоянию: 10 метров для водопроводных труб сечением до 100 мм, 20 метров для труб большего диаметра и 50 метров - если трубопровод прокладывается в переувлажненном грунте.</w:t>
      </w:r>
    </w:p>
    <w:p w:rsidR="000A1E45" w:rsidRDefault="000A1E45" w:rsidP="002B52D9">
      <w:pPr>
        <w:pStyle w:val="Style70"/>
        <w:widowControl/>
        <w:spacing w:before="5" w:line="240" w:lineRule="auto"/>
        <w:ind w:firstLine="701"/>
        <w:rPr>
          <w:rStyle w:val="FontStyle109"/>
          <w:szCs w:val="26"/>
        </w:rPr>
      </w:pPr>
      <w:r>
        <w:rPr>
          <w:rStyle w:val="FontStyle109"/>
          <w:szCs w:val="26"/>
        </w:rPr>
        <w:t>Рекомендуется обратить особое внимание на требования нормативных док</w:t>
      </w:r>
      <w:r>
        <w:rPr>
          <w:rStyle w:val="FontStyle109"/>
          <w:szCs w:val="26"/>
        </w:rPr>
        <w:t>у</w:t>
      </w:r>
      <w:r>
        <w:rPr>
          <w:rStyle w:val="FontStyle109"/>
          <w:szCs w:val="26"/>
        </w:rPr>
        <w:t>ментов, касающиеся охранной зоны канализации и при обустройстве системы вод</w:t>
      </w:r>
      <w:r>
        <w:rPr>
          <w:rStyle w:val="FontStyle109"/>
          <w:szCs w:val="26"/>
        </w:rPr>
        <w:t>о</w:t>
      </w:r>
      <w:r>
        <w:rPr>
          <w:rStyle w:val="FontStyle109"/>
          <w:szCs w:val="26"/>
        </w:rPr>
        <w:t>отведения на такой территории относить трубопровод с запасом на 10% и даже бол</w:t>
      </w:r>
      <w:r>
        <w:rPr>
          <w:rStyle w:val="FontStyle109"/>
          <w:szCs w:val="26"/>
        </w:rPr>
        <w:t>ь</w:t>
      </w:r>
      <w:r>
        <w:rPr>
          <w:rStyle w:val="FontStyle109"/>
          <w:szCs w:val="26"/>
        </w:rPr>
        <w:t>ше.</w:t>
      </w:r>
    </w:p>
    <w:p w:rsidR="000A1E45" w:rsidRDefault="000A1E45"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0A1E45" w:rsidP="002B52D9">
      <w:pPr>
        <w:pStyle w:val="Style93"/>
        <w:widowControl/>
        <w:spacing w:before="5" w:line="240" w:lineRule="auto"/>
        <w:ind w:firstLine="0"/>
        <w:jc w:val="center"/>
        <w:rPr>
          <w:rStyle w:val="FontStyle110"/>
          <w:bCs/>
          <w:szCs w:val="26"/>
        </w:rPr>
      </w:pPr>
      <w:r>
        <w:rPr>
          <w:rStyle w:val="FontStyle110"/>
          <w:bCs/>
          <w:szCs w:val="26"/>
        </w:rPr>
        <w:lastRenderedPageBreak/>
        <w:t xml:space="preserve">2.5 Экологические аспекты мероприятий по строительству и реконструкции объектов централизованной системы водоотведения. </w:t>
      </w:r>
    </w:p>
    <w:p w:rsidR="000A1E45" w:rsidRDefault="000A1E45" w:rsidP="002B52D9">
      <w:pPr>
        <w:pStyle w:val="Style93"/>
        <w:widowControl/>
        <w:spacing w:before="5" w:line="240" w:lineRule="auto"/>
        <w:ind w:firstLine="0"/>
        <w:jc w:val="center"/>
        <w:rPr>
          <w:rStyle w:val="FontStyle110"/>
          <w:bCs/>
          <w:szCs w:val="26"/>
        </w:rPr>
      </w:pPr>
      <w:r>
        <w:rPr>
          <w:rStyle w:val="FontStyle110"/>
          <w:bCs/>
          <w:szCs w:val="26"/>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0A1E45" w:rsidRDefault="000A1E45" w:rsidP="002B52D9">
      <w:pPr>
        <w:pStyle w:val="Style70"/>
        <w:widowControl/>
        <w:spacing w:before="5" w:line="240" w:lineRule="auto"/>
        <w:ind w:firstLine="710"/>
        <w:rPr>
          <w:rStyle w:val="FontStyle109"/>
          <w:szCs w:val="26"/>
        </w:rPr>
      </w:pPr>
      <w:r>
        <w:rPr>
          <w:rStyle w:val="FontStyle109"/>
          <w:szCs w:val="26"/>
        </w:rPr>
        <w:t>Сведения о мероприятиях, содержащихся в планах по снижению сбросов з</w:t>
      </w:r>
      <w:r>
        <w:rPr>
          <w:rStyle w:val="FontStyle109"/>
          <w:szCs w:val="26"/>
        </w:rPr>
        <w:t>а</w:t>
      </w:r>
      <w:r>
        <w:rPr>
          <w:rStyle w:val="FontStyle109"/>
          <w:szCs w:val="26"/>
        </w:rPr>
        <w:t>грязняющих веществ в поверхностные водные объекты и на водозаборные площадки, отсутствуют.</w:t>
      </w:r>
    </w:p>
    <w:p w:rsidR="00945131" w:rsidRDefault="00945131" w:rsidP="002B52D9">
      <w:pPr>
        <w:pStyle w:val="Style61"/>
        <w:widowControl/>
        <w:spacing w:line="240" w:lineRule="auto"/>
        <w:ind w:left="1973"/>
        <w:rPr>
          <w:rStyle w:val="FontStyle110"/>
          <w:bCs/>
          <w:szCs w:val="26"/>
        </w:rPr>
      </w:pPr>
    </w:p>
    <w:p w:rsidR="000A1E45" w:rsidRDefault="000A1E45" w:rsidP="002B52D9">
      <w:pPr>
        <w:pStyle w:val="Style61"/>
        <w:widowControl/>
        <w:spacing w:line="240" w:lineRule="auto"/>
        <w:ind w:firstLine="0"/>
        <w:jc w:val="center"/>
        <w:rPr>
          <w:rStyle w:val="FontStyle110"/>
          <w:bCs/>
          <w:szCs w:val="26"/>
        </w:rPr>
      </w:pPr>
      <w:r>
        <w:rPr>
          <w:rStyle w:val="FontStyle110"/>
          <w:bCs/>
          <w:szCs w:val="26"/>
        </w:rPr>
        <w:t>2.5.2 Сведения о применении методов, безопасных для окружающей среды, при утилизации осадков сточных вод.</w:t>
      </w:r>
    </w:p>
    <w:p w:rsidR="000A1E45" w:rsidRDefault="000A1E45" w:rsidP="002B52D9">
      <w:pPr>
        <w:pStyle w:val="Style70"/>
        <w:widowControl/>
        <w:spacing w:line="240" w:lineRule="auto"/>
        <w:rPr>
          <w:rStyle w:val="FontStyle109"/>
          <w:szCs w:val="26"/>
        </w:rPr>
      </w:pPr>
      <w:r>
        <w:rPr>
          <w:rStyle w:val="FontStyle109"/>
          <w:szCs w:val="26"/>
        </w:rPr>
        <w:t xml:space="preserve">Загрязнение рек усугубляется отсутствием дождевой канализации и очистных сооружений, </w:t>
      </w:r>
      <w:proofErr w:type="gramStart"/>
      <w:r>
        <w:rPr>
          <w:rStyle w:val="FontStyle109"/>
          <w:szCs w:val="26"/>
        </w:rPr>
        <w:t>способствующем</w:t>
      </w:r>
      <w:proofErr w:type="gramEnd"/>
      <w:r>
        <w:rPr>
          <w:rStyle w:val="FontStyle109"/>
          <w:szCs w:val="26"/>
        </w:rPr>
        <w:t xml:space="preserve"> смыву поверхностными стоками грязи и мусора.</w:t>
      </w:r>
    </w:p>
    <w:p w:rsidR="000A1E45" w:rsidRDefault="000A1E45" w:rsidP="002B52D9">
      <w:pPr>
        <w:pStyle w:val="Style70"/>
        <w:widowControl/>
        <w:spacing w:before="10" w:line="240" w:lineRule="auto"/>
        <w:ind w:firstLine="710"/>
        <w:rPr>
          <w:rStyle w:val="FontStyle109"/>
          <w:szCs w:val="26"/>
        </w:rPr>
      </w:pPr>
      <w:r>
        <w:rPr>
          <w:rStyle w:val="FontStyle109"/>
          <w:szCs w:val="26"/>
        </w:rPr>
        <w:t xml:space="preserve">Согласно Постановлению Правительства РФ №1404 от 23.11.96 </w:t>
      </w:r>
      <w:r>
        <w:rPr>
          <w:rStyle w:val="FontStyle109"/>
          <w:spacing w:val="-30"/>
          <w:szCs w:val="26"/>
        </w:rPr>
        <w:t>г.</w:t>
      </w:r>
      <w:r>
        <w:rPr>
          <w:rStyle w:val="FontStyle109"/>
          <w:szCs w:val="26"/>
        </w:rPr>
        <w:t xml:space="preserve"> вдоль вод</w:t>
      </w:r>
      <w:r>
        <w:rPr>
          <w:rStyle w:val="FontStyle109"/>
          <w:szCs w:val="26"/>
        </w:rPr>
        <w:t>о</w:t>
      </w:r>
      <w:r>
        <w:rPr>
          <w:rStyle w:val="FontStyle109"/>
          <w:szCs w:val="26"/>
        </w:rPr>
        <w:t xml:space="preserve">токов устанавливаются </w:t>
      </w:r>
      <w:proofErr w:type="spellStart"/>
      <w:r>
        <w:rPr>
          <w:rStyle w:val="FontStyle109"/>
          <w:szCs w:val="26"/>
        </w:rPr>
        <w:t>водоохранные</w:t>
      </w:r>
      <w:proofErr w:type="spellEnd"/>
      <w:r>
        <w:rPr>
          <w:rStyle w:val="FontStyle109"/>
          <w:szCs w:val="26"/>
        </w:rPr>
        <w:t xml:space="preserve"> зоны и прибрежные защитные полосы, на к</w:t>
      </w:r>
      <w:r>
        <w:rPr>
          <w:rStyle w:val="FontStyle109"/>
          <w:szCs w:val="26"/>
        </w:rPr>
        <w:t>о</w:t>
      </w:r>
      <w:r>
        <w:rPr>
          <w:rStyle w:val="FontStyle109"/>
          <w:szCs w:val="26"/>
        </w:rPr>
        <w:t>торых устанавливается специальный режим хозяйственной деятельности.</w:t>
      </w:r>
    </w:p>
    <w:p w:rsidR="000A1E45" w:rsidRDefault="000A1E45" w:rsidP="002B52D9">
      <w:pPr>
        <w:pStyle w:val="Style70"/>
        <w:widowControl/>
        <w:spacing w:before="5" w:line="240" w:lineRule="auto"/>
        <w:ind w:firstLine="701"/>
        <w:rPr>
          <w:rStyle w:val="FontStyle109"/>
          <w:szCs w:val="26"/>
        </w:rPr>
      </w:pPr>
      <w:r>
        <w:rPr>
          <w:rStyle w:val="FontStyle109"/>
          <w:szCs w:val="26"/>
        </w:rPr>
        <w:t>Прибрежные защитные полосы должны быть заняты древесно-кустарниковой растительностью.</w:t>
      </w:r>
    </w:p>
    <w:p w:rsidR="000A1E45" w:rsidRDefault="000A1E45" w:rsidP="002B52D9">
      <w:pPr>
        <w:pStyle w:val="Style70"/>
        <w:widowControl/>
        <w:spacing w:line="240" w:lineRule="auto"/>
        <w:rPr>
          <w:rStyle w:val="FontStyle109"/>
          <w:szCs w:val="26"/>
        </w:rPr>
      </w:pPr>
      <w:r>
        <w:rPr>
          <w:rStyle w:val="FontStyle109"/>
          <w:szCs w:val="26"/>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0A1E45" w:rsidRDefault="000A1E45" w:rsidP="002B52D9">
      <w:pPr>
        <w:pStyle w:val="Style97"/>
        <w:widowControl/>
        <w:spacing w:before="5"/>
        <w:ind w:left="715"/>
        <w:rPr>
          <w:rStyle w:val="FontStyle109"/>
          <w:szCs w:val="26"/>
        </w:rPr>
      </w:pPr>
      <w:r>
        <w:rPr>
          <w:rStyle w:val="FontStyle109"/>
          <w:szCs w:val="26"/>
        </w:rPr>
        <w:t xml:space="preserve">Предусмотрены следующие мероприятия по охране водной среды: - вынос временных гаражей из прибрежной зоны; </w:t>
      </w:r>
      <w:proofErr w:type="gramStart"/>
      <w:r>
        <w:rPr>
          <w:rStyle w:val="FontStyle109"/>
          <w:szCs w:val="26"/>
        </w:rPr>
        <w:t>-о</w:t>
      </w:r>
      <w:proofErr w:type="gramEnd"/>
      <w:r>
        <w:rPr>
          <w:rStyle w:val="FontStyle109"/>
          <w:szCs w:val="26"/>
        </w:rPr>
        <w:t>рганизация водоохранных зон и прибрежных защитных полос; -предотвращение заиливания и заболачивания прибрежных территорий; Организация контроля уровня загрязнения повер</w:t>
      </w:r>
      <w:r>
        <w:rPr>
          <w:rStyle w:val="FontStyle109"/>
          <w:szCs w:val="26"/>
        </w:rPr>
        <w:t>х</w:t>
      </w:r>
      <w:r>
        <w:rPr>
          <w:rStyle w:val="FontStyle109"/>
          <w:szCs w:val="26"/>
        </w:rPr>
        <w:t>ностных и грунтовых</w:t>
      </w:r>
    </w:p>
    <w:p w:rsidR="000A1E45" w:rsidRDefault="000A1E45" w:rsidP="002B52D9">
      <w:pPr>
        <w:pStyle w:val="Style77"/>
        <w:widowControl/>
        <w:spacing w:before="5" w:line="240" w:lineRule="auto"/>
        <w:jc w:val="left"/>
        <w:rPr>
          <w:rStyle w:val="FontStyle109"/>
          <w:szCs w:val="26"/>
        </w:rPr>
      </w:pPr>
      <w:r>
        <w:rPr>
          <w:rStyle w:val="FontStyle109"/>
          <w:szCs w:val="26"/>
        </w:rPr>
        <w:t>вод.</w:t>
      </w:r>
    </w:p>
    <w:p w:rsidR="000A1E45" w:rsidRDefault="000A1E45" w:rsidP="002B52D9">
      <w:pPr>
        <w:pStyle w:val="Style70"/>
        <w:widowControl/>
        <w:spacing w:line="240" w:lineRule="auto"/>
        <w:rPr>
          <w:rStyle w:val="FontStyle109"/>
          <w:szCs w:val="26"/>
        </w:rPr>
      </w:pPr>
      <w:r>
        <w:rPr>
          <w:rStyle w:val="FontStyle109"/>
          <w:szCs w:val="26"/>
        </w:rPr>
        <w:t>Все эти мероприятия должны значительно улучшить состояние водных ресу</w:t>
      </w:r>
      <w:r>
        <w:rPr>
          <w:rStyle w:val="FontStyle109"/>
          <w:szCs w:val="26"/>
        </w:rPr>
        <w:t>р</w:t>
      </w:r>
      <w:r>
        <w:rPr>
          <w:rStyle w:val="FontStyle109"/>
          <w:szCs w:val="26"/>
        </w:rPr>
        <w:t>сов Передовского сельского поселения Отрадненского района Краснодарского края.</w:t>
      </w:r>
    </w:p>
    <w:p w:rsidR="000A1E45" w:rsidRDefault="000A1E45" w:rsidP="002B52D9">
      <w:pPr>
        <w:pStyle w:val="Style80"/>
        <w:widowControl/>
        <w:spacing w:line="240" w:lineRule="auto"/>
        <w:ind w:left="350"/>
        <w:rPr>
          <w:sz w:val="20"/>
          <w:szCs w:val="20"/>
        </w:rPr>
      </w:pPr>
    </w:p>
    <w:p w:rsidR="000A1E45" w:rsidRDefault="000A1E45" w:rsidP="002B52D9">
      <w:pPr>
        <w:pStyle w:val="Style80"/>
        <w:widowControl/>
        <w:spacing w:before="230" w:line="240" w:lineRule="auto"/>
        <w:ind w:left="350"/>
        <w:jc w:val="center"/>
        <w:rPr>
          <w:rStyle w:val="FontStyle110"/>
          <w:bCs/>
          <w:szCs w:val="26"/>
        </w:rPr>
      </w:pPr>
      <w:r>
        <w:rPr>
          <w:rStyle w:val="FontStyle110"/>
          <w:bCs/>
          <w:szCs w:val="26"/>
        </w:rPr>
        <w:t>2.6 Оценка потребности в капитальных вложениях в строительство, р</w:t>
      </w:r>
      <w:r>
        <w:rPr>
          <w:rStyle w:val="FontStyle110"/>
          <w:bCs/>
          <w:szCs w:val="26"/>
        </w:rPr>
        <w:t>е</w:t>
      </w:r>
      <w:r>
        <w:rPr>
          <w:rStyle w:val="FontStyle110"/>
          <w:bCs/>
          <w:szCs w:val="26"/>
        </w:rPr>
        <w:t>конструкции и модернизацию объектов централизованной системы</w:t>
      </w:r>
      <w:r w:rsidR="00945131">
        <w:rPr>
          <w:rStyle w:val="FontStyle110"/>
          <w:bCs/>
          <w:szCs w:val="26"/>
        </w:rPr>
        <w:t xml:space="preserve"> </w:t>
      </w:r>
      <w:r>
        <w:rPr>
          <w:rStyle w:val="FontStyle110"/>
          <w:bCs/>
          <w:szCs w:val="26"/>
        </w:rPr>
        <w:t>водоотв</w:t>
      </w:r>
      <w:r>
        <w:rPr>
          <w:rStyle w:val="FontStyle110"/>
          <w:bCs/>
          <w:szCs w:val="26"/>
        </w:rPr>
        <w:t>е</w:t>
      </w:r>
      <w:r>
        <w:rPr>
          <w:rStyle w:val="FontStyle110"/>
          <w:bCs/>
          <w:szCs w:val="26"/>
        </w:rPr>
        <w:t>дения.</w:t>
      </w:r>
    </w:p>
    <w:p w:rsidR="000A1E45" w:rsidRDefault="000A1E45" w:rsidP="002B52D9">
      <w:pPr>
        <w:pStyle w:val="Style70"/>
        <w:widowControl/>
        <w:spacing w:before="5" w:line="240" w:lineRule="auto"/>
        <w:ind w:firstLine="696"/>
        <w:rPr>
          <w:rStyle w:val="FontStyle109"/>
          <w:szCs w:val="26"/>
        </w:rPr>
      </w:pPr>
      <w:r>
        <w:rPr>
          <w:rStyle w:val="FontStyle109"/>
          <w:szCs w:val="26"/>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109"/>
          <w:szCs w:val="26"/>
        </w:rPr>
        <w:t>и</w:t>
      </w:r>
      <w:r>
        <w:rPr>
          <w:rStyle w:val="FontStyle109"/>
          <w:szCs w:val="26"/>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109"/>
          <w:szCs w:val="26"/>
        </w:rPr>
        <w:t>а</w:t>
      </w:r>
      <w:r>
        <w:rPr>
          <w:rStyle w:val="FontStyle109"/>
          <w:szCs w:val="26"/>
        </w:rPr>
        <w:t>метров строительства на основании изучения местных условий и конкретных спец</w:t>
      </w:r>
      <w:r>
        <w:rPr>
          <w:rStyle w:val="FontStyle109"/>
          <w:szCs w:val="26"/>
        </w:rPr>
        <w:t>и</w:t>
      </w:r>
      <w:r>
        <w:rPr>
          <w:rStyle w:val="FontStyle109"/>
          <w:szCs w:val="26"/>
        </w:rPr>
        <w:t>фических функций строящегося объекта. В соответствии с действующим законод</w:t>
      </w:r>
      <w:r>
        <w:rPr>
          <w:rStyle w:val="FontStyle109"/>
          <w:szCs w:val="26"/>
        </w:rPr>
        <w:t>а</w:t>
      </w:r>
      <w:r>
        <w:rPr>
          <w:rStyle w:val="FontStyle109"/>
          <w:szCs w:val="26"/>
        </w:rPr>
        <w:t>тельством в объём финансовых потребностей</w:t>
      </w:r>
      <w:proofErr w:type="gramStart"/>
      <w:r w:rsidR="002B52D9">
        <w:rPr>
          <w:rStyle w:val="FontStyle109"/>
          <w:szCs w:val="26"/>
        </w:rPr>
        <w:t>4</w:t>
      </w:r>
      <w:proofErr w:type="gramEnd"/>
      <w:r>
        <w:rPr>
          <w:rStyle w:val="FontStyle109"/>
          <w:szCs w:val="26"/>
        </w:rPr>
        <w:t xml:space="preserve"> на реализацию мероприятий, пред</w:t>
      </w:r>
      <w:r>
        <w:rPr>
          <w:rStyle w:val="FontStyle109"/>
          <w:szCs w:val="26"/>
        </w:rPr>
        <w:t>у</w:t>
      </w:r>
      <w:r>
        <w:rPr>
          <w:rStyle w:val="FontStyle109"/>
          <w:szCs w:val="26"/>
        </w:rPr>
        <w:t>смотренных в схеме водоотведения, включается весь комплекс расходов, связанных с проведением мероприятий. К таким расходам относятся:</w:t>
      </w:r>
    </w:p>
    <w:p w:rsidR="000A1E45" w:rsidRDefault="000A1E45" w:rsidP="002B52D9">
      <w:pPr>
        <w:pStyle w:val="Style64"/>
        <w:widowControl/>
        <w:numPr>
          <w:ilvl w:val="0"/>
          <w:numId w:val="28"/>
        </w:numPr>
        <w:tabs>
          <w:tab w:val="left" w:pos="960"/>
        </w:tabs>
        <w:spacing w:before="10" w:line="240" w:lineRule="auto"/>
        <w:ind w:left="739" w:firstLine="0"/>
        <w:rPr>
          <w:rStyle w:val="FontStyle109"/>
          <w:szCs w:val="26"/>
        </w:rPr>
      </w:pPr>
      <w:r>
        <w:rPr>
          <w:rStyle w:val="FontStyle109"/>
          <w:szCs w:val="26"/>
        </w:rPr>
        <w:t>проектно-изыскательские работы;</w:t>
      </w:r>
    </w:p>
    <w:p w:rsidR="000A1E45" w:rsidRDefault="000A1E45" w:rsidP="002B52D9">
      <w:pPr>
        <w:pStyle w:val="Style64"/>
        <w:widowControl/>
        <w:numPr>
          <w:ilvl w:val="0"/>
          <w:numId w:val="28"/>
        </w:numPr>
        <w:tabs>
          <w:tab w:val="left" w:pos="960"/>
        </w:tabs>
        <w:spacing w:line="240" w:lineRule="auto"/>
        <w:ind w:left="739" w:firstLine="0"/>
        <w:rPr>
          <w:rStyle w:val="FontStyle109"/>
          <w:szCs w:val="26"/>
        </w:rPr>
      </w:pPr>
      <w:r>
        <w:rPr>
          <w:rStyle w:val="FontStyle109"/>
          <w:szCs w:val="26"/>
        </w:rPr>
        <w:t>строительно-монтажные работы;</w:t>
      </w:r>
    </w:p>
    <w:p w:rsidR="000A1E45" w:rsidRDefault="000A1E45" w:rsidP="002B52D9">
      <w:pPr>
        <w:pStyle w:val="Style64"/>
        <w:widowControl/>
        <w:numPr>
          <w:ilvl w:val="0"/>
          <w:numId w:val="28"/>
        </w:numPr>
        <w:tabs>
          <w:tab w:val="left" w:pos="960"/>
        </w:tabs>
        <w:spacing w:line="240" w:lineRule="auto"/>
        <w:ind w:left="739" w:firstLine="0"/>
        <w:rPr>
          <w:rStyle w:val="FontStyle109"/>
          <w:szCs w:val="26"/>
        </w:rPr>
      </w:pPr>
      <w:r>
        <w:rPr>
          <w:rStyle w:val="FontStyle109"/>
          <w:szCs w:val="26"/>
        </w:rPr>
        <w:t>техническое перевооружение;</w:t>
      </w:r>
    </w:p>
    <w:p w:rsidR="000A1E45" w:rsidRDefault="000A1E45" w:rsidP="002B52D9">
      <w:pPr>
        <w:pStyle w:val="Style64"/>
        <w:widowControl/>
        <w:numPr>
          <w:ilvl w:val="0"/>
          <w:numId w:val="28"/>
        </w:numPr>
        <w:tabs>
          <w:tab w:val="left" w:pos="960"/>
        </w:tabs>
        <w:spacing w:before="5" w:line="240" w:lineRule="auto"/>
        <w:ind w:left="739" w:firstLine="0"/>
        <w:rPr>
          <w:rStyle w:val="FontStyle109"/>
          <w:szCs w:val="26"/>
        </w:rPr>
      </w:pPr>
      <w:r>
        <w:rPr>
          <w:rStyle w:val="FontStyle109"/>
          <w:szCs w:val="26"/>
        </w:rPr>
        <w:lastRenderedPageBreak/>
        <w:t>приобретение материалов и оборудования;</w:t>
      </w:r>
    </w:p>
    <w:p w:rsidR="000A1E45" w:rsidRDefault="000A1E45" w:rsidP="002B52D9">
      <w:pPr>
        <w:pStyle w:val="Style64"/>
        <w:widowControl/>
        <w:numPr>
          <w:ilvl w:val="0"/>
          <w:numId w:val="28"/>
        </w:numPr>
        <w:tabs>
          <w:tab w:val="left" w:pos="960"/>
        </w:tabs>
        <w:spacing w:before="5" w:line="240" w:lineRule="auto"/>
        <w:ind w:left="739" w:firstLine="0"/>
        <w:rPr>
          <w:rStyle w:val="FontStyle109"/>
          <w:szCs w:val="26"/>
        </w:rPr>
      </w:pPr>
      <w:r>
        <w:rPr>
          <w:rStyle w:val="FontStyle109"/>
          <w:szCs w:val="26"/>
        </w:rPr>
        <w:t>пуско-наладочные работы;</w:t>
      </w:r>
    </w:p>
    <w:p w:rsidR="000A1E45" w:rsidRDefault="002B52D9" w:rsidP="002B52D9">
      <w:pPr>
        <w:pStyle w:val="Style64"/>
        <w:widowControl/>
        <w:tabs>
          <w:tab w:val="left" w:pos="709"/>
        </w:tabs>
        <w:spacing w:line="240" w:lineRule="auto"/>
        <w:ind w:firstLine="0"/>
        <w:jc w:val="both"/>
        <w:rPr>
          <w:rStyle w:val="FontStyle109"/>
          <w:szCs w:val="26"/>
        </w:rPr>
      </w:pPr>
      <w:r>
        <w:rPr>
          <w:rStyle w:val="FontStyle109"/>
          <w:szCs w:val="26"/>
        </w:rPr>
        <w:tab/>
      </w:r>
      <w:r w:rsidR="000A1E45">
        <w:rPr>
          <w:rStyle w:val="FontStyle109"/>
          <w:szCs w:val="26"/>
        </w:rPr>
        <w:t>—</w:t>
      </w:r>
      <w:r>
        <w:rPr>
          <w:rStyle w:val="FontStyle109"/>
          <w:szCs w:val="26"/>
        </w:rPr>
        <w:t xml:space="preserve"> </w:t>
      </w:r>
      <w:r w:rsidR="000A1E45">
        <w:rPr>
          <w:rStyle w:val="FontStyle109"/>
          <w:szCs w:val="26"/>
        </w:rPr>
        <w:t>расходы, не относимые на стоимость основных средств (аренда земли на срок строительства и т.п.);</w:t>
      </w:r>
    </w:p>
    <w:p w:rsidR="000A1E45" w:rsidRDefault="000A1E45" w:rsidP="002B52D9">
      <w:pPr>
        <w:pStyle w:val="Style70"/>
        <w:widowControl/>
        <w:spacing w:line="240" w:lineRule="auto"/>
        <w:ind w:firstLine="739"/>
        <w:rPr>
          <w:rStyle w:val="FontStyle109"/>
          <w:szCs w:val="26"/>
        </w:rPr>
      </w:pPr>
      <w:r>
        <w:rPr>
          <w:rStyle w:val="FontStyle109"/>
          <w:szCs w:val="26"/>
        </w:rPr>
        <w:t>— дополнительные налоговые платежи, возникающие от увеличения выручки связи с реализацией инвестиционной программы.</w:t>
      </w:r>
    </w:p>
    <w:p w:rsidR="000A1E45" w:rsidRDefault="000A1E45" w:rsidP="002B52D9">
      <w:pPr>
        <w:pStyle w:val="Style70"/>
        <w:widowControl/>
        <w:spacing w:line="240" w:lineRule="auto"/>
        <w:rPr>
          <w:rStyle w:val="FontStyle109"/>
          <w:szCs w:val="26"/>
        </w:rPr>
      </w:pPr>
      <w:r>
        <w:rPr>
          <w:rStyle w:val="FontStyle109"/>
          <w:szCs w:val="26"/>
        </w:rPr>
        <w:t>Таким образом, финансовые потребности включают в себя сметную стоимость реконструкции и строительства объектов. Кроме того, финансовые потребности включают в себя добавочную стоимость, учитывающую инфляцию, налог на пр</w:t>
      </w:r>
      <w:r>
        <w:rPr>
          <w:rStyle w:val="FontStyle109"/>
          <w:szCs w:val="26"/>
        </w:rPr>
        <w:t>и</w:t>
      </w:r>
      <w:r>
        <w:rPr>
          <w:rStyle w:val="FontStyle109"/>
          <w:szCs w:val="26"/>
        </w:rPr>
        <w:t>быль.</w:t>
      </w:r>
    </w:p>
    <w:p w:rsidR="000A1E45" w:rsidRDefault="000A1E45" w:rsidP="002B52D9">
      <w:pPr>
        <w:pStyle w:val="Style64"/>
        <w:widowControl/>
        <w:spacing w:before="5" w:line="240" w:lineRule="auto"/>
        <w:ind w:left="710" w:firstLine="0"/>
        <w:rPr>
          <w:rStyle w:val="FontStyle109"/>
          <w:szCs w:val="26"/>
        </w:rPr>
      </w:pPr>
      <w:r>
        <w:rPr>
          <w:rStyle w:val="FontStyle109"/>
          <w:szCs w:val="26"/>
        </w:rPr>
        <w:t>Таблица 20.</w:t>
      </w:r>
    </w:p>
    <w:p w:rsidR="000A1E45" w:rsidRDefault="000A1E45" w:rsidP="002B52D9">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254"/>
        <w:gridCol w:w="1003"/>
        <w:gridCol w:w="1262"/>
        <w:gridCol w:w="1891"/>
        <w:gridCol w:w="2198"/>
      </w:tblGrid>
      <w:tr w:rsidR="000A1E45" w:rsidRPr="009F5DBE">
        <w:tc>
          <w:tcPr>
            <w:tcW w:w="325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ind w:left="720"/>
              <w:jc w:val="left"/>
              <w:rPr>
                <w:rStyle w:val="FontStyle107"/>
                <w:bCs/>
                <w:szCs w:val="22"/>
              </w:rPr>
            </w:pPr>
            <w:r w:rsidRPr="009F5DBE">
              <w:rPr>
                <w:rStyle w:val="FontStyle107"/>
                <w:bCs/>
                <w:szCs w:val="22"/>
              </w:rPr>
              <w:t>Наименование</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Ед. изм.</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Кол-во</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 xml:space="preserve">Стоимость 1 </w:t>
            </w:r>
            <w:proofErr w:type="spellStart"/>
            <w:proofErr w:type="gramStart"/>
            <w:r w:rsidRPr="009F5DBE">
              <w:rPr>
                <w:rStyle w:val="FontStyle107"/>
                <w:bCs/>
                <w:szCs w:val="22"/>
              </w:rPr>
              <w:t>ед</w:t>
            </w:r>
            <w:proofErr w:type="spellEnd"/>
            <w:proofErr w:type="gramEnd"/>
            <w:r w:rsidRPr="009F5DBE">
              <w:rPr>
                <w:rStyle w:val="FontStyle107"/>
                <w:bCs/>
                <w:szCs w:val="22"/>
              </w:rPr>
              <w:t>, (руб.)</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Суммарная сто</w:t>
            </w:r>
            <w:r w:rsidRPr="009F5DBE">
              <w:rPr>
                <w:rStyle w:val="FontStyle107"/>
                <w:bCs/>
                <w:szCs w:val="22"/>
              </w:rPr>
              <w:t>и</w:t>
            </w:r>
            <w:r w:rsidRPr="009F5DBE">
              <w:rPr>
                <w:rStyle w:val="FontStyle107"/>
                <w:bCs/>
                <w:szCs w:val="22"/>
              </w:rPr>
              <w:t>мость, тыс.</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ст. П</w:t>
            </w:r>
            <w:r w:rsidRPr="009F5DBE">
              <w:rPr>
                <w:rStyle w:val="FontStyle108"/>
                <w:szCs w:val="22"/>
              </w:rPr>
              <w:t>е</w:t>
            </w:r>
            <w:r w:rsidRPr="009F5DBE">
              <w:rPr>
                <w:rStyle w:val="FontStyle108"/>
                <w:szCs w:val="22"/>
              </w:rPr>
              <w:t>редовая 200,0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2 1000 000,0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4 200,0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ст. П</w:t>
            </w:r>
            <w:r w:rsidRPr="009F5DBE">
              <w:rPr>
                <w:rStyle w:val="FontStyle108"/>
                <w:szCs w:val="22"/>
              </w:rPr>
              <w:t>е</w:t>
            </w:r>
            <w:r w:rsidRPr="009F5DBE">
              <w:rPr>
                <w:rStyle w:val="FontStyle108"/>
                <w:szCs w:val="22"/>
              </w:rPr>
              <w:t>редовая 100,0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1 500 000,0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3 000,0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ст. Пер</w:t>
            </w:r>
            <w:r w:rsidRPr="009F5DBE">
              <w:rPr>
                <w:rStyle w:val="FontStyle108"/>
                <w:szCs w:val="22"/>
              </w:rPr>
              <w:t>е</w:t>
            </w:r>
            <w:r w:rsidRPr="009F5DBE">
              <w:rPr>
                <w:rStyle w:val="FontStyle108"/>
                <w:szCs w:val="22"/>
              </w:rPr>
              <w:t>довая 50,0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х. Ильич 30,0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900 000,0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900,0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х. Ба</w:t>
            </w:r>
            <w:r w:rsidRPr="009F5DBE">
              <w:rPr>
                <w:rStyle w:val="FontStyle108"/>
                <w:szCs w:val="22"/>
              </w:rPr>
              <w:t>й</w:t>
            </w:r>
            <w:r w:rsidRPr="009F5DBE">
              <w:rPr>
                <w:rStyle w:val="FontStyle108"/>
                <w:szCs w:val="22"/>
              </w:rPr>
              <w:t>барис 10,0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proofErr w:type="spellStart"/>
            <w:proofErr w:type="gramStart"/>
            <w:r w:rsidRPr="009F5DBE">
              <w:rPr>
                <w:rStyle w:val="FontStyle108"/>
                <w:szCs w:val="22"/>
              </w:rPr>
              <w:t>ед</w:t>
            </w:r>
            <w:proofErr w:type="spellEnd"/>
            <w:proofErr w:type="gramEnd"/>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450 000,0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450,0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канализационной сети</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км</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113,7</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136 440,0</w:t>
            </w:r>
          </w:p>
        </w:tc>
      </w:tr>
      <w:tr w:rsidR="000A1E45" w:rsidRPr="009F5DBE">
        <w:tc>
          <w:tcPr>
            <w:tcW w:w="325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jc w:val="left"/>
              <w:rPr>
                <w:rStyle w:val="FontStyle107"/>
                <w:bCs/>
                <w:szCs w:val="22"/>
              </w:rPr>
            </w:pPr>
            <w:r w:rsidRPr="009F5DBE">
              <w:rPr>
                <w:rStyle w:val="FontStyle107"/>
                <w:bCs/>
                <w:szCs w:val="22"/>
              </w:rPr>
              <w:t>Итого:</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146 190,0</w:t>
            </w:r>
          </w:p>
        </w:tc>
      </w:tr>
    </w:tbl>
    <w:p w:rsidR="002B52D9" w:rsidRDefault="002B52D9" w:rsidP="002B52D9">
      <w:pPr>
        <w:pStyle w:val="Style56"/>
        <w:widowControl/>
        <w:spacing w:before="67" w:line="240" w:lineRule="auto"/>
        <w:rPr>
          <w:rStyle w:val="FontStyle110"/>
          <w:bCs/>
          <w:szCs w:val="26"/>
        </w:rPr>
      </w:pPr>
    </w:p>
    <w:p w:rsidR="000A1E45" w:rsidRDefault="000A1E45" w:rsidP="002B52D9">
      <w:pPr>
        <w:pStyle w:val="Style56"/>
        <w:widowControl/>
        <w:spacing w:before="67" w:line="240" w:lineRule="auto"/>
        <w:rPr>
          <w:rStyle w:val="FontStyle110"/>
          <w:bCs/>
          <w:szCs w:val="26"/>
        </w:rPr>
      </w:pPr>
      <w:r>
        <w:rPr>
          <w:rStyle w:val="FontStyle110"/>
          <w:bCs/>
          <w:szCs w:val="26"/>
        </w:rPr>
        <w:t>2.7 Целевые показатели развития централизованной системы</w:t>
      </w:r>
      <w:r w:rsidR="00945131">
        <w:rPr>
          <w:rStyle w:val="FontStyle110"/>
          <w:bCs/>
          <w:szCs w:val="26"/>
        </w:rPr>
        <w:t xml:space="preserve"> </w:t>
      </w:r>
      <w:r>
        <w:rPr>
          <w:rStyle w:val="FontStyle110"/>
          <w:bCs/>
          <w:szCs w:val="26"/>
        </w:rPr>
        <w:t>водоотведения.</w:t>
      </w:r>
    </w:p>
    <w:p w:rsidR="000A1E45" w:rsidRDefault="000A1E45" w:rsidP="002B52D9">
      <w:pPr>
        <w:pStyle w:val="Style70"/>
        <w:widowControl/>
        <w:spacing w:before="5" w:line="240" w:lineRule="auto"/>
        <w:ind w:firstLine="701"/>
        <w:rPr>
          <w:rStyle w:val="FontStyle109"/>
          <w:szCs w:val="26"/>
        </w:rPr>
      </w:pPr>
      <w:r>
        <w:rPr>
          <w:rStyle w:val="FontStyle109"/>
          <w:szCs w:val="26"/>
        </w:rPr>
        <w:t>Реализация описанных выше мероприятий положительно скажется на эксплу</w:t>
      </w:r>
      <w:r>
        <w:rPr>
          <w:rStyle w:val="FontStyle109"/>
          <w:szCs w:val="26"/>
        </w:rPr>
        <w:t>а</w:t>
      </w:r>
      <w:r>
        <w:rPr>
          <w:rStyle w:val="FontStyle109"/>
          <w:szCs w:val="26"/>
        </w:rPr>
        <w:t>тационных показателях системы водоотведения, в результате чего ожидается улу</w:t>
      </w:r>
      <w:r>
        <w:rPr>
          <w:rStyle w:val="FontStyle109"/>
          <w:szCs w:val="26"/>
        </w:rPr>
        <w:t>ч</w:t>
      </w:r>
      <w:r>
        <w:rPr>
          <w:rStyle w:val="FontStyle109"/>
          <w:szCs w:val="26"/>
        </w:rPr>
        <w:t>шение целевых показателей. Целевые показатели развития системы централизованн</w:t>
      </w:r>
      <w:r>
        <w:rPr>
          <w:rStyle w:val="FontStyle109"/>
          <w:szCs w:val="26"/>
        </w:rPr>
        <w:t>о</w:t>
      </w:r>
      <w:r>
        <w:rPr>
          <w:rStyle w:val="FontStyle109"/>
          <w:szCs w:val="26"/>
        </w:rPr>
        <w:t>го водоотведения представлены ниже (Таблица 21):</w:t>
      </w:r>
    </w:p>
    <w:p w:rsidR="000A1E45" w:rsidRDefault="000A1E45" w:rsidP="002B52D9">
      <w:pPr>
        <w:pStyle w:val="Style70"/>
        <w:widowControl/>
        <w:spacing w:before="5" w:line="240" w:lineRule="auto"/>
        <w:ind w:left="715" w:firstLine="0"/>
        <w:jc w:val="left"/>
        <w:rPr>
          <w:rStyle w:val="FontStyle109"/>
          <w:szCs w:val="26"/>
        </w:rPr>
      </w:pPr>
      <w:r>
        <w:rPr>
          <w:rStyle w:val="FontStyle109"/>
          <w:szCs w:val="26"/>
        </w:rPr>
        <w:t>Таблица 21.</w:t>
      </w:r>
    </w:p>
    <w:p w:rsidR="000A1E45" w:rsidRDefault="000A1E45" w:rsidP="002B52D9">
      <w:pPr>
        <w:widowControl/>
        <w:spacing w:after="115"/>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14"/>
        <w:gridCol w:w="3437"/>
        <w:gridCol w:w="1704"/>
        <w:gridCol w:w="1968"/>
        <w:gridCol w:w="1987"/>
      </w:tblGrid>
      <w:tr w:rsidR="000A1E45" w:rsidRPr="009F5DBE">
        <w:tc>
          <w:tcPr>
            <w:tcW w:w="61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81"/>
              <w:widowControl/>
              <w:rPr>
                <w:rStyle w:val="FontStyle107"/>
                <w:bCs/>
                <w:szCs w:val="22"/>
              </w:rPr>
            </w:pPr>
            <w:r w:rsidRPr="009F5DBE">
              <w:rPr>
                <w:rStyle w:val="FontStyle107"/>
                <w:bCs/>
                <w:szCs w:val="22"/>
              </w:rPr>
              <w:t xml:space="preserve">№ </w:t>
            </w:r>
            <w:proofErr w:type="gramStart"/>
            <w:r w:rsidRPr="009F5DBE">
              <w:rPr>
                <w:rStyle w:val="FontStyle107"/>
                <w:bCs/>
                <w:szCs w:val="22"/>
              </w:rPr>
              <w:t>п</w:t>
            </w:r>
            <w:proofErr w:type="gramEnd"/>
            <w:r w:rsidRPr="009F5DBE">
              <w:rPr>
                <w:rStyle w:val="FontStyle107"/>
                <w:bCs/>
                <w:szCs w:val="22"/>
              </w:rPr>
              <w:t>/п</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Наименование показателя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Ед. изм.</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Базовый год</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Целевой год</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Надежность</w:t>
            </w:r>
            <w:r w:rsidR="00945131" w:rsidRPr="009F5DBE">
              <w:rPr>
                <w:rStyle w:val="FontStyle107"/>
                <w:bCs/>
                <w:szCs w:val="22"/>
              </w:rPr>
              <w:t xml:space="preserve"> </w:t>
            </w:r>
            <w:r w:rsidRPr="009F5DBE">
              <w:rPr>
                <w:rStyle w:val="FontStyle107"/>
                <w:bCs/>
                <w:szCs w:val="22"/>
              </w:rPr>
              <w:t>и</w:t>
            </w:r>
            <w:r w:rsidR="00945131" w:rsidRPr="009F5DBE">
              <w:rPr>
                <w:rStyle w:val="FontStyle107"/>
                <w:bCs/>
                <w:szCs w:val="22"/>
              </w:rPr>
              <w:t xml:space="preserve"> </w:t>
            </w:r>
            <w:r w:rsidRPr="009F5DBE">
              <w:rPr>
                <w:rStyle w:val="FontStyle107"/>
                <w:bCs/>
                <w:szCs w:val="22"/>
              </w:rPr>
              <w:t>бесперебойность</w:t>
            </w:r>
            <w:r w:rsidR="00945131" w:rsidRPr="009F5DBE">
              <w:rPr>
                <w:rStyle w:val="FontStyle107"/>
                <w:bCs/>
                <w:szCs w:val="22"/>
              </w:rPr>
              <w:t xml:space="preserve"> </w:t>
            </w:r>
            <w:r w:rsidRPr="009F5DBE">
              <w:rPr>
                <w:rStyle w:val="FontStyle107"/>
                <w:bCs/>
                <w:szCs w:val="22"/>
              </w:rPr>
              <w:t>водоотведения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Непрерывность водоотведения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proofErr w:type="gramStart"/>
            <w:r w:rsidRPr="009F5DBE">
              <w:rPr>
                <w:rStyle w:val="FontStyle108"/>
                <w:szCs w:val="22"/>
              </w:rPr>
              <w:t>ч</w:t>
            </w:r>
            <w:proofErr w:type="gramEnd"/>
            <w:r w:rsidRPr="009F5DBE">
              <w:rPr>
                <w:rStyle w:val="FontStyle108"/>
                <w:szCs w:val="22"/>
              </w:rPr>
              <w:t>/сут</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24</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1.2</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Аварийность</w:t>
            </w:r>
            <w:r w:rsidR="00945131" w:rsidRPr="009F5DBE">
              <w:rPr>
                <w:rStyle w:val="FontStyle108"/>
                <w:szCs w:val="22"/>
              </w:rPr>
              <w:t xml:space="preserve"> </w:t>
            </w:r>
            <w:r w:rsidRPr="009F5DBE">
              <w:rPr>
                <w:rStyle w:val="FontStyle108"/>
                <w:szCs w:val="22"/>
              </w:rPr>
              <w:t>систем</w:t>
            </w:r>
            <w:r w:rsidR="00945131" w:rsidRPr="009F5DBE">
              <w:rPr>
                <w:rStyle w:val="FontStyle108"/>
                <w:szCs w:val="22"/>
              </w:rPr>
              <w:t xml:space="preserve"> </w:t>
            </w:r>
            <w:r w:rsidRPr="009F5DBE">
              <w:rPr>
                <w:rStyle w:val="FontStyle108"/>
                <w:szCs w:val="22"/>
              </w:rPr>
              <w:t>коммунал</w:t>
            </w:r>
            <w:r w:rsidRPr="009F5DBE">
              <w:rPr>
                <w:rStyle w:val="FontStyle108"/>
                <w:szCs w:val="22"/>
              </w:rPr>
              <w:t>ь</w:t>
            </w:r>
            <w:r w:rsidRPr="009F5DBE">
              <w:rPr>
                <w:rStyle w:val="FontStyle108"/>
                <w:szCs w:val="22"/>
              </w:rPr>
              <w:t>ной</w:t>
            </w:r>
            <w:r w:rsidR="00945131" w:rsidRPr="009F5DBE">
              <w:rPr>
                <w:rStyle w:val="FontStyle108"/>
                <w:szCs w:val="22"/>
              </w:rPr>
              <w:t xml:space="preserve"> </w:t>
            </w:r>
            <w:r w:rsidRPr="009F5DBE">
              <w:rPr>
                <w:rStyle w:val="FontStyle108"/>
                <w:szCs w:val="22"/>
              </w:rPr>
              <w:t>инфраструктуры</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proofErr w:type="spellStart"/>
            <w:proofErr w:type="gramStart"/>
            <w:r w:rsidRPr="009F5DBE">
              <w:rPr>
                <w:rStyle w:val="FontStyle108"/>
                <w:szCs w:val="22"/>
              </w:rPr>
              <w:t>ед</w:t>
            </w:r>
            <w:proofErr w:type="spellEnd"/>
            <w:proofErr w:type="gramEnd"/>
            <w:r w:rsidRPr="009F5DBE">
              <w:rPr>
                <w:rStyle w:val="FontStyle108"/>
                <w:szCs w:val="22"/>
              </w:rPr>
              <w:t>/км</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1.3</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ind w:left="5" w:hanging="5"/>
              <w:rPr>
                <w:rStyle w:val="FontStyle108"/>
                <w:szCs w:val="22"/>
              </w:rPr>
            </w:pPr>
            <w:r w:rsidRPr="009F5DBE">
              <w:rPr>
                <w:rStyle w:val="FontStyle108"/>
                <w:szCs w:val="22"/>
              </w:rPr>
              <w:t>Доля сетей нуждающихся в замене</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2.</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ind w:left="5" w:hanging="5"/>
              <w:rPr>
                <w:rStyle w:val="FontStyle107"/>
                <w:bCs/>
                <w:szCs w:val="22"/>
              </w:rPr>
            </w:pPr>
            <w:r w:rsidRPr="009F5DBE">
              <w:rPr>
                <w:rStyle w:val="FontStyle107"/>
                <w:bCs/>
                <w:szCs w:val="22"/>
              </w:rPr>
              <w:t>Качество</w:t>
            </w:r>
            <w:r w:rsidR="00945131" w:rsidRPr="009F5DBE">
              <w:rPr>
                <w:rStyle w:val="FontStyle107"/>
                <w:bCs/>
                <w:szCs w:val="22"/>
              </w:rPr>
              <w:t xml:space="preserve"> </w:t>
            </w:r>
            <w:r w:rsidRPr="009F5DBE">
              <w:rPr>
                <w:rStyle w:val="FontStyle107"/>
                <w:bCs/>
                <w:szCs w:val="22"/>
              </w:rPr>
              <w:t>обслуживания абоне</w:t>
            </w:r>
            <w:r w:rsidRPr="009F5DBE">
              <w:rPr>
                <w:rStyle w:val="FontStyle107"/>
                <w:bCs/>
                <w:szCs w:val="22"/>
              </w:rPr>
              <w:t>н</w:t>
            </w:r>
            <w:r w:rsidRPr="009F5DBE">
              <w:rPr>
                <w:rStyle w:val="FontStyle107"/>
                <w:bCs/>
                <w:szCs w:val="22"/>
              </w:rPr>
              <w:t>тов</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2.1</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Охват</w:t>
            </w:r>
            <w:r w:rsidR="00945131" w:rsidRPr="009F5DBE">
              <w:rPr>
                <w:rStyle w:val="FontStyle108"/>
                <w:szCs w:val="22"/>
              </w:rPr>
              <w:t xml:space="preserve"> </w:t>
            </w:r>
            <w:r w:rsidRPr="009F5DBE">
              <w:rPr>
                <w:rStyle w:val="FontStyle108"/>
                <w:szCs w:val="22"/>
              </w:rPr>
              <w:t>населения</w:t>
            </w:r>
            <w:r w:rsidR="00945131" w:rsidRPr="009F5DBE">
              <w:rPr>
                <w:rStyle w:val="FontStyle108"/>
                <w:szCs w:val="22"/>
              </w:rPr>
              <w:t xml:space="preserve"> </w:t>
            </w:r>
            <w:r w:rsidRPr="009F5DBE">
              <w:rPr>
                <w:rStyle w:val="FontStyle108"/>
                <w:szCs w:val="22"/>
              </w:rPr>
              <w:t>централизова</w:t>
            </w:r>
            <w:r w:rsidRPr="009F5DBE">
              <w:rPr>
                <w:rStyle w:val="FontStyle108"/>
                <w:szCs w:val="22"/>
              </w:rPr>
              <w:t>н</w:t>
            </w:r>
            <w:r w:rsidRPr="009F5DBE">
              <w:rPr>
                <w:rStyle w:val="FontStyle108"/>
                <w:szCs w:val="22"/>
              </w:rPr>
              <w:t>ным</w:t>
            </w:r>
            <w:r w:rsidR="00945131" w:rsidRPr="009F5DBE">
              <w:rPr>
                <w:rStyle w:val="FontStyle108"/>
                <w:szCs w:val="22"/>
              </w:rPr>
              <w:t xml:space="preserve"> </w:t>
            </w:r>
            <w:r w:rsidRPr="009F5DBE">
              <w:rPr>
                <w:rStyle w:val="FontStyle108"/>
                <w:szCs w:val="22"/>
              </w:rPr>
              <w:t>водоотведением</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95</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2.2</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 xml:space="preserve">Обеспеченность потребителей </w:t>
            </w:r>
            <w:r w:rsidRPr="009F5DBE">
              <w:rPr>
                <w:rStyle w:val="FontStyle108"/>
                <w:szCs w:val="22"/>
              </w:rPr>
              <w:lastRenderedPageBreak/>
              <w:t>приборами учета воды</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lastRenderedPageBreak/>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100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lastRenderedPageBreak/>
              <w:t>3.</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rPr>
                <w:rStyle w:val="FontStyle107"/>
                <w:bCs/>
                <w:szCs w:val="22"/>
              </w:rPr>
            </w:pPr>
            <w:r w:rsidRPr="009F5DBE">
              <w:rPr>
                <w:rStyle w:val="FontStyle107"/>
                <w:bCs/>
                <w:szCs w:val="22"/>
              </w:rPr>
              <w:t>Эффективность использования ресурсов</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3.1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Уровень потерь</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4</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ind w:left="5" w:hanging="5"/>
              <w:rPr>
                <w:rStyle w:val="FontStyle107"/>
                <w:bCs/>
                <w:szCs w:val="22"/>
              </w:rPr>
            </w:pPr>
            <w:r w:rsidRPr="009F5DBE">
              <w:rPr>
                <w:rStyle w:val="FontStyle107"/>
                <w:bCs/>
                <w:szCs w:val="22"/>
              </w:rPr>
              <w:t>Качество</w:t>
            </w:r>
            <w:r w:rsidR="00945131" w:rsidRPr="009F5DBE">
              <w:rPr>
                <w:rStyle w:val="FontStyle107"/>
                <w:bCs/>
                <w:szCs w:val="22"/>
              </w:rPr>
              <w:t xml:space="preserve"> </w:t>
            </w:r>
            <w:r w:rsidRPr="009F5DBE">
              <w:rPr>
                <w:rStyle w:val="FontStyle107"/>
                <w:bCs/>
                <w:szCs w:val="22"/>
              </w:rPr>
              <w:t>очитки</w:t>
            </w:r>
            <w:r w:rsidR="00945131" w:rsidRPr="009F5DBE">
              <w:rPr>
                <w:rStyle w:val="FontStyle107"/>
                <w:bCs/>
                <w:szCs w:val="22"/>
              </w:rPr>
              <w:t xml:space="preserve"> </w:t>
            </w:r>
            <w:r w:rsidRPr="009F5DBE">
              <w:rPr>
                <w:rStyle w:val="FontStyle107"/>
                <w:bCs/>
                <w:szCs w:val="22"/>
              </w:rPr>
              <w:t>сточных вод</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4.1</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Соответствие</w:t>
            </w:r>
            <w:r w:rsidR="00945131" w:rsidRPr="009F5DBE">
              <w:rPr>
                <w:rStyle w:val="FontStyle108"/>
                <w:szCs w:val="22"/>
              </w:rPr>
              <w:t xml:space="preserve"> </w:t>
            </w:r>
            <w:r w:rsidRPr="009F5DBE">
              <w:rPr>
                <w:rStyle w:val="FontStyle108"/>
                <w:szCs w:val="22"/>
              </w:rPr>
              <w:t>качества сточных вод установленным требованиям</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100</w:t>
            </w:r>
          </w:p>
        </w:tc>
      </w:tr>
    </w:tbl>
    <w:p w:rsidR="000A1E45" w:rsidRDefault="000A1E45" w:rsidP="002B52D9">
      <w:pPr>
        <w:pStyle w:val="Style57"/>
        <w:widowControl/>
        <w:rPr>
          <w:sz w:val="20"/>
          <w:szCs w:val="20"/>
        </w:rPr>
      </w:pPr>
    </w:p>
    <w:p w:rsidR="000A1E45" w:rsidRDefault="000A1E45" w:rsidP="002B52D9">
      <w:pPr>
        <w:pStyle w:val="Style57"/>
        <w:widowControl/>
        <w:spacing w:before="120"/>
        <w:jc w:val="center"/>
        <w:rPr>
          <w:rStyle w:val="FontStyle110"/>
          <w:bCs/>
          <w:szCs w:val="26"/>
        </w:rPr>
      </w:pPr>
      <w:r>
        <w:rPr>
          <w:rStyle w:val="FontStyle110"/>
          <w:bCs/>
          <w:szCs w:val="26"/>
        </w:rPr>
        <w:t>2.7.1 Соотношение цены реализации мероприятий инвестиционной программы и их эффективности - улучшения качества очистки сточных</w:t>
      </w:r>
      <w:r w:rsidR="00945131">
        <w:rPr>
          <w:rStyle w:val="FontStyle110"/>
          <w:bCs/>
          <w:szCs w:val="26"/>
        </w:rPr>
        <w:t xml:space="preserve"> </w:t>
      </w:r>
      <w:r>
        <w:rPr>
          <w:rStyle w:val="FontStyle110"/>
          <w:bCs/>
          <w:szCs w:val="26"/>
        </w:rPr>
        <w:t>вод.</w:t>
      </w:r>
    </w:p>
    <w:p w:rsidR="000A1E45" w:rsidRDefault="000A1E45" w:rsidP="002B52D9">
      <w:pPr>
        <w:pStyle w:val="Style70"/>
        <w:widowControl/>
        <w:spacing w:before="5" w:line="240" w:lineRule="auto"/>
        <w:ind w:firstLine="715"/>
        <w:rPr>
          <w:rStyle w:val="FontStyle109"/>
          <w:szCs w:val="26"/>
        </w:rPr>
      </w:pPr>
      <w:r>
        <w:rPr>
          <w:rStyle w:val="FontStyle109"/>
          <w:szCs w:val="26"/>
        </w:rPr>
        <w:t>Для реализации программы по развитию схемы водоотведения Передовского сельского поселения Отрадненского района Краснодарского края с перекачкой всех сточных вод на КОС необходимо затратить в 20</w:t>
      </w:r>
      <w:r w:rsidR="006552B9">
        <w:rPr>
          <w:rStyle w:val="FontStyle109"/>
          <w:szCs w:val="26"/>
        </w:rPr>
        <w:t>24</w:t>
      </w:r>
      <w:r>
        <w:rPr>
          <w:rStyle w:val="FontStyle109"/>
          <w:szCs w:val="26"/>
        </w:rPr>
        <w:t>-20</w:t>
      </w:r>
      <w:r w:rsidR="006552B9">
        <w:rPr>
          <w:rStyle w:val="FontStyle109"/>
          <w:szCs w:val="26"/>
        </w:rPr>
        <w:t>33</w:t>
      </w:r>
      <w:r>
        <w:rPr>
          <w:rStyle w:val="FontStyle109"/>
          <w:szCs w:val="26"/>
        </w:rPr>
        <w:t xml:space="preserve"> гг. 146 190,0 млн. руб.</w:t>
      </w:r>
    </w:p>
    <w:p w:rsidR="000A1E45" w:rsidRDefault="000A1E45" w:rsidP="002B52D9">
      <w:pPr>
        <w:pStyle w:val="Style100"/>
        <w:widowControl/>
        <w:spacing w:line="240" w:lineRule="auto"/>
        <w:ind w:firstLine="1061"/>
        <w:jc w:val="left"/>
        <w:rPr>
          <w:rStyle w:val="FontStyle109"/>
          <w:szCs w:val="26"/>
        </w:rPr>
      </w:pPr>
      <w:r>
        <w:rPr>
          <w:rStyle w:val="FontStyle109"/>
          <w:szCs w:val="26"/>
        </w:rPr>
        <w:t>При выполнении основных мероприятий по реализации схемы водоотвед</w:t>
      </w:r>
      <w:r>
        <w:rPr>
          <w:rStyle w:val="FontStyle109"/>
          <w:szCs w:val="26"/>
        </w:rPr>
        <w:t>е</w:t>
      </w:r>
      <w:r>
        <w:rPr>
          <w:rStyle w:val="FontStyle109"/>
          <w:szCs w:val="26"/>
        </w:rPr>
        <w:t>ния достигается основная цель - обеспечение качественной</w:t>
      </w:r>
    </w:p>
    <w:p w:rsidR="000A1E45" w:rsidRDefault="000A1E45" w:rsidP="002B52D9">
      <w:pPr>
        <w:pStyle w:val="Style100"/>
        <w:widowControl/>
        <w:spacing w:before="67" w:line="240" w:lineRule="auto"/>
        <w:ind w:firstLine="0"/>
        <w:rPr>
          <w:rStyle w:val="FontStyle109"/>
          <w:szCs w:val="26"/>
        </w:rPr>
      </w:pPr>
      <w:r>
        <w:rPr>
          <w:rStyle w:val="FontStyle109"/>
          <w:szCs w:val="26"/>
        </w:rPr>
        <w:t>централизованной системой водоотведения Передовского сельского поселения О</w:t>
      </w:r>
      <w:r>
        <w:rPr>
          <w:rStyle w:val="FontStyle109"/>
          <w:szCs w:val="26"/>
        </w:rPr>
        <w:t>т</w:t>
      </w:r>
      <w:r>
        <w:rPr>
          <w:rStyle w:val="FontStyle109"/>
          <w:szCs w:val="26"/>
        </w:rPr>
        <w:t>радненского района Краснодарского края.</w:t>
      </w:r>
    </w:p>
    <w:p w:rsidR="000A1E45" w:rsidRDefault="000A1E45" w:rsidP="002B52D9">
      <w:pPr>
        <w:pStyle w:val="Style88"/>
        <w:widowControl/>
        <w:spacing w:line="240" w:lineRule="auto"/>
        <w:ind w:left="350" w:firstLine="0"/>
        <w:rPr>
          <w:sz w:val="20"/>
          <w:szCs w:val="20"/>
        </w:rPr>
      </w:pPr>
    </w:p>
    <w:p w:rsidR="000A1E45" w:rsidRDefault="000A1E45" w:rsidP="002B52D9">
      <w:pPr>
        <w:pStyle w:val="Style88"/>
        <w:widowControl/>
        <w:spacing w:before="235" w:line="240" w:lineRule="auto"/>
        <w:ind w:firstLine="0"/>
        <w:jc w:val="center"/>
        <w:rPr>
          <w:rStyle w:val="FontStyle110"/>
          <w:bCs/>
          <w:szCs w:val="26"/>
        </w:rPr>
      </w:pPr>
      <w:r>
        <w:rPr>
          <w:rStyle w:val="FontStyle110"/>
          <w:bCs/>
          <w:szCs w:val="26"/>
        </w:rPr>
        <w:t>2.7.2</w:t>
      </w:r>
      <w:proofErr w:type="gramStart"/>
      <w:r>
        <w:rPr>
          <w:rStyle w:val="FontStyle110"/>
          <w:bCs/>
          <w:szCs w:val="26"/>
        </w:rPr>
        <w:t xml:space="preserve"> И</w:t>
      </w:r>
      <w:proofErr w:type="gramEnd"/>
      <w:r>
        <w:rPr>
          <w:rStyle w:val="FontStyle110"/>
          <w:bCs/>
          <w:szCs w:val="26"/>
        </w:rPr>
        <w:t>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w:t>
      </w:r>
      <w:r>
        <w:rPr>
          <w:rStyle w:val="FontStyle110"/>
          <w:bCs/>
          <w:szCs w:val="26"/>
        </w:rPr>
        <w:t>й</w:t>
      </w:r>
      <w:r>
        <w:rPr>
          <w:rStyle w:val="FontStyle110"/>
          <w:bCs/>
          <w:szCs w:val="26"/>
        </w:rPr>
        <w:t>ства.</w:t>
      </w:r>
    </w:p>
    <w:p w:rsidR="000A1E45" w:rsidRDefault="000A1E45" w:rsidP="002B52D9">
      <w:pPr>
        <w:pStyle w:val="Style70"/>
        <w:widowControl/>
        <w:spacing w:before="134" w:line="240" w:lineRule="auto"/>
        <w:ind w:left="706" w:firstLine="0"/>
        <w:jc w:val="left"/>
        <w:rPr>
          <w:rStyle w:val="FontStyle109"/>
          <w:szCs w:val="26"/>
        </w:rPr>
      </w:pPr>
      <w:r>
        <w:rPr>
          <w:rStyle w:val="FontStyle109"/>
          <w:szCs w:val="26"/>
        </w:rPr>
        <w:t>Иные показатели отсутствуют.</w:t>
      </w:r>
    </w:p>
    <w:p w:rsidR="000A1E45" w:rsidRDefault="000A1E45" w:rsidP="002B52D9">
      <w:pPr>
        <w:pStyle w:val="Style88"/>
        <w:widowControl/>
        <w:spacing w:line="240" w:lineRule="auto"/>
        <w:ind w:left="230" w:firstLine="629"/>
        <w:rPr>
          <w:sz w:val="20"/>
          <w:szCs w:val="20"/>
        </w:rPr>
      </w:pPr>
    </w:p>
    <w:p w:rsidR="000A1E45" w:rsidRDefault="000A1E45" w:rsidP="002B52D9">
      <w:pPr>
        <w:pStyle w:val="Style88"/>
        <w:widowControl/>
        <w:spacing w:line="240" w:lineRule="auto"/>
        <w:ind w:left="230" w:firstLine="629"/>
        <w:rPr>
          <w:sz w:val="20"/>
          <w:szCs w:val="20"/>
        </w:rPr>
      </w:pPr>
    </w:p>
    <w:p w:rsidR="000A1E45" w:rsidRDefault="000A1E45" w:rsidP="002B52D9">
      <w:pPr>
        <w:pStyle w:val="Style88"/>
        <w:widowControl/>
        <w:spacing w:before="38" w:line="240" w:lineRule="auto"/>
        <w:ind w:firstLine="0"/>
        <w:jc w:val="center"/>
        <w:rPr>
          <w:rStyle w:val="FontStyle110"/>
          <w:bCs/>
          <w:szCs w:val="26"/>
        </w:rPr>
      </w:pPr>
      <w:r>
        <w:rPr>
          <w:rStyle w:val="FontStyle110"/>
          <w:bCs/>
          <w:szCs w:val="26"/>
        </w:rPr>
        <w:t>2.</w:t>
      </w:r>
      <w:r w:rsidR="00113DB9">
        <w:rPr>
          <w:rStyle w:val="FontStyle110"/>
          <w:bCs/>
          <w:szCs w:val="26"/>
        </w:rPr>
        <w:t>8</w:t>
      </w:r>
      <w:r>
        <w:rPr>
          <w:rStyle w:val="FontStyle110"/>
          <w:bCs/>
          <w:szCs w:val="26"/>
        </w:rPr>
        <w:t xml:space="preserve"> Перечень выявленных бесхозяйных объектов централизованной системы в</w:t>
      </w:r>
      <w:r>
        <w:rPr>
          <w:rStyle w:val="FontStyle110"/>
          <w:bCs/>
          <w:szCs w:val="26"/>
        </w:rPr>
        <w:t>о</w:t>
      </w:r>
      <w:r>
        <w:rPr>
          <w:rStyle w:val="FontStyle110"/>
          <w:bCs/>
          <w:szCs w:val="26"/>
        </w:rPr>
        <w:t>доотведения и перечень организаций, уполномоченных на их</w:t>
      </w:r>
      <w:r w:rsidR="00945131">
        <w:rPr>
          <w:rStyle w:val="FontStyle110"/>
          <w:bCs/>
          <w:szCs w:val="26"/>
        </w:rPr>
        <w:t xml:space="preserve"> </w:t>
      </w:r>
      <w:r>
        <w:rPr>
          <w:rStyle w:val="FontStyle110"/>
          <w:bCs/>
          <w:szCs w:val="26"/>
        </w:rPr>
        <w:t>эксплуатацию.</w:t>
      </w:r>
    </w:p>
    <w:p w:rsidR="000A1E45" w:rsidRDefault="000A1E45" w:rsidP="002B52D9">
      <w:pPr>
        <w:pStyle w:val="Style70"/>
        <w:widowControl/>
        <w:spacing w:line="240" w:lineRule="auto"/>
        <w:rPr>
          <w:rStyle w:val="FontStyle109"/>
          <w:szCs w:val="26"/>
        </w:rPr>
      </w:pPr>
      <w:r>
        <w:rPr>
          <w:rStyle w:val="FontStyle109"/>
          <w:szCs w:val="26"/>
        </w:rPr>
        <w:t>На территории Передовского сельского поселения Отрадненского района Краснодарского края бесхозяйные системы централизованного водоотведения отсу</w:t>
      </w:r>
      <w:r>
        <w:rPr>
          <w:rStyle w:val="FontStyle109"/>
          <w:szCs w:val="26"/>
        </w:rPr>
        <w:t>т</w:t>
      </w:r>
      <w:r>
        <w:rPr>
          <w:rStyle w:val="FontStyle109"/>
          <w:szCs w:val="26"/>
        </w:rPr>
        <w:t>ствуют.</w:t>
      </w:r>
    </w:p>
    <w:sectPr w:rsidR="000A1E45" w:rsidSect="00C3731B">
      <w:pgSz w:w="11907" w:h="16840" w:code="9"/>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FDB" w:rsidRDefault="00A14FDB">
      <w:r>
        <w:separator/>
      </w:r>
    </w:p>
  </w:endnote>
  <w:endnote w:type="continuationSeparator" w:id="0">
    <w:p w:rsidR="00A14FDB" w:rsidRDefault="00A14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Default="00F169AA">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Default="00F169AA">
    <w:pPr>
      <w:widowContr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Pr="00325C7A" w:rsidRDefault="00F169AA" w:rsidP="00325C7A">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Default="00F169AA">
    <w:pPr>
      <w:widowControl/>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Default="00F169AA">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Default="00F169AA">
    <w:pPr>
      <w:pStyle w:val="Style11"/>
      <w:widowControl/>
      <w:ind w:right="-19"/>
      <w:jc w:val="right"/>
      <w:rPr>
        <w:rStyle w:val="FontStyle108"/>
        <w:szCs w:val="22"/>
      </w:rPr>
    </w:pPr>
    <w:r>
      <w:rPr>
        <w:rStyle w:val="FontStyle108"/>
        <w:szCs w:val="22"/>
      </w:rPr>
      <w:fldChar w:fldCharType="begin"/>
    </w:r>
    <w:r>
      <w:rPr>
        <w:rStyle w:val="FontStyle108"/>
        <w:szCs w:val="22"/>
      </w:rPr>
      <w:instrText>PAGE</w:instrText>
    </w:r>
    <w:r>
      <w:rPr>
        <w:rStyle w:val="FontStyle108"/>
        <w:szCs w:val="22"/>
      </w:rPr>
      <w:fldChar w:fldCharType="separate"/>
    </w:r>
    <w:r>
      <w:rPr>
        <w:rStyle w:val="FontStyle108"/>
        <w:noProof/>
        <w:szCs w:val="22"/>
      </w:rPr>
      <w:t>20</w:t>
    </w:r>
    <w:r>
      <w:rPr>
        <w:rStyle w:val="FontStyle108"/>
        <w:szCs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AA" w:rsidRDefault="00F169AA">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FDB" w:rsidRDefault="00A14FDB">
      <w:r>
        <w:separator/>
      </w:r>
    </w:p>
  </w:footnote>
  <w:footnote w:type="continuationSeparator" w:id="0">
    <w:p w:rsidR="00A14FDB" w:rsidRDefault="00A14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074833"/>
      <w:docPartObj>
        <w:docPartGallery w:val="Page Numbers (Top of Page)"/>
        <w:docPartUnique/>
      </w:docPartObj>
    </w:sdtPr>
    <w:sdtContent>
      <w:p w:rsidR="00325C7A" w:rsidRDefault="00325C7A" w:rsidP="00325C7A">
        <w:pPr>
          <w:pStyle w:val="a6"/>
          <w:jc w:val="center"/>
        </w:pPr>
        <w:r>
          <w:fldChar w:fldCharType="begin"/>
        </w:r>
        <w:r>
          <w:instrText>PAGE   \* MERGEFORMAT</w:instrText>
        </w:r>
        <w:r>
          <w:fldChar w:fldCharType="separate"/>
        </w:r>
        <w:r w:rsidR="00113DB9">
          <w:rPr>
            <w:noProof/>
          </w:rPr>
          <w:t>34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38DF22"/>
    <w:lvl w:ilvl="0">
      <w:numFmt w:val="bullet"/>
      <w:lvlText w:val="*"/>
      <w:lvlJc w:val="left"/>
    </w:lvl>
  </w:abstractNum>
  <w:abstractNum w:abstractNumId="1">
    <w:nsid w:val="07CA006A"/>
    <w:multiLevelType w:val="singleLevel"/>
    <w:tmpl w:val="35541F74"/>
    <w:lvl w:ilvl="0">
      <w:start w:val="1"/>
      <w:numFmt w:val="decimal"/>
      <w:lvlText w:val="2.3.%1"/>
      <w:legacy w:legacy="1" w:legacySpace="0" w:legacyIndent="624"/>
      <w:lvlJc w:val="left"/>
      <w:rPr>
        <w:rFonts w:ascii="Times New Roman" w:hAnsi="Times New Roman" w:cs="Times New Roman" w:hint="default"/>
      </w:rPr>
    </w:lvl>
  </w:abstractNum>
  <w:abstractNum w:abstractNumId="2">
    <w:nsid w:val="084C0D69"/>
    <w:multiLevelType w:val="singleLevel"/>
    <w:tmpl w:val="6BF29A62"/>
    <w:lvl w:ilvl="0">
      <w:start w:val="1"/>
      <w:numFmt w:val="decimal"/>
      <w:lvlText w:val="2.4.%1"/>
      <w:legacy w:legacy="1" w:legacySpace="0" w:legacyIndent="629"/>
      <w:lvlJc w:val="left"/>
      <w:rPr>
        <w:rFonts w:ascii="Times New Roman" w:hAnsi="Times New Roman" w:cs="Times New Roman" w:hint="default"/>
      </w:rPr>
    </w:lvl>
  </w:abstractNum>
  <w:abstractNum w:abstractNumId="3">
    <w:nsid w:val="107B782F"/>
    <w:multiLevelType w:val="singleLevel"/>
    <w:tmpl w:val="0C4E9068"/>
    <w:lvl w:ilvl="0">
      <w:start w:val="1"/>
      <w:numFmt w:val="decimal"/>
      <w:lvlText w:val="%1)"/>
      <w:legacy w:legacy="1" w:legacySpace="0" w:legacyIndent="307"/>
      <w:lvlJc w:val="left"/>
      <w:rPr>
        <w:rFonts w:ascii="Times New Roman" w:hAnsi="Times New Roman" w:cs="Times New Roman" w:hint="default"/>
      </w:rPr>
    </w:lvl>
  </w:abstractNum>
  <w:abstractNum w:abstractNumId="4">
    <w:nsid w:val="125A37C5"/>
    <w:multiLevelType w:val="singleLevel"/>
    <w:tmpl w:val="45425DDC"/>
    <w:lvl w:ilvl="0">
      <w:start w:val="9"/>
      <w:numFmt w:val="decimal"/>
      <w:lvlText w:val="1.3.%1"/>
      <w:lvlJc w:val="left"/>
      <w:pPr>
        <w:ind w:left="0" w:firstLine="0"/>
      </w:pPr>
      <w:rPr>
        <w:rFonts w:ascii="Times New Roman" w:hAnsi="Times New Roman" w:cs="Times New Roman" w:hint="default"/>
      </w:rPr>
    </w:lvl>
  </w:abstractNum>
  <w:abstractNum w:abstractNumId="5">
    <w:nsid w:val="1AFF6FDB"/>
    <w:multiLevelType w:val="singleLevel"/>
    <w:tmpl w:val="EF76188A"/>
    <w:lvl w:ilvl="0">
      <w:start w:val="1"/>
      <w:numFmt w:val="decimal"/>
      <w:lvlText w:val="2.5.%1"/>
      <w:legacy w:legacy="1" w:legacySpace="0" w:legacyIndent="639"/>
      <w:lvlJc w:val="left"/>
      <w:rPr>
        <w:rFonts w:ascii="Times New Roman" w:hAnsi="Times New Roman" w:cs="Times New Roman" w:hint="default"/>
      </w:rPr>
    </w:lvl>
  </w:abstractNum>
  <w:abstractNum w:abstractNumId="6">
    <w:nsid w:val="1CB916CC"/>
    <w:multiLevelType w:val="singleLevel"/>
    <w:tmpl w:val="A394F1B2"/>
    <w:lvl w:ilvl="0">
      <w:start w:val="1"/>
      <w:numFmt w:val="decimal"/>
      <w:lvlText w:val="1.4.%1"/>
      <w:legacy w:legacy="1" w:legacySpace="0" w:legacyIndent="629"/>
      <w:lvlJc w:val="left"/>
      <w:rPr>
        <w:rFonts w:ascii="Times New Roman" w:hAnsi="Times New Roman" w:cs="Times New Roman" w:hint="default"/>
      </w:rPr>
    </w:lvl>
  </w:abstractNum>
  <w:abstractNum w:abstractNumId="7">
    <w:nsid w:val="2BC43A52"/>
    <w:multiLevelType w:val="singleLevel"/>
    <w:tmpl w:val="3CE0BC34"/>
    <w:lvl w:ilvl="0">
      <w:start w:val="1"/>
      <w:numFmt w:val="decimal"/>
      <w:lvlText w:val="2.1.%1"/>
      <w:legacy w:legacy="1" w:legacySpace="0" w:legacyIndent="628"/>
      <w:lvlJc w:val="left"/>
      <w:rPr>
        <w:rFonts w:ascii="Times New Roman" w:hAnsi="Times New Roman" w:cs="Times New Roman" w:hint="default"/>
      </w:rPr>
    </w:lvl>
  </w:abstractNum>
  <w:abstractNum w:abstractNumId="8">
    <w:nsid w:val="2D084E7E"/>
    <w:multiLevelType w:val="singleLevel"/>
    <w:tmpl w:val="19AC2140"/>
    <w:lvl w:ilvl="0">
      <w:start w:val="4"/>
      <w:numFmt w:val="decimal"/>
      <w:lvlText w:val="%1)"/>
      <w:legacy w:legacy="1" w:legacySpace="0" w:legacyIndent="370"/>
      <w:lvlJc w:val="left"/>
      <w:rPr>
        <w:rFonts w:ascii="Times New Roman" w:hAnsi="Times New Roman" w:cs="Times New Roman" w:hint="default"/>
      </w:rPr>
    </w:lvl>
  </w:abstractNum>
  <w:abstractNum w:abstractNumId="9">
    <w:nsid w:val="31327BA4"/>
    <w:multiLevelType w:val="singleLevel"/>
    <w:tmpl w:val="0F3CEB20"/>
    <w:lvl w:ilvl="0">
      <w:start w:val="6"/>
      <w:numFmt w:val="decimal"/>
      <w:lvlText w:val="1.%1"/>
      <w:legacy w:legacy="1" w:legacySpace="0" w:legacyIndent="418"/>
      <w:lvlJc w:val="left"/>
      <w:rPr>
        <w:rFonts w:ascii="Times New Roman" w:hAnsi="Times New Roman" w:cs="Times New Roman" w:hint="default"/>
      </w:rPr>
    </w:lvl>
  </w:abstractNum>
  <w:abstractNum w:abstractNumId="10">
    <w:nsid w:val="331B6145"/>
    <w:multiLevelType w:val="singleLevel"/>
    <w:tmpl w:val="146E2AE2"/>
    <w:lvl w:ilvl="0">
      <w:start w:val="1"/>
      <w:numFmt w:val="decimal"/>
      <w:lvlText w:val="1.1.%1"/>
      <w:legacy w:legacy="1" w:legacySpace="0" w:legacyIndent="624"/>
      <w:lvlJc w:val="left"/>
      <w:rPr>
        <w:rFonts w:ascii="Times New Roman" w:hAnsi="Times New Roman" w:cs="Times New Roman" w:hint="default"/>
      </w:rPr>
    </w:lvl>
  </w:abstractNum>
  <w:abstractNum w:abstractNumId="11">
    <w:nsid w:val="48FF1DAF"/>
    <w:multiLevelType w:val="singleLevel"/>
    <w:tmpl w:val="1766F662"/>
    <w:lvl w:ilvl="0">
      <w:start w:val="1"/>
      <w:numFmt w:val="decimal"/>
      <w:lvlText w:val="1.2.%1"/>
      <w:legacy w:legacy="1" w:legacySpace="0" w:legacyIndent="628"/>
      <w:lvlJc w:val="left"/>
      <w:rPr>
        <w:rFonts w:ascii="Times New Roman" w:hAnsi="Times New Roman" w:cs="Times New Roman" w:hint="default"/>
      </w:rPr>
    </w:lvl>
  </w:abstractNum>
  <w:abstractNum w:abstractNumId="12">
    <w:nsid w:val="49520FF4"/>
    <w:multiLevelType w:val="singleLevel"/>
    <w:tmpl w:val="3488B758"/>
    <w:lvl w:ilvl="0">
      <w:start w:val="1"/>
      <w:numFmt w:val="decimal"/>
      <w:lvlText w:val="%1."/>
      <w:legacy w:legacy="1" w:legacySpace="0" w:legacyIndent="279"/>
      <w:lvlJc w:val="left"/>
      <w:rPr>
        <w:rFonts w:ascii="Times New Roman" w:hAnsi="Times New Roman" w:cs="Times New Roman" w:hint="default"/>
      </w:rPr>
    </w:lvl>
  </w:abstractNum>
  <w:abstractNum w:abstractNumId="13">
    <w:nsid w:val="52E1433D"/>
    <w:multiLevelType w:val="singleLevel"/>
    <w:tmpl w:val="65E4662C"/>
    <w:lvl w:ilvl="0">
      <w:start w:val="1"/>
      <w:numFmt w:val="decimal"/>
      <w:lvlText w:val="2.2.%1"/>
      <w:legacy w:legacy="1" w:legacySpace="0" w:legacyIndent="624"/>
      <w:lvlJc w:val="left"/>
      <w:rPr>
        <w:rFonts w:ascii="Times New Roman" w:hAnsi="Times New Roman" w:cs="Times New Roman" w:hint="default"/>
      </w:rPr>
    </w:lvl>
  </w:abstractNum>
  <w:abstractNum w:abstractNumId="14">
    <w:nsid w:val="53DC5901"/>
    <w:multiLevelType w:val="singleLevel"/>
    <w:tmpl w:val="81C4AD66"/>
    <w:lvl w:ilvl="0">
      <w:start w:val="1"/>
      <w:numFmt w:val="decimal"/>
      <w:lvlText w:val="%1)"/>
      <w:legacy w:legacy="1" w:legacySpace="0" w:legacyIndent="523"/>
      <w:lvlJc w:val="left"/>
      <w:rPr>
        <w:rFonts w:ascii="Times New Roman" w:hAnsi="Times New Roman" w:cs="Times New Roman" w:hint="default"/>
      </w:rPr>
    </w:lvl>
  </w:abstractNum>
  <w:abstractNum w:abstractNumId="15">
    <w:nsid w:val="565F36A8"/>
    <w:multiLevelType w:val="singleLevel"/>
    <w:tmpl w:val="0ED20FA6"/>
    <w:lvl w:ilvl="0">
      <w:start w:val="1"/>
      <w:numFmt w:val="decimal"/>
      <w:lvlText w:val="%1."/>
      <w:legacy w:legacy="1" w:legacySpace="0" w:legacyIndent="274"/>
      <w:lvlJc w:val="left"/>
      <w:rPr>
        <w:rFonts w:ascii="Times New Roman" w:hAnsi="Times New Roman" w:cs="Times New Roman" w:hint="default"/>
      </w:rPr>
    </w:lvl>
  </w:abstractNum>
  <w:abstractNum w:abstractNumId="16">
    <w:nsid w:val="5B884248"/>
    <w:multiLevelType w:val="singleLevel"/>
    <w:tmpl w:val="0C4E9068"/>
    <w:lvl w:ilvl="0">
      <w:start w:val="1"/>
      <w:numFmt w:val="decimal"/>
      <w:lvlText w:val="%1)"/>
      <w:legacy w:legacy="1" w:legacySpace="0" w:legacyIndent="307"/>
      <w:lvlJc w:val="left"/>
      <w:rPr>
        <w:rFonts w:ascii="Times New Roman" w:hAnsi="Times New Roman" w:cs="Times New Roman" w:hint="default"/>
      </w:rPr>
    </w:lvl>
  </w:abstractNum>
  <w:abstractNum w:abstractNumId="17">
    <w:nsid w:val="5F841AB8"/>
    <w:multiLevelType w:val="singleLevel"/>
    <w:tmpl w:val="5CB0212E"/>
    <w:lvl w:ilvl="0">
      <w:start w:val="1"/>
      <w:numFmt w:val="decimal"/>
      <w:lvlText w:val="1.7.%1"/>
      <w:legacy w:legacy="1" w:legacySpace="0" w:legacyIndent="634"/>
      <w:lvlJc w:val="left"/>
      <w:rPr>
        <w:rFonts w:ascii="Times New Roman" w:hAnsi="Times New Roman" w:cs="Times New Roman" w:hint="default"/>
      </w:rPr>
    </w:lvl>
  </w:abstractNum>
  <w:abstractNum w:abstractNumId="18">
    <w:nsid w:val="64A424A8"/>
    <w:multiLevelType w:val="singleLevel"/>
    <w:tmpl w:val="1840D65E"/>
    <w:lvl w:ilvl="0">
      <w:start w:val="1"/>
      <w:numFmt w:val="decimal"/>
      <w:lvlText w:val="1.5.%1"/>
      <w:legacy w:legacy="1" w:legacySpace="0" w:legacyIndent="696"/>
      <w:lvlJc w:val="left"/>
      <w:rPr>
        <w:rFonts w:ascii="Times New Roman" w:hAnsi="Times New Roman" w:cs="Times New Roman" w:hint="default"/>
      </w:rPr>
    </w:lvl>
  </w:abstractNum>
  <w:abstractNum w:abstractNumId="19">
    <w:nsid w:val="65106775"/>
    <w:multiLevelType w:val="multilevel"/>
    <w:tmpl w:val="D91A7662"/>
    <w:lvl w:ilvl="0">
      <w:start w:val="1"/>
      <w:numFmt w:val="upperRoman"/>
      <w:lvlText w:val="%1."/>
      <w:lvlJc w:val="left"/>
      <w:pPr>
        <w:ind w:left="854" w:hanging="720"/>
      </w:pPr>
      <w:rPr>
        <w:rFonts w:cs="Times New Roman" w:hint="default"/>
        <w:b/>
      </w:rPr>
    </w:lvl>
    <w:lvl w:ilvl="1">
      <w:start w:val="8"/>
      <w:numFmt w:val="decimal"/>
      <w:isLgl/>
      <w:lvlText w:val="%1.%2"/>
      <w:lvlJc w:val="left"/>
      <w:pPr>
        <w:ind w:left="662" w:hanging="360"/>
      </w:pPr>
      <w:rPr>
        <w:rFonts w:cs="Times New Roman" w:hint="default"/>
      </w:rPr>
    </w:lvl>
    <w:lvl w:ilvl="2">
      <w:start w:val="1"/>
      <w:numFmt w:val="decimal"/>
      <w:isLgl/>
      <w:lvlText w:val="%1.%2.%3"/>
      <w:lvlJc w:val="left"/>
      <w:pPr>
        <w:ind w:left="1190" w:hanging="720"/>
      </w:pPr>
      <w:rPr>
        <w:rFonts w:cs="Times New Roman" w:hint="default"/>
      </w:rPr>
    </w:lvl>
    <w:lvl w:ilvl="3">
      <w:start w:val="1"/>
      <w:numFmt w:val="decimal"/>
      <w:isLgl/>
      <w:lvlText w:val="%1.%2.%3.%4"/>
      <w:lvlJc w:val="left"/>
      <w:pPr>
        <w:ind w:left="1358" w:hanging="720"/>
      </w:pPr>
      <w:rPr>
        <w:rFonts w:cs="Times New Roman" w:hint="default"/>
      </w:rPr>
    </w:lvl>
    <w:lvl w:ilvl="4">
      <w:start w:val="1"/>
      <w:numFmt w:val="decimal"/>
      <w:isLgl/>
      <w:lvlText w:val="%1.%2.%3.%4.%5"/>
      <w:lvlJc w:val="left"/>
      <w:pPr>
        <w:ind w:left="1886" w:hanging="1080"/>
      </w:pPr>
      <w:rPr>
        <w:rFonts w:cs="Times New Roman" w:hint="default"/>
      </w:rPr>
    </w:lvl>
    <w:lvl w:ilvl="5">
      <w:start w:val="1"/>
      <w:numFmt w:val="decimal"/>
      <w:isLgl/>
      <w:lvlText w:val="%1.%2.%3.%4.%5.%6"/>
      <w:lvlJc w:val="left"/>
      <w:pPr>
        <w:ind w:left="2414" w:hanging="1440"/>
      </w:pPr>
      <w:rPr>
        <w:rFonts w:cs="Times New Roman" w:hint="default"/>
      </w:rPr>
    </w:lvl>
    <w:lvl w:ilvl="6">
      <w:start w:val="1"/>
      <w:numFmt w:val="decimal"/>
      <w:isLgl/>
      <w:lvlText w:val="%1.%2.%3.%4.%5.%6.%7"/>
      <w:lvlJc w:val="left"/>
      <w:pPr>
        <w:ind w:left="2582" w:hanging="1440"/>
      </w:pPr>
      <w:rPr>
        <w:rFonts w:cs="Times New Roman" w:hint="default"/>
      </w:rPr>
    </w:lvl>
    <w:lvl w:ilvl="7">
      <w:start w:val="1"/>
      <w:numFmt w:val="decimal"/>
      <w:isLgl/>
      <w:lvlText w:val="%1.%2.%3.%4.%5.%6.%7.%8"/>
      <w:lvlJc w:val="left"/>
      <w:pPr>
        <w:ind w:left="3110" w:hanging="1800"/>
      </w:pPr>
      <w:rPr>
        <w:rFonts w:cs="Times New Roman" w:hint="default"/>
      </w:rPr>
    </w:lvl>
    <w:lvl w:ilvl="8">
      <w:start w:val="1"/>
      <w:numFmt w:val="decimal"/>
      <w:isLgl/>
      <w:lvlText w:val="%1.%2.%3.%4.%5.%6.%7.%8.%9"/>
      <w:lvlJc w:val="left"/>
      <w:pPr>
        <w:ind w:left="3278" w:hanging="1800"/>
      </w:pPr>
      <w:rPr>
        <w:rFonts w:cs="Times New Roman" w:hint="default"/>
      </w:rPr>
    </w:lvl>
  </w:abstractNum>
  <w:abstractNum w:abstractNumId="20">
    <w:nsid w:val="656A503E"/>
    <w:multiLevelType w:val="singleLevel"/>
    <w:tmpl w:val="5D446C42"/>
    <w:lvl w:ilvl="0">
      <w:start w:val="2"/>
      <w:numFmt w:val="decimal"/>
      <w:lvlText w:val="%1."/>
      <w:legacy w:legacy="1" w:legacySpace="0" w:legacyIndent="418"/>
      <w:lvlJc w:val="left"/>
      <w:rPr>
        <w:rFonts w:ascii="Times New Roman" w:hAnsi="Times New Roman" w:cs="Times New Roman" w:hint="default"/>
      </w:rPr>
    </w:lvl>
  </w:abstractNum>
  <w:abstractNum w:abstractNumId="21">
    <w:nsid w:val="69506388"/>
    <w:multiLevelType w:val="singleLevel"/>
    <w:tmpl w:val="48D44930"/>
    <w:lvl w:ilvl="0">
      <w:start w:val="1"/>
      <w:numFmt w:val="decimal"/>
      <w:lvlText w:val="1.3.%1"/>
      <w:legacy w:legacy="1" w:legacySpace="0" w:legacyIndent="628"/>
      <w:lvlJc w:val="left"/>
      <w:rPr>
        <w:rFonts w:ascii="Times New Roman" w:hAnsi="Times New Roman" w:cs="Times New Roman" w:hint="default"/>
      </w:rPr>
    </w:lvl>
  </w:abstractNum>
  <w:num w:numId="1">
    <w:abstractNumId w:val="10"/>
  </w:num>
  <w:num w:numId="2">
    <w:abstractNumId w:val="11"/>
  </w:num>
  <w:num w:numId="3">
    <w:abstractNumId w:val="21"/>
  </w:num>
  <w:num w:numId="4">
    <w:abstractNumId w:val="4"/>
  </w:num>
  <w:num w:numId="5">
    <w:abstractNumId w:val="6"/>
  </w:num>
  <w:num w:numId="6">
    <w:abstractNumId w:val="18"/>
  </w:num>
  <w:num w:numId="7">
    <w:abstractNumId w:val="9"/>
  </w:num>
  <w:num w:numId="8">
    <w:abstractNumId w:val="17"/>
  </w:num>
  <w:num w:numId="9">
    <w:abstractNumId w:val="7"/>
  </w:num>
  <w:num w:numId="10">
    <w:abstractNumId w:val="13"/>
  </w:num>
  <w:num w:numId="11">
    <w:abstractNumId w:val="1"/>
  </w:num>
  <w:num w:numId="12">
    <w:abstractNumId w:val="2"/>
  </w:num>
  <w:num w:numId="13">
    <w:abstractNumId w:val="5"/>
  </w:num>
  <w:num w:numId="14">
    <w:abstractNumId w:val="0"/>
    <w:lvlOverride w:ilvl="0">
      <w:lvl w:ilvl="0">
        <w:numFmt w:val="bullet"/>
        <w:lvlText w:val="-"/>
        <w:legacy w:legacy="1" w:legacySpace="0" w:legacyIndent="216"/>
        <w:lvlJc w:val="left"/>
        <w:rPr>
          <w:rFonts w:ascii="Times New Roman" w:hAnsi="Times New Roman" w:hint="default"/>
        </w:rPr>
      </w:lvl>
    </w:lvlOverride>
  </w:num>
  <w:num w:numId="15">
    <w:abstractNumId w:val="0"/>
    <w:lvlOverride w:ilvl="0">
      <w:lvl w:ilvl="0">
        <w:numFmt w:val="bullet"/>
        <w:lvlText w:val="-"/>
        <w:legacy w:legacy="1" w:legacySpace="0" w:legacyIndent="255"/>
        <w:lvlJc w:val="left"/>
        <w:rPr>
          <w:rFonts w:ascii="Times New Roman" w:hAnsi="Times New Roman" w:hint="default"/>
        </w:rPr>
      </w:lvl>
    </w:lvlOverride>
  </w:num>
  <w:num w:numId="16">
    <w:abstractNumId w:val="0"/>
    <w:lvlOverride w:ilvl="0">
      <w:lvl w:ilvl="0">
        <w:numFmt w:val="bullet"/>
        <w:lvlText w:val="-"/>
        <w:legacy w:legacy="1" w:legacySpace="0" w:legacyIndent="159"/>
        <w:lvlJc w:val="left"/>
        <w:rPr>
          <w:rFonts w:ascii="Times New Roman" w:hAnsi="Times New Roman" w:hint="default"/>
        </w:rPr>
      </w:lvl>
    </w:lvlOverride>
  </w:num>
  <w:num w:numId="17">
    <w:abstractNumId w:val="0"/>
    <w:lvlOverride w:ilvl="0">
      <w:lvl w:ilvl="0">
        <w:numFmt w:val="bullet"/>
        <w:lvlText w:val="-"/>
        <w:legacy w:legacy="1" w:legacySpace="0" w:legacyIndent="710"/>
        <w:lvlJc w:val="left"/>
        <w:rPr>
          <w:rFonts w:ascii="Times New Roman" w:hAnsi="Times New Roman" w:hint="default"/>
        </w:rPr>
      </w:lvl>
    </w:lvlOverride>
  </w:num>
  <w:num w:numId="18">
    <w:abstractNumId w:val="15"/>
  </w:num>
  <w:num w:numId="19">
    <w:abstractNumId w:val="20"/>
  </w:num>
  <w:num w:numId="20">
    <w:abstractNumId w:val="16"/>
  </w:num>
  <w:num w:numId="21">
    <w:abstractNumId w:val="8"/>
  </w:num>
  <w:num w:numId="22">
    <w:abstractNumId w:val="3"/>
  </w:num>
  <w:num w:numId="23">
    <w:abstractNumId w:val="14"/>
  </w:num>
  <w:num w:numId="24">
    <w:abstractNumId w:val="0"/>
    <w:lvlOverride w:ilvl="0">
      <w:lvl w:ilvl="0">
        <w:numFmt w:val="bullet"/>
        <w:lvlText w:val="-"/>
        <w:legacy w:legacy="1" w:legacySpace="0" w:legacyIndent="158"/>
        <w:lvlJc w:val="left"/>
        <w:rPr>
          <w:rFonts w:ascii="Times New Roman" w:hAnsi="Times New Roman" w:hint="default"/>
        </w:rPr>
      </w:lvl>
    </w:lvlOverride>
  </w:num>
  <w:num w:numId="25">
    <w:abstractNumId w:val="12"/>
  </w:num>
  <w:num w:numId="26">
    <w:abstractNumId w:val="0"/>
    <w:lvlOverride w:ilvl="0">
      <w:lvl w:ilvl="0">
        <w:numFmt w:val="bullet"/>
        <w:lvlText w:val="-"/>
        <w:legacy w:legacy="1" w:legacySpace="0" w:legacyIndent="168"/>
        <w:lvlJc w:val="left"/>
        <w:rPr>
          <w:rFonts w:ascii="Times New Roman" w:hAnsi="Times New Roman" w:hint="default"/>
        </w:rPr>
      </w:lvl>
    </w:lvlOverride>
  </w:num>
  <w:num w:numId="27">
    <w:abstractNumId w:val="0"/>
    <w:lvlOverride w:ilvl="0">
      <w:lvl w:ilvl="0">
        <w:numFmt w:val="bullet"/>
        <w:lvlText w:val="-"/>
        <w:legacy w:legacy="1" w:legacySpace="0" w:legacyIndent="173"/>
        <w:lvlJc w:val="left"/>
        <w:rPr>
          <w:rFonts w:ascii="Times New Roman" w:hAnsi="Times New Roman" w:hint="default"/>
        </w:rPr>
      </w:lvl>
    </w:lvlOverride>
  </w:num>
  <w:num w:numId="28">
    <w:abstractNumId w:val="0"/>
    <w:lvlOverride w:ilvl="0">
      <w:lvl w:ilvl="0">
        <w:numFmt w:val="bullet"/>
        <w:lvlText w:val="—"/>
        <w:legacy w:legacy="1" w:legacySpace="0" w:legacyIndent="221"/>
        <w:lvlJc w:val="left"/>
        <w:rPr>
          <w:rFonts w:ascii="Times New Roman" w:hAnsi="Times New Roman" w:hint="default"/>
        </w:rPr>
      </w:lvl>
    </w:lvlOverride>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F86"/>
    <w:rsid w:val="00040593"/>
    <w:rsid w:val="00045F07"/>
    <w:rsid w:val="00053584"/>
    <w:rsid w:val="00090B28"/>
    <w:rsid w:val="00095371"/>
    <w:rsid w:val="000A1E45"/>
    <w:rsid w:val="000B3876"/>
    <w:rsid w:val="000D1371"/>
    <w:rsid w:val="00113DB9"/>
    <w:rsid w:val="001213C5"/>
    <w:rsid w:val="001E2AC7"/>
    <w:rsid w:val="002226DE"/>
    <w:rsid w:val="00244B2C"/>
    <w:rsid w:val="002534EA"/>
    <w:rsid w:val="0025380A"/>
    <w:rsid w:val="00296E4D"/>
    <w:rsid w:val="002B52D9"/>
    <w:rsid w:val="00325C7A"/>
    <w:rsid w:val="003747D4"/>
    <w:rsid w:val="003B3008"/>
    <w:rsid w:val="00407CB7"/>
    <w:rsid w:val="00421F39"/>
    <w:rsid w:val="00451F0A"/>
    <w:rsid w:val="004C5345"/>
    <w:rsid w:val="0052257D"/>
    <w:rsid w:val="00556A02"/>
    <w:rsid w:val="005A7B32"/>
    <w:rsid w:val="005F0EC3"/>
    <w:rsid w:val="006543EE"/>
    <w:rsid w:val="006552B9"/>
    <w:rsid w:val="00661682"/>
    <w:rsid w:val="006A36DB"/>
    <w:rsid w:val="00702A44"/>
    <w:rsid w:val="00784F51"/>
    <w:rsid w:val="007F6735"/>
    <w:rsid w:val="008870C8"/>
    <w:rsid w:val="008F5D7B"/>
    <w:rsid w:val="00945131"/>
    <w:rsid w:val="00960B0E"/>
    <w:rsid w:val="009C7DB6"/>
    <w:rsid w:val="009F5DBE"/>
    <w:rsid w:val="00A14FDB"/>
    <w:rsid w:val="00A237E3"/>
    <w:rsid w:val="00A82482"/>
    <w:rsid w:val="00B35C4E"/>
    <w:rsid w:val="00B649E4"/>
    <w:rsid w:val="00B70456"/>
    <w:rsid w:val="00BB186B"/>
    <w:rsid w:val="00C30D30"/>
    <w:rsid w:val="00C3731B"/>
    <w:rsid w:val="00CD2416"/>
    <w:rsid w:val="00CD6CF5"/>
    <w:rsid w:val="00CE3F86"/>
    <w:rsid w:val="00D664DD"/>
    <w:rsid w:val="00D91CA3"/>
    <w:rsid w:val="00DF5820"/>
    <w:rsid w:val="00E27591"/>
    <w:rsid w:val="00E305F5"/>
    <w:rsid w:val="00E96325"/>
    <w:rsid w:val="00F01D66"/>
    <w:rsid w:val="00F1503E"/>
    <w:rsid w:val="00F169AA"/>
    <w:rsid w:val="00F46A3C"/>
    <w:rsid w:val="00F878FA"/>
    <w:rsid w:val="00FC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center"/>
    </w:pPr>
  </w:style>
  <w:style w:type="paragraph" w:customStyle="1" w:styleId="Style2">
    <w:name w:val="Style2"/>
    <w:basedOn w:val="a"/>
    <w:uiPriority w:val="99"/>
    <w:pPr>
      <w:spacing w:line="322" w:lineRule="exact"/>
    </w:pPr>
  </w:style>
  <w:style w:type="paragraph" w:customStyle="1" w:styleId="Style3">
    <w:name w:val="Style3"/>
    <w:basedOn w:val="a"/>
    <w:uiPriority w:val="99"/>
    <w:pPr>
      <w:jc w:val="right"/>
    </w:pPr>
  </w:style>
  <w:style w:type="paragraph" w:customStyle="1" w:styleId="Style4">
    <w:name w:val="Style4"/>
    <w:basedOn w:val="a"/>
    <w:uiPriority w:val="99"/>
    <w:pPr>
      <w:jc w:val="both"/>
    </w:pPr>
  </w:style>
  <w:style w:type="paragraph" w:customStyle="1" w:styleId="Style5">
    <w:name w:val="Style5"/>
    <w:basedOn w:val="a"/>
    <w:uiPriority w:val="99"/>
    <w:pPr>
      <w:spacing w:line="602" w:lineRule="exact"/>
      <w:jc w:val="center"/>
    </w:pPr>
  </w:style>
  <w:style w:type="paragraph" w:customStyle="1" w:styleId="Style6">
    <w:name w:val="Style6"/>
    <w:basedOn w:val="a"/>
    <w:uiPriority w:val="99"/>
    <w:pPr>
      <w:spacing w:line="485" w:lineRule="exact"/>
      <w:ind w:hanging="1502"/>
    </w:pPr>
  </w:style>
  <w:style w:type="paragraph" w:customStyle="1" w:styleId="Style7">
    <w:name w:val="Style7"/>
    <w:basedOn w:val="a"/>
    <w:uiPriority w:val="99"/>
    <w:pPr>
      <w:spacing w:line="322" w:lineRule="exact"/>
      <w:jc w:val="both"/>
    </w:pPr>
  </w:style>
  <w:style w:type="paragraph" w:customStyle="1" w:styleId="Style8">
    <w:name w:val="Style8"/>
    <w:basedOn w:val="a"/>
    <w:uiPriority w:val="99"/>
    <w:pPr>
      <w:spacing w:line="384" w:lineRule="exact"/>
      <w:ind w:hanging="134"/>
    </w:pPr>
  </w:style>
  <w:style w:type="paragraph" w:customStyle="1" w:styleId="Style9">
    <w:name w:val="Style9"/>
    <w:basedOn w:val="a"/>
    <w:uiPriority w:val="99"/>
    <w:pPr>
      <w:spacing w:line="322" w:lineRule="exact"/>
    </w:pPr>
  </w:style>
  <w:style w:type="paragraph" w:customStyle="1" w:styleId="Style10">
    <w:name w:val="Style10"/>
    <w:basedOn w:val="a"/>
    <w:uiPriority w:val="99"/>
    <w:pPr>
      <w:spacing w:line="322" w:lineRule="exact"/>
    </w:pPr>
  </w:style>
  <w:style w:type="paragraph" w:customStyle="1" w:styleId="Style11">
    <w:name w:val="Style11"/>
    <w:basedOn w:val="a"/>
    <w:uiPriority w:val="99"/>
  </w:style>
  <w:style w:type="paragraph" w:customStyle="1" w:styleId="Style12">
    <w:name w:val="Style12"/>
    <w:basedOn w:val="a"/>
    <w:uiPriority w:val="99"/>
    <w:pPr>
      <w:spacing w:line="482" w:lineRule="exact"/>
      <w:ind w:firstLine="701"/>
    </w:pPr>
  </w:style>
  <w:style w:type="paragraph" w:customStyle="1" w:styleId="Style13">
    <w:name w:val="Style13"/>
    <w:basedOn w:val="a"/>
    <w:uiPriority w:val="99"/>
    <w:pPr>
      <w:spacing w:line="482" w:lineRule="exact"/>
      <w:ind w:firstLine="379"/>
    </w:pPr>
  </w:style>
  <w:style w:type="paragraph" w:customStyle="1" w:styleId="Style14">
    <w:name w:val="Style14"/>
    <w:basedOn w:val="a"/>
    <w:uiPriority w:val="99"/>
    <w:pPr>
      <w:spacing w:line="480" w:lineRule="exact"/>
      <w:ind w:hanging="245"/>
    </w:pPr>
  </w:style>
  <w:style w:type="paragraph" w:customStyle="1" w:styleId="Style15">
    <w:name w:val="Style15"/>
    <w:basedOn w:val="a"/>
    <w:uiPriority w:val="99"/>
    <w:pPr>
      <w:spacing w:line="480" w:lineRule="exact"/>
      <w:ind w:hanging="1181"/>
    </w:pPr>
  </w:style>
  <w:style w:type="paragraph" w:customStyle="1" w:styleId="Style16">
    <w:name w:val="Style16"/>
    <w:basedOn w:val="a"/>
    <w:uiPriority w:val="99"/>
    <w:pPr>
      <w:spacing w:line="322" w:lineRule="exact"/>
    </w:pPr>
  </w:style>
  <w:style w:type="paragraph" w:customStyle="1" w:styleId="Style17">
    <w:name w:val="Style17"/>
    <w:basedOn w:val="a"/>
    <w:uiPriority w:val="99"/>
    <w:pPr>
      <w:spacing w:line="482" w:lineRule="exact"/>
      <w:ind w:firstLine="854"/>
    </w:pPr>
  </w:style>
  <w:style w:type="paragraph" w:customStyle="1" w:styleId="Style18">
    <w:name w:val="Style18"/>
    <w:basedOn w:val="a"/>
    <w:uiPriority w:val="99"/>
    <w:pPr>
      <w:spacing w:line="482" w:lineRule="exact"/>
      <w:ind w:firstLine="922"/>
    </w:pPr>
  </w:style>
  <w:style w:type="paragraph" w:customStyle="1" w:styleId="Style19">
    <w:name w:val="Style19"/>
    <w:basedOn w:val="a"/>
    <w:uiPriority w:val="99"/>
    <w:pPr>
      <w:spacing w:line="482" w:lineRule="exact"/>
      <w:ind w:firstLine="955"/>
    </w:pPr>
  </w:style>
  <w:style w:type="paragraph" w:customStyle="1" w:styleId="Style20">
    <w:name w:val="Style20"/>
    <w:basedOn w:val="a"/>
    <w:uiPriority w:val="99"/>
    <w:pPr>
      <w:spacing w:line="483" w:lineRule="exact"/>
      <w:ind w:firstLine="590"/>
      <w:jc w:val="both"/>
    </w:pPr>
  </w:style>
  <w:style w:type="paragraph" w:customStyle="1" w:styleId="Style21">
    <w:name w:val="Style21"/>
    <w:basedOn w:val="a"/>
    <w:uiPriority w:val="99"/>
    <w:pPr>
      <w:spacing w:line="483" w:lineRule="exact"/>
      <w:ind w:firstLine="840"/>
      <w:jc w:val="both"/>
    </w:pPr>
  </w:style>
  <w:style w:type="paragraph" w:customStyle="1" w:styleId="Style22">
    <w:name w:val="Style22"/>
    <w:basedOn w:val="a"/>
    <w:uiPriority w:val="99"/>
    <w:pPr>
      <w:spacing w:line="480" w:lineRule="exact"/>
      <w:ind w:firstLine="845"/>
    </w:pPr>
  </w:style>
  <w:style w:type="paragraph" w:customStyle="1" w:styleId="Style23">
    <w:name w:val="Style23"/>
    <w:basedOn w:val="a"/>
    <w:uiPriority w:val="99"/>
    <w:pPr>
      <w:spacing w:line="485" w:lineRule="exact"/>
      <w:ind w:firstLine="1008"/>
    </w:pPr>
  </w:style>
  <w:style w:type="paragraph" w:customStyle="1" w:styleId="Style24">
    <w:name w:val="Style24"/>
    <w:basedOn w:val="a"/>
    <w:uiPriority w:val="99"/>
    <w:pPr>
      <w:spacing w:line="482" w:lineRule="exact"/>
      <w:ind w:firstLine="2362"/>
    </w:pPr>
  </w:style>
  <w:style w:type="paragraph" w:customStyle="1" w:styleId="Style25">
    <w:name w:val="Style25"/>
    <w:basedOn w:val="a"/>
    <w:uiPriority w:val="99"/>
    <w:pPr>
      <w:spacing w:line="480" w:lineRule="exact"/>
      <w:ind w:firstLine="518"/>
    </w:pPr>
  </w:style>
  <w:style w:type="paragraph" w:customStyle="1" w:styleId="Style26">
    <w:name w:val="Style26"/>
    <w:basedOn w:val="a"/>
    <w:uiPriority w:val="99"/>
    <w:pPr>
      <w:spacing w:line="484" w:lineRule="exact"/>
      <w:ind w:firstLine="715"/>
      <w:jc w:val="both"/>
    </w:pPr>
  </w:style>
  <w:style w:type="paragraph" w:customStyle="1" w:styleId="Style27">
    <w:name w:val="Style27"/>
    <w:basedOn w:val="a"/>
    <w:uiPriority w:val="99"/>
    <w:pPr>
      <w:spacing w:line="278" w:lineRule="exact"/>
    </w:pPr>
  </w:style>
  <w:style w:type="paragraph" w:customStyle="1" w:styleId="Style28">
    <w:name w:val="Style28"/>
    <w:basedOn w:val="a"/>
    <w:uiPriority w:val="99"/>
    <w:pPr>
      <w:spacing w:line="480" w:lineRule="exact"/>
      <w:ind w:firstLine="706"/>
      <w:jc w:val="both"/>
    </w:pPr>
  </w:style>
  <w:style w:type="paragraph" w:customStyle="1" w:styleId="Style29">
    <w:name w:val="Style29"/>
    <w:basedOn w:val="a"/>
    <w:uiPriority w:val="99"/>
    <w:pPr>
      <w:spacing w:line="276" w:lineRule="exact"/>
      <w:jc w:val="center"/>
    </w:pPr>
  </w:style>
  <w:style w:type="paragraph" w:customStyle="1" w:styleId="Style30">
    <w:name w:val="Style30"/>
    <w:basedOn w:val="a"/>
    <w:uiPriority w:val="99"/>
    <w:pPr>
      <w:spacing w:line="481" w:lineRule="exact"/>
      <w:ind w:firstLine="701"/>
      <w:jc w:val="both"/>
    </w:pPr>
  </w:style>
  <w:style w:type="paragraph" w:customStyle="1" w:styleId="Style31">
    <w:name w:val="Style31"/>
    <w:basedOn w:val="a"/>
    <w:uiPriority w:val="99"/>
  </w:style>
  <w:style w:type="paragraph" w:customStyle="1" w:styleId="Style32">
    <w:name w:val="Style32"/>
    <w:basedOn w:val="a"/>
    <w:uiPriority w:val="99"/>
    <w:pPr>
      <w:spacing w:line="485" w:lineRule="exact"/>
      <w:ind w:hanging="1296"/>
    </w:pPr>
  </w:style>
  <w:style w:type="paragraph" w:customStyle="1" w:styleId="Style33">
    <w:name w:val="Style33"/>
    <w:basedOn w:val="a"/>
    <w:uiPriority w:val="99"/>
    <w:pPr>
      <w:spacing w:line="485" w:lineRule="exact"/>
      <w:ind w:hanging="1699"/>
    </w:pPr>
  </w:style>
  <w:style w:type="paragraph" w:customStyle="1" w:styleId="Style34">
    <w:name w:val="Style34"/>
    <w:basedOn w:val="a"/>
    <w:uiPriority w:val="99"/>
    <w:pPr>
      <w:spacing w:line="482" w:lineRule="exact"/>
      <w:ind w:firstLine="1195"/>
    </w:pPr>
  </w:style>
  <w:style w:type="paragraph" w:customStyle="1" w:styleId="Style35">
    <w:name w:val="Style35"/>
    <w:basedOn w:val="a"/>
    <w:uiPriority w:val="99"/>
  </w:style>
  <w:style w:type="paragraph" w:customStyle="1" w:styleId="Style36">
    <w:name w:val="Style36"/>
    <w:basedOn w:val="a"/>
    <w:uiPriority w:val="99"/>
    <w:pPr>
      <w:spacing w:line="485" w:lineRule="exact"/>
      <w:ind w:firstLine="715"/>
    </w:pPr>
  </w:style>
  <w:style w:type="paragraph" w:customStyle="1" w:styleId="Style37">
    <w:name w:val="Style37"/>
    <w:basedOn w:val="a"/>
    <w:uiPriority w:val="99"/>
    <w:pPr>
      <w:spacing w:line="483" w:lineRule="exact"/>
      <w:jc w:val="both"/>
    </w:pPr>
  </w:style>
  <w:style w:type="paragraph" w:customStyle="1" w:styleId="Style38">
    <w:name w:val="Style38"/>
    <w:basedOn w:val="a"/>
    <w:uiPriority w:val="99"/>
    <w:pPr>
      <w:spacing w:line="485" w:lineRule="exact"/>
      <w:ind w:firstLine="216"/>
    </w:pPr>
  </w:style>
  <w:style w:type="paragraph" w:customStyle="1" w:styleId="Style39">
    <w:name w:val="Style39"/>
    <w:basedOn w:val="a"/>
    <w:uiPriority w:val="99"/>
    <w:pPr>
      <w:spacing w:line="494" w:lineRule="exact"/>
      <w:jc w:val="both"/>
    </w:pPr>
  </w:style>
  <w:style w:type="paragraph" w:customStyle="1" w:styleId="Style40">
    <w:name w:val="Style40"/>
    <w:basedOn w:val="a"/>
    <w:uiPriority w:val="99"/>
    <w:pPr>
      <w:spacing w:line="482" w:lineRule="exact"/>
      <w:ind w:firstLine="2045"/>
    </w:pPr>
  </w:style>
  <w:style w:type="paragraph" w:customStyle="1" w:styleId="Style41">
    <w:name w:val="Style41"/>
    <w:basedOn w:val="a"/>
    <w:uiPriority w:val="99"/>
    <w:pPr>
      <w:spacing w:line="480" w:lineRule="exact"/>
      <w:ind w:firstLine="893"/>
    </w:pPr>
  </w:style>
  <w:style w:type="paragraph" w:customStyle="1" w:styleId="Style42">
    <w:name w:val="Style42"/>
    <w:basedOn w:val="a"/>
    <w:uiPriority w:val="99"/>
    <w:pPr>
      <w:spacing w:line="480" w:lineRule="exact"/>
      <w:ind w:firstLine="1061"/>
    </w:pPr>
  </w:style>
  <w:style w:type="paragraph" w:customStyle="1" w:styleId="Style43">
    <w:name w:val="Style43"/>
    <w:basedOn w:val="a"/>
    <w:uiPriority w:val="99"/>
    <w:pPr>
      <w:spacing w:line="480" w:lineRule="exact"/>
      <w:ind w:firstLine="720"/>
      <w:jc w:val="both"/>
    </w:pPr>
  </w:style>
  <w:style w:type="paragraph" w:customStyle="1" w:styleId="Style44">
    <w:name w:val="Style44"/>
    <w:basedOn w:val="a"/>
    <w:uiPriority w:val="99"/>
    <w:pPr>
      <w:spacing w:line="482" w:lineRule="exact"/>
      <w:jc w:val="both"/>
    </w:pPr>
  </w:style>
  <w:style w:type="paragraph" w:customStyle="1" w:styleId="Style45">
    <w:name w:val="Style45"/>
    <w:basedOn w:val="a"/>
    <w:uiPriority w:val="99"/>
    <w:pPr>
      <w:spacing w:line="483" w:lineRule="exact"/>
      <w:ind w:hanging="643"/>
    </w:pPr>
  </w:style>
  <w:style w:type="paragraph" w:customStyle="1" w:styleId="Style46">
    <w:name w:val="Style46"/>
    <w:basedOn w:val="a"/>
    <w:uiPriority w:val="99"/>
    <w:pPr>
      <w:spacing w:line="480" w:lineRule="exact"/>
      <w:ind w:hanging="2150"/>
    </w:pPr>
  </w:style>
  <w:style w:type="paragraph" w:customStyle="1" w:styleId="Style47">
    <w:name w:val="Style47"/>
    <w:basedOn w:val="a"/>
    <w:uiPriority w:val="99"/>
    <w:pPr>
      <w:spacing w:line="483" w:lineRule="exact"/>
      <w:ind w:firstLine="288"/>
      <w:jc w:val="both"/>
    </w:pPr>
  </w:style>
  <w:style w:type="paragraph" w:customStyle="1" w:styleId="Style48">
    <w:name w:val="Style48"/>
    <w:basedOn w:val="a"/>
    <w:uiPriority w:val="99"/>
    <w:pPr>
      <w:spacing w:line="485" w:lineRule="exact"/>
      <w:ind w:firstLine="2482"/>
    </w:pPr>
  </w:style>
  <w:style w:type="paragraph" w:customStyle="1" w:styleId="Style49">
    <w:name w:val="Style49"/>
    <w:basedOn w:val="a"/>
    <w:uiPriority w:val="99"/>
    <w:pPr>
      <w:spacing w:line="485" w:lineRule="exact"/>
      <w:jc w:val="right"/>
    </w:pPr>
  </w:style>
  <w:style w:type="paragraph" w:customStyle="1" w:styleId="Style50">
    <w:name w:val="Style50"/>
    <w:basedOn w:val="a"/>
    <w:uiPriority w:val="99"/>
    <w:pPr>
      <w:spacing w:line="480" w:lineRule="exact"/>
      <w:ind w:hanging="1584"/>
    </w:pPr>
  </w:style>
  <w:style w:type="paragraph" w:customStyle="1" w:styleId="Style51">
    <w:name w:val="Style51"/>
    <w:basedOn w:val="a"/>
    <w:uiPriority w:val="99"/>
    <w:pPr>
      <w:jc w:val="both"/>
    </w:pPr>
  </w:style>
  <w:style w:type="paragraph" w:customStyle="1" w:styleId="Style52">
    <w:name w:val="Style52"/>
    <w:basedOn w:val="a"/>
    <w:uiPriority w:val="99"/>
    <w:pPr>
      <w:spacing w:line="322" w:lineRule="exact"/>
    </w:pPr>
  </w:style>
  <w:style w:type="paragraph" w:customStyle="1" w:styleId="Style53">
    <w:name w:val="Style53"/>
    <w:basedOn w:val="a"/>
    <w:uiPriority w:val="99"/>
    <w:pPr>
      <w:spacing w:line="322" w:lineRule="exact"/>
      <w:jc w:val="both"/>
    </w:pPr>
  </w:style>
  <w:style w:type="paragraph" w:customStyle="1" w:styleId="Style54">
    <w:name w:val="Style54"/>
    <w:basedOn w:val="a"/>
    <w:uiPriority w:val="99"/>
    <w:pPr>
      <w:spacing w:line="4080" w:lineRule="exact"/>
      <w:ind w:hanging="1728"/>
    </w:pPr>
  </w:style>
  <w:style w:type="paragraph" w:customStyle="1" w:styleId="Style55">
    <w:name w:val="Style55"/>
    <w:basedOn w:val="a"/>
    <w:uiPriority w:val="99"/>
    <w:pPr>
      <w:jc w:val="both"/>
    </w:pPr>
  </w:style>
  <w:style w:type="paragraph" w:customStyle="1" w:styleId="Style56">
    <w:name w:val="Style56"/>
    <w:basedOn w:val="a"/>
    <w:uiPriority w:val="99"/>
    <w:pPr>
      <w:spacing w:line="602" w:lineRule="exact"/>
      <w:jc w:val="center"/>
    </w:pPr>
  </w:style>
  <w:style w:type="paragraph" w:customStyle="1" w:styleId="Style57">
    <w:name w:val="Style57"/>
    <w:basedOn w:val="a"/>
    <w:uiPriority w:val="99"/>
    <w:pPr>
      <w:jc w:val="right"/>
    </w:pPr>
  </w:style>
  <w:style w:type="paragraph" w:customStyle="1" w:styleId="Style58">
    <w:name w:val="Style58"/>
    <w:basedOn w:val="a"/>
    <w:uiPriority w:val="99"/>
  </w:style>
  <w:style w:type="paragraph" w:customStyle="1" w:styleId="Style59">
    <w:name w:val="Style59"/>
    <w:basedOn w:val="a"/>
    <w:uiPriority w:val="99"/>
    <w:pPr>
      <w:spacing w:line="322" w:lineRule="exact"/>
    </w:pPr>
  </w:style>
  <w:style w:type="paragraph" w:customStyle="1" w:styleId="Style60">
    <w:name w:val="Style60"/>
    <w:basedOn w:val="a"/>
    <w:uiPriority w:val="99"/>
    <w:pPr>
      <w:spacing w:line="322" w:lineRule="exact"/>
      <w:jc w:val="both"/>
    </w:pPr>
  </w:style>
  <w:style w:type="paragraph" w:customStyle="1" w:styleId="Style61">
    <w:name w:val="Style61"/>
    <w:basedOn w:val="a"/>
    <w:uiPriority w:val="99"/>
    <w:pPr>
      <w:spacing w:line="485" w:lineRule="exact"/>
      <w:ind w:hanging="1104"/>
    </w:pPr>
  </w:style>
  <w:style w:type="paragraph" w:customStyle="1" w:styleId="Style62">
    <w:name w:val="Style62"/>
    <w:basedOn w:val="a"/>
    <w:uiPriority w:val="99"/>
    <w:pPr>
      <w:spacing w:line="322" w:lineRule="exact"/>
    </w:pPr>
  </w:style>
  <w:style w:type="paragraph" w:customStyle="1" w:styleId="Style63">
    <w:name w:val="Style63"/>
    <w:basedOn w:val="a"/>
    <w:uiPriority w:val="99"/>
    <w:pPr>
      <w:spacing w:line="322" w:lineRule="exact"/>
    </w:pPr>
  </w:style>
  <w:style w:type="paragraph" w:customStyle="1" w:styleId="Style64">
    <w:name w:val="Style64"/>
    <w:basedOn w:val="a"/>
    <w:uiPriority w:val="99"/>
    <w:pPr>
      <w:spacing w:line="485" w:lineRule="exact"/>
      <w:ind w:firstLine="835"/>
    </w:pPr>
  </w:style>
  <w:style w:type="paragraph" w:customStyle="1" w:styleId="Style65">
    <w:name w:val="Style65"/>
    <w:basedOn w:val="a"/>
    <w:uiPriority w:val="99"/>
    <w:pPr>
      <w:spacing w:line="482" w:lineRule="exact"/>
      <w:ind w:firstLine="701"/>
    </w:pPr>
  </w:style>
  <w:style w:type="paragraph" w:customStyle="1" w:styleId="Style66">
    <w:name w:val="Style66"/>
    <w:basedOn w:val="a"/>
    <w:uiPriority w:val="99"/>
    <w:pPr>
      <w:jc w:val="center"/>
    </w:pPr>
  </w:style>
  <w:style w:type="paragraph" w:customStyle="1" w:styleId="Style67">
    <w:name w:val="Style67"/>
    <w:basedOn w:val="a"/>
    <w:uiPriority w:val="99"/>
  </w:style>
  <w:style w:type="paragraph" w:customStyle="1" w:styleId="Style68">
    <w:name w:val="Style68"/>
    <w:basedOn w:val="a"/>
    <w:uiPriority w:val="99"/>
    <w:pPr>
      <w:spacing w:line="480" w:lineRule="exact"/>
      <w:ind w:firstLine="398"/>
    </w:pPr>
  </w:style>
  <w:style w:type="paragraph" w:customStyle="1" w:styleId="Style69">
    <w:name w:val="Style69"/>
    <w:basedOn w:val="a"/>
    <w:uiPriority w:val="99"/>
    <w:pPr>
      <w:spacing w:line="485" w:lineRule="exact"/>
      <w:ind w:firstLine="1210"/>
    </w:pPr>
  </w:style>
  <w:style w:type="paragraph" w:customStyle="1" w:styleId="Style70">
    <w:name w:val="Style70"/>
    <w:basedOn w:val="a"/>
    <w:uiPriority w:val="99"/>
    <w:pPr>
      <w:spacing w:line="484" w:lineRule="exact"/>
      <w:ind w:firstLine="706"/>
      <w:jc w:val="both"/>
    </w:pPr>
  </w:style>
  <w:style w:type="paragraph" w:customStyle="1" w:styleId="Style71">
    <w:name w:val="Style71"/>
    <w:basedOn w:val="a"/>
    <w:uiPriority w:val="99"/>
  </w:style>
  <w:style w:type="paragraph" w:customStyle="1" w:styleId="Style72">
    <w:name w:val="Style72"/>
    <w:basedOn w:val="a"/>
    <w:uiPriority w:val="99"/>
    <w:pPr>
      <w:spacing w:line="485" w:lineRule="exact"/>
      <w:ind w:firstLine="2904"/>
    </w:pPr>
  </w:style>
  <w:style w:type="paragraph" w:customStyle="1" w:styleId="Style73">
    <w:name w:val="Style73"/>
    <w:basedOn w:val="a"/>
    <w:uiPriority w:val="99"/>
    <w:pPr>
      <w:spacing w:line="480" w:lineRule="exact"/>
      <w:ind w:hanging="634"/>
    </w:pPr>
  </w:style>
  <w:style w:type="paragraph" w:customStyle="1" w:styleId="Style74">
    <w:name w:val="Style74"/>
    <w:basedOn w:val="a"/>
    <w:uiPriority w:val="99"/>
    <w:pPr>
      <w:spacing w:line="276" w:lineRule="exact"/>
      <w:jc w:val="center"/>
    </w:pPr>
  </w:style>
  <w:style w:type="paragraph" w:customStyle="1" w:styleId="Style75">
    <w:name w:val="Style75"/>
    <w:basedOn w:val="a"/>
    <w:uiPriority w:val="99"/>
    <w:pPr>
      <w:spacing w:line="278" w:lineRule="exact"/>
    </w:pPr>
  </w:style>
  <w:style w:type="paragraph" w:customStyle="1" w:styleId="Style76">
    <w:name w:val="Style76"/>
    <w:basedOn w:val="a"/>
    <w:uiPriority w:val="99"/>
    <w:pPr>
      <w:spacing w:line="485" w:lineRule="exact"/>
      <w:ind w:hanging="1502"/>
    </w:pPr>
  </w:style>
  <w:style w:type="paragraph" w:customStyle="1" w:styleId="Style77">
    <w:name w:val="Style77"/>
    <w:basedOn w:val="a"/>
    <w:uiPriority w:val="99"/>
    <w:pPr>
      <w:spacing w:line="482" w:lineRule="exact"/>
      <w:jc w:val="both"/>
    </w:pPr>
  </w:style>
  <w:style w:type="paragraph" w:customStyle="1" w:styleId="Style78">
    <w:name w:val="Style78"/>
    <w:basedOn w:val="a"/>
    <w:uiPriority w:val="99"/>
    <w:pPr>
      <w:spacing w:line="483" w:lineRule="exact"/>
      <w:ind w:firstLine="590"/>
      <w:jc w:val="both"/>
    </w:pPr>
  </w:style>
  <w:style w:type="paragraph" w:customStyle="1" w:styleId="Style79">
    <w:name w:val="Style79"/>
    <w:basedOn w:val="a"/>
    <w:uiPriority w:val="99"/>
    <w:pPr>
      <w:spacing w:line="485" w:lineRule="exact"/>
      <w:jc w:val="both"/>
    </w:pPr>
  </w:style>
  <w:style w:type="paragraph" w:customStyle="1" w:styleId="Style80">
    <w:name w:val="Style80"/>
    <w:basedOn w:val="a"/>
    <w:uiPriority w:val="99"/>
    <w:pPr>
      <w:spacing w:line="485" w:lineRule="exact"/>
      <w:ind w:firstLine="442"/>
    </w:pPr>
  </w:style>
  <w:style w:type="paragraph" w:customStyle="1" w:styleId="Style81">
    <w:name w:val="Style81"/>
    <w:basedOn w:val="a"/>
    <w:uiPriority w:val="99"/>
    <w:pPr>
      <w:jc w:val="center"/>
    </w:pPr>
  </w:style>
  <w:style w:type="paragraph" w:customStyle="1" w:styleId="Style82">
    <w:name w:val="Style82"/>
    <w:basedOn w:val="a"/>
    <w:uiPriority w:val="99"/>
    <w:pPr>
      <w:spacing w:line="408" w:lineRule="exact"/>
      <w:jc w:val="center"/>
    </w:pPr>
  </w:style>
  <w:style w:type="paragraph" w:customStyle="1" w:styleId="Style83">
    <w:name w:val="Style83"/>
    <w:basedOn w:val="a"/>
    <w:uiPriority w:val="99"/>
  </w:style>
  <w:style w:type="paragraph" w:customStyle="1" w:styleId="Style84">
    <w:name w:val="Style84"/>
    <w:basedOn w:val="a"/>
    <w:uiPriority w:val="99"/>
    <w:pPr>
      <w:spacing w:line="482" w:lineRule="exact"/>
      <w:ind w:firstLine="1219"/>
    </w:pPr>
  </w:style>
  <w:style w:type="paragraph" w:customStyle="1" w:styleId="Style85">
    <w:name w:val="Style85"/>
    <w:basedOn w:val="a"/>
    <w:uiPriority w:val="99"/>
    <w:pPr>
      <w:spacing w:line="482" w:lineRule="exact"/>
      <w:ind w:firstLine="706"/>
    </w:pPr>
  </w:style>
  <w:style w:type="paragraph" w:customStyle="1" w:styleId="Style86">
    <w:name w:val="Style86"/>
    <w:basedOn w:val="a"/>
    <w:uiPriority w:val="99"/>
    <w:pPr>
      <w:spacing w:line="485" w:lineRule="exact"/>
      <w:ind w:firstLine="734"/>
    </w:pPr>
  </w:style>
  <w:style w:type="paragraph" w:customStyle="1" w:styleId="Style87">
    <w:name w:val="Style87"/>
    <w:basedOn w:val="a"/>
    <w:uiPriority w:val="99"/>
    <w:pPr>
      <w:spacing w:line="274" w:lineRule="exact"/>
      <w:jc w:val="center"/>
    </w:pPr>
  </w:style>
  <w:style w:type="paragraph" w:customStyle="1" w:styleId="Style88">
    <w:name w:val="Style88"/>
    <w:basedOn w:val="a"/>
    <w:uiPriority w:val="99"/>
    <w:pPr>
      <w:spacing w:line="482" w:lineRule="exact"/>
      <w:ind w:firstLine="605"/>
    </w:pPr>
  </w:style>
  <w:style w:type="paragraph" w:customStyle="1" w:styleId="Style89">
    <w:name w:val="Style89"/>
    <w:basedOn w:val="a"/>
    <w:uiPriority w:val="99"/>
  </w:style>
  <w:style w:type="paragraph" w:customStyle="1" w:styleId="Style90">
    <w:name w:val="Style90"/>
    <w:basedOn w:val="a"/>
    <w:uiPriority w:val="99"/>
  </w:style>
  <w:style w:type="paragraph" w:customStyle="1" w:styleId="Style91">
    <w:name w:val="Style91"/>
    <w:basedOn w:val="a"/>
    <w:uiPriority w:val="99"/>
    <w:pPr>
      <w:spacing w:line="480" w:lineRule="exact"/>
      <w:ind w:hanging="245"/>
    </w:pPr>
  </w:style>
  <w:style w:type="paragraph" w:customStyle="1" w:styleId="Style92">
    <w:name w:val="Style92"/>
    <w:basedOn w:val="a"/>
    <w:uiPriority w:val="99"/>
    <w:pPr>
      <w:spacing w:line="485" w:lineRule="exact"/>
      <w:ind w:firstLine="706"/>
    </w:pPr>
  </w:style>
  <w:style w:type="paragraph" w:customStyle="1" w:styleId="Style93">
    <w:name w:val="Style93"/>
    <w:basedOn w:val="a"/>
    <w:uiPriority w:val="99"/>
    <w:pPr>
      <w:spacing w:line="480" w:lineRule="exact"/>
      <w:ind w:firstLine="893"/>
    </w:pPr>
  </w:style>
  <w:style w:type="paragraph" w:customStyle="1" w:styleId="Style94">
    <w:name w:val="Style94"/>
    <w:basedOn w:val="a"/>
    <w:uiPriority w:val="99"/>
    <w:pPr>
      <w:spacing w:line="480" w:lineRule="exact"/>
      <w:ind w:firstLine="720"/>
      <w:jc w:val="both"/>
    </w:pPr>
  </w:style>
  <w:style w:type="paragraph" w:customStyle="1" w:styleId="Style95">
    <w:name w:val="Style95"/>
    <w:basedOn w:val="a"/>
    <w:uiPriority w:val="99"/>
    <w:pPr>
      <w:spacing w:line="485" w:lineRule="exact"/>
      <w:ind w:firstLine="1690"/>
    </w:pPr>
  </w:style>
  <w:style w:type="paragraph" w:customStyle="1" w:styleId="Style96">
    <w:name w:val="Style96"/>
    <w:basedOn w:val="a"/>
    <w:uiPriority w:val="99"/>
    <w:pPr>
      <w:spacing w:line="485" w:lineRule="exact"/>
    </w:pPr>
  </w:style>
  <w:style w:type="paragraph" w:customStyle="1" w:styleId="Style97">
    <w:name w:val="Style97"/>
    <w:basedOn w:val="a"/>
    <w:uiPriority w:val="99"/>
  </w:style>
  <w:style w:type="paragraph" w:customStyle="1" w:styleId="Style98">
    <w:name w:val="Style98"/>
    <w:basedOn w:val="a"/>
    <w:uiPriority w:val="99"/>
    <w:pPr>
      <w:spacing w:line="483" w:lineRule="exact"/>
      <w:ind w:firstLine="1406"/>
      <w:jc w:val="both"/>
    </w:pPr>
  </w:style>
  <w:style w:type="paragraph" w:customStyle="1" w:styleId="Style99">
    <w:name w:val="Style99"/>
    <w:basedOn w:val="a"/>
    <w:uiPriority w:val="99"/>
    <w:pPr>
      <w:spacing w:line="490" w:lineRule="exact"/>
      <w:ind w:hanging="624"/>
    </w:pPr>
  </w:style>
  <w:style w:type="paragraph" w:customStyle="1" w:styleId="Style100">
    <w:name w:val="Style100"/>
    <w:basedOn w:val="a"/>
    <w:uiPriority w:val="99"/>
    <w:pPr>
      <w:spacing w:line="483" w:lineRule="exact"/>
      <w:ind w:firstLine="1037"/>
      <w:jc w:val="both"/>
    </w:pPr>
  </w:style>
  <w:style w:type="character" w:customStyle="1" w:styleId="FontStyle102">
    <w:name w:val="Font Style102"/>
    <w:uiPriority w:val="99"/>
    <w:rPr>
      <w:rFonts w:ascii="Arial" w:hAnsi="Arial"/>
      <w:b/>
      <w:sz w:val="30"/>
    </w:rPr>
  </w:style>
  <w:style w:type="character" w:customStyle="1" w:styleId="FontStyle103">
    <w:name w:val="Font Style103"/>
    <w:uiPriority w:val="99"/>
    <w:rPr>
      <w:rFonts w:ascii="Times New Roman" w:hAnsi="Times New Roman"/>
      <w:i/>
      <w:sz w:val="26"/>
    </w:rPr>
  </w:style>
  <w:style w:type="character" w:customStyle="1" w:styleId="FontStyle104">
    <w:name w:val="Font Style104"/>
    <w:uiPriority w:val="99"/>
    <w:rPr>
      <w:rFonts w:ascii="Times New Roman" w:hAnsi="Times New Roman"/>
      <w:sz w:val="12"/>
    </w:rPr>
  </w:style>
  <w:style w:type="character" w:customStyle="1" w:styleId="FontStyle105">
    <w:name w:val="Font Style105"/>
    <w:uiPriority w:val="99"/>
    <w:rPr>
      <w:rFonts w:ascii="Times New Roman" w:hAnsi="Times New Roman"/>
      <w:b/>
      <w:i/>
      <w:sz w:val="26"/>
    </w:rPr>
  </w:style>
  <w:style w:type="character" w:customStyle="1" w:styleId="FontStyle106">
    <w:name w:val="Font Style106"/>
    <w:uiPriority w:val="99"/>
    <w:rPr>
      <w:rFonts w:ascii="Trebuchet MS" w:hAnsi="Trebuchet MS"/>
      <w:i/>
      <w:spacing w:val="10"/>
      <w:sz w:val="20"/>
    </w:rPr>
  </w:style>
  <w:style w:type="character" w:customStyle="1" w:styleId="FontStyle107">
    <w:name w:val="Font Style107"/>
    <w:uiPriority w:val="99"/>
    <w:rPr>
      <w:rFonts w:ascii="Times New Roman" w:hAnsi="Times New Roman"/>
      <w:b/>
      <w:sz w:val="22"/>
    </w:rPr>
  </w:style>
  <w:style w:type="character" w:customStyle="1" w:styleId="FontStyle108">
    <w:name w:val="Font Style108"/>
    <w:uiPriority w:val="99"/>
    <w:rPr>
      <w:rFonts w:ascii="Times New Roman" w:hAnsi="Times New Roman"/>
      <w:sz w:val="22"/>
    </w:rPr>
  </w:style>
  <w:style w:type="character" w:customStyle="1" w:styleId="FontStyle109">
    <w:name w:val="Font Style109"/>
    <w:uiPriority w:val="99"/>
    <w:rPr>
      <w:rFonts w:ascii="Times New Roman" w:hAnsi="Times New Roman"/>
      <w:sz w:val="26"/>
    </w:rPr>
  </w:style>
  <w:style w:type="character" w:customStyle="1" w:styleId="FontStyle110">
    <w:name w:val="Font Style110"/>
    <w:uiPriority w:val="99"/>
    <w:rPr>
      <w:rFonts w:ascii="Times New Roman" w:hAnsi="Times New Roman"/>
      <w:b/>
      <w:sz w:val="26"/>
    </w:rPr>
  </w:style>
  <w:style w:type="table" w:styleId="a3">
    <w:name w:val="Table Grid"/>
    <w:basedOn w:val="a1"/>
    <w:uiPriority w:val="59"/>
    <w:rsid w:val="00F15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F5DBE"/>
    <w:rPr>
      <w:rFonts w:ascii="Tahoma" w:hAnsi="Tahoma" w:cs="Tahoma"/>
      <w:sz w:val="16"/>
      <w:szCs w:val="16"/>
    </w:rPr>
  </w:style>
  <w:style w:type="character" w:customStyle="1" w:styleId="a5">
    <w:name w:val="Текст выноски Знак"/>
    <w:link w:val="a4"/>
    <w:uiPriority w:val="99"/>
    <w:semiHidden/>
    <w:locked/>
    <w:rsid w:val="009F5DBE"/>
    <w:rPr>
      <w:rFonts w:ascii="Tahoma" w:hAnsi="Tahoma"/>
      <w:sz w:val="16"/>
    </w:rPr>
  </w:style>
  <w:style w:type="paragraph" w:styleId="a6">
    <w:name w:val="header"/>
    <w:basedOn w:val="a"/>
    <w:link w:val="a7"/>
    <w:uiPriority w:val="99"/>
    <w:unhideWhenUsed/>
    <w:rsid w:val="009F5DBE"/>
    <w:pPr>
      <w:tabs>
        <w:tab w:val="center" w:pos="4677"/>
        <w:tab w:val="right" w:pos="9355"/>
      </w:tabs>
    </w:pPr>
  </w:style>
  <w:style w:type="character" w:customStyle="1" w:styleId="a7">
    <w:name w:val="Верхний колонтитул Знак"/>
    <w:link w:val="a6"/>
    <w:uiPriority w:val="99"/>
    <w:locked/>
    <w:rsid w:val="009F5DBE"/>
    <w:rPr>
      <w:rFonts w:hAnsi="Times New Roman"/>
      <w:sz w:val="24"/>
    </w:rPr>
  </w:style>
  <w:style w:type="paragraph" w:styleId="a8">
    <w:name w:val="footer"/>
    <w:basedOn w:val="a"/>
    <w:link w:val="a9"/>
    <w:uiPriority w:val="99"/>
    <w:unhideWhenUsed/>
    <w:rsid w:val="009F5DBE"/>
    <w:pPr>
      <w:tabs>
        <w:tab w:val="center" w:pos="4677"/>
        <w:tab w:val="right" w:pos="9355"/>
      </w:tabs>
    </w:pPr>
  </w:style>
  <w:style w:type="character" w:customStyle="1" w:styleId="a9">
    <w:name w:val="Нижний колонтитул Знак"/>
    <w:link w:val="a8"/>
    <w:uiPriority w:val="99"/>
    <w:locked/>
    <w:rsid w:val="009F5DBE"/>
    <w:rPr>
      <w:rFonts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center"/>
    </w:pPr>
  </w:style>
  <w:style w:type="paragraph" w:customStyle="1" w:styleId="Style2">
    <w:name w:val="Style2"/>
    <w:basedOn w:val="a"/>
    <w:uiPriority w:val="99"/>
    <w:pPr>
      <w:spacing w:line="322" w:lineRule="exact"/>
    </w:pPr>
  </w:style>
  <w:style w:type="paragraph" w:customStyle="1" w:styleId="Style3">
    <w:name w:val="Style3"/>
    <w:basedOn w:val="a"/>
    <w:uiPriority w:val="99"/>
    <w:pPr>
      <w:jc w:val="right"/>
    </w:pPr>
  </w:style>
  <w:style w:type="paragraph" w:customStyle="1" w:styleId="Style4">
    <w:name w:val="Style4"/>
    <w:basedOn w:val="a"/>
    <w:uiPriority w:val="99"/>
    <w:pPr>
      <w:jc w:val="both"/>
    </w:pPr>
  </w:style>
  <w:style w:type="paragraph" w:customStyle="1" w:styleId="Style5">
    <w:name w:val="Style5"/>
    <w:basedOn w:val="a"/>
    <w:uiPriority w:val="99"/>
    <w:pPr>
      <w:spacing w:line="602" w:lineRule="exact"/>
      <w:jc w:val="center"/>
    </w:pPr>
  </w:style>
  <w:style w:type="paragraph" w:customStyle="1" w:styleId="Style6">
    <w:name w:val="Style6"/>
    <w:basedOn w:val="a"/>
    <w:uiPriority w:val="99"/>
    <w:pPr>
      <w:spacing w:line="485" w:lineRule="exact"/>
      <w:ind w:hanging="1502"/>
    </w:pPr>
  </w:style>
  <w:style w:type="paragraph" w:customStyle="1" w:styleId="Style7">
    <w:name w:val="Style7"/>
    <w:basedOn w:val="a"/>
    <w:uiPriority w:val="99"/>
    <w:pPr>
      <w:spacing w:line="322" w:lineRule="exact"/>
      <w:jc w:val="both"/>
    </w:pPr>
  </w:style>
  <w:style w:type="paragraph" w:customStyle="1" w:styleId="Style8">
    <w:name w:val="Style8"/>
    <w:basedOn w:val="a"/>
    <w:uiPriority w:val="99"/>
    <w:pPr>
      <w:spacing w:line="384" w:lineRule="exact"/>
      <w:ind w:hanging="134"/>
    </w:pPr>
  </w:style>
  <w:style w:type="paragraph" w:customStyle="1" w:styleId="Style9">
    <w:name w:val="Style9"/>
    <w:basedOn w:val="a"/>
    <w:uiPriority w:val="99"/>
    <w:pPr>
      <w:spacing w:line="322" w:lineRule="exact"/>
    </w:pPr>
  </w:style>
  <w:style w:type="paragraph" w:customStyle="1" w:styleId="Style10">
    <w:name w:val="Style10"/>
    <w:basedOn w:val="a"/>
    <w:uiPriority w:val="99"/>
    <w:pPr>
      <w:spacing w:line="322" w:lineRule="exact"/>
    </w:pPr>
  </w:style>
  <w:style w:type="paragraph" w:customStyle="1" w:styleId="Style11">
    <w:name w:val="Style11"/>
    <w:basedOn w:val="a"/>
    <w:uiPriority w:val="99"/>
  </w:style>
  <w:style w:type="paragraph" w:customStyle="1" w:styleId="Style12">
    <w:name w:val="Style12"/>
    <w:basedOn w:val="a"/>
    <w:uiPriority w:val="99"/>
    <w:pPr>
      <w:spacing w:line="482" w:lineRule="exact"/>
      <w:ind w:firstLine="701"/>
    </w:pPr>
  </w:style>
  <w:style w:type="paragraph" w:customStyle="1" w:styleId="Style13">
    <w:name w:val="Style13"/>
    <w:basedOn w:val="a"/>
    <w:uiPriority w:val="99"/>
    <w:pPr>
      <w:spacing w:line="482" w:lineRule="exact"/>
      <w:ind w:firstLine="379"/>
    </w:pPr>
  </w:style>
  <w:style w:type="paragraph" w:customStyle="1" w:styleId="Style14">
    <w:name w:val="Style14"/>
    <w:basedOn w:val="a"/>
    <w:uiPriority w:val="99"/>
    <w:pPr>
      <w:spacing w:line="480" w:lineRule="exact"/>
      <w:ind w:hanging="245"/>
    </w:pPr>
  </w:style>
  <w:style w:type="paragraph" w:customStyle="1" w:styleId="Style15">
    <w:name w:val="Style15"/>
    <w:basedOn w:val="a"/>
    <w:uiPriority w:val="99"/>
    <w:pPr>
      <w:spacing w:line="480" w:lineRule="exact"/>
      <w:ind w:hanging="1181"/>
    </w:pPr>
  </w:style>
  <w:style w:type="paragraph" w:customStyle="1" w:styleId="Style16">
    <w:name w:val="Style16"/>
    <w:basedOn w:val="a"/>
    <w:uiPriority w:val="99"/>
    <w:pPr>
      <w:spacing w:line="322" w:lineRule="exact"/>
    </w:pPr>
  </w:style>
  <w:style w:type="paragraph" w:customStyle="1" w:styleId="Style17">
    <w:name w:val="Style17"/>
    <w:basedOn w:val="a"/>
    <w:uiPriority w:val="99"/>
    <w:pPr>
      <w:spacing w:line="482" w:lineRule="exact"/>
      <w:ind w:firstLine="854"/>
    </w:pPr>
  </w:style>
  <w:style w:type="paragraph" w:customStyle="1" w:styleId="Style18">
    <w:name w:val="Style18"/>
    <w:basedOn w:val="a"/>
    <w:uiPriority w:val="99"/>
    <w:pPr>
      <w:spacing w:line="482" w:lineRule="exact"/>
      <w:ind w:firstLine="922"/>
    </w:pPr>
  </w:style>
  <w:style w:type="paragraph" w:customStyle="1" w:styleId="Style19">
    <w:name w:val="Style19"/>
    <w:basedOn w:val="a"/>
    <w:uiPriority w:val="99"/>
    <w:pPr>
      <w:spacing w:line="482" w:lineRule="exact"/>
      <w:ind w:firstLine="955"/>
    </w:pPr>
  </w:style>
  <w:style w:type="paragraph" w:customStyle="1" w:styleId="Style20">
    <w:name w:val="Style20"/>
    <w:basedOn w:val="a"/>
    <w:uiPriority w:val="99"/>
    <w:pPr>
      <w:spacing w:line="483" w:lineRule="exact"/>
      <w:ind w:firstLine="590"/>
      <w:jc w:val="both"/>
    </w:pPr>
  </w:style>
  <w:style w:type="paragraph" w:customStyle="1" w:styleId="Style21">
    <w:name w:val="Style21"/>
    <w:basedOn w:val="a"/>
    <w:uiPriority w:val="99"/>
    <w:pPr>
      <w:spacing w:line="483" w:lineRule="exact"/>
      <w:ind w:firstLine="840"/>
      <w:jc w:val="both"/>
    </w:pPr>
  </w:style>
  <w:style w:type="paragraph" w:customStyle="1" w:styleId="Style22">
    <w:name w:val="Style22"/>
    <w:basedOn w:val="a"/>
    <w:uiPriority w:val="99"/>
    <w:pPr>
      <w:spacing w:line="480" w:lineRule="exact"/>
      <w:ind w:firstLine="845"/>
    </w:pPr>
  </w:style>
  <w:style w:type="paragraph" w:customStyle="1" w:styleId="Style23">
    <w:name w:val="Style23"/>
    <w:basedOn w:val="a"/>
    <w:uiPriority w:val="99"/>
    <w:pPr>
      <w:spacing w:line="485" w:lineRule="exact"/>
      <w:ind w:firstLine="1008"/>
    </w:pPr>
  </w:style>
  <w:style w:type="paragraph" w:customStyle="1" w:styleId="Style24">
    <w:name w:val="Style24"/>
    <w:basedOn w:val="a"/>
    <w:uiPriority w:val="99"/>
    <w:pPr>
      <w:spacing w:line="482" w:lineRule="exact"/>
      <w:ind w:firstLine="2362"/>
    </w:pPr>
  </w:style>
  <w:style w:type="paragraph" w:customStyle="1" w:styleId="Style25">
    <w:name w:val="Style25"/>
    <w:basedOn w:val="a"/>
    <w:uiPriority w:val="99"/>
    <w:pPr>
      <w:spacing w:line="480" w:lineRule="exact"/>
      <w:ind w:firstLine="518"/>
    </w:pPr>
  </w:style>
  <w:style w:type="paragraph" w:customStyle="1" w:styleId="Style26">
    <w:name w:val="Style26"/>
    <w:basedOn w:val="a"/>
    <w:uiPriority w:val="99"/>
    <w:pPr>
      <w:spacing w:line="484" w:lineRule="exact"/>
      <w:ind w:firstLine="715"/>
      <w:jc w:val="both"/>
    </w:pPr>
  </w:style>
  <w:style w:type="paragraph" w:customStyle="1" w:styleId="Style27">
    <w:name w:val="Style27"/>
    <w:basedOn w:val="a"/>
    <w:uiPriority w:val="99"/>
    <w:pPr>
      <w:spacing w:line="278" w:lineRule="exact"/>
    </w:pPr>
  </w:style>
  <w:style w:type="paragraph" w:customStyle="1" w:styleId="Style28">
    <w:name w:val="Style28"/>
    <w:basedOn w:val="a"/>
    <w:uiPriority w:val="99"/>
    <w:pPr>
      <w:spacing w:line="480" w:lineRule="exact"/>
      <w:ind w:firstLine="706"/>
      <w:jc w:val="both"/>
    </w:pPr>
  </w:style>
  <w:style w:type="paragraph" w:customStyle="1" w:styleId="Style29">
    <w:name w:val="Style29"/>
    <w:basedOn w:val="a"/>
    <w:uiPriority w:val="99"/>
    <w:pPr>
      <w:spacing w:line="276" w:lineRule="exact"/>
      <w:jc w:val="center"/>
    </w:pPr>
  </w:style>
  <w:style w:type="paragraph" w:customStyle="1" w:styleId="Style30">
    <w:name w:val="Style30"/>
    <w:basedOn w:val="a"/>
    <w:uiPriority w:val="99"/>
    <w:pPr>
      <w:spacing w:line="481" w:lineRule="exact"/>
      <w:ind w:firstLine="701"/>
      <w:jc w:val="both"/>
    </w:pPr>
  </w:style>
  <w:style w:type="paragraph" w:customStyle="1" w:styleId="Style31">
    <w:name w:val="Style31"/>
    <w:basedOn w:val="a"/>
    <w:uiPriority w:val="99"/>
  </w:style>
  <w:style w:type="paragraph" w:customStyle="1" w:styleId="Style32">
    <w:name w:val="Style32"/>
    <w:basedOn w:val="a"/>
    <w:uiPriority w:val="99"/>
    <w:pPr>
      <w:spacing w:line="485" w:lineRule="exact"/>
      <w:ind w:hanging="1296"/>
    </w:pPr>
  </w:style>
  <w:style w:type="paragraph" w:customStyle="1" w:styleId="Style33">
    <w:name w:val="Style33"/>
    <w:basedOn w:val="a"/>
    <w:uiPriority w:val="99"/>
    <w:pPr>
      <w:spacing w:line="485" w:lineRule="exact"/>
      <w:ind w:hanging="1699"/>
    </w:pPr>
  </w:style>
  <w:style w:type="paragraph" w:customStyle="1" w:styleId="Style34">
    <w:name w:val="Style34"/>
    <w:basedOn w:val="a"/>
    <w:uiPriority w:val="99"/>
    <w:pPr>
      <w:spacing w:line="482" w:lineRule="exact"/>
      <w:ind w:firstLine="1195"/>
    </w:pPr>
  </w:style>
  <w:style w:type="paragraph" w:customStyle="1" w:styleId="Style35">
    <w:name w:val="Style35"/>
    <w:basedOn w:val="a"/>
    <w:uiPriority w:val="99"/>
  </w:style>
  <w:style w:type="paragraph" w:customStyle="1" w:styleId="Style36">
    <w:name w:val="Style36"/>
    <w:basedOn w:val="a"/>
    <w:uiPriority w:val="99"/>
    <w:pPr>
      <w:spacing w:line="485" w:lineRule="exact"/>
      <w:ind w:firstLine="715"/>
    </w:pPr>
  </w:style>
  <w:style w:type="paragraph" w:customStyle="1" w:styleId="Style37">
    <w:name w:val="Style37"/>
    <w:basedOn w:val="a"/>
    <w:uiPriority w:val="99"/>
    <w:pPr>
      <w:spacing w:line="483" w:lineRule="exact"/>
      <w:jc w:val="both"/>
    </w:pPr>
  </w:style>
  <w:style w:type="paragraph" w:customStyle="1" w:styleId="Style38">
    <w:name w:val="Style38"/>
    <w:basedOn w:val="a"/>
    <w:uiPriority w:val="99"/>
    <w:pPr>
      <w:spacing w:line="485" w:lineRule="exact"/>
      <w:ind w:firstLine="216"/>
    </w:pPr>
  </w:style>
  <w:style w:type="paragraph" w:customStyle="1" w:styleId="Style39">
    <w:name w:val="Style39"/>
    <w:basedOn w:val="a"/>
    <w:uiPriority w:val="99"/>
    <w:pPr>
      <w:spacing w:line="494" w:lineRule="exact"/>
      <w:jc w:val="both"/>
    </w:pPr>
  </w:style>
  <w:style w:type="paragraph" w:customStyle="1" w:styleId="Style40">
    <w:name w:val="Style40"/>
    <w:basedOn w:val="a"/>
    <w:uiPriority w:val="99"/>
    <w:pPr>
      <w:spacing w:line="482" w:lineRule="exact"/>
      <w:ind w:firstLine="2045"/>
    </w:pPr>
  </w:style>
  <w:style w:type="paragraph" w:customStyle="1" w:styleId="Style41">
    <w:name w:val="Style41"/>
    <w:basedOn w:val="a"/>
    <w:uiPriority w:val="99"/>
    <w:pPr>
      <w:spacing w:line="480" w:lineRule="exact"/>
      <w:ind w:firstLine="893"/>
    </w:pPr>
  </w:style>
  <w:style w:type="paragraph" w:customStyle="1" w:styleId="Style42">
    <w:name w:val="Style42"/>
    <w:basedOn w:val="a"/>
    <w:uiPriority w:val="99"/>
    <w:pPr>
      <w:spacing w:line="480" w:lineRule="exact"/>
      <w:ind w:firstLine="1061"/>
    </w:pPr>
  </w:style>
  <w:style w:type="paragraph" w:customStyle="1" w:styleId="Style43">
    <w:name w:val="Style43"/>
    <w:basedOn w:val="a"/>
    <w:uiPriority w:val="99"/>
    <w:pPr>
      <w:spacing w:line="480" w:lineRule="exact"/>
      <w:ind w:firstLine="720"/>
      <w:jc w:val="both"/>
    </w:pPr>
  </w:style>
  <w:style w:type="paragraph" w:customStyle="1" w:styleId="Style44">
    <w:name w:val="Style44"/>
    <w:basedOn w:val="a"/>
    <w:uiPriority w:val="99"/>
    <w:pPr>
      <w:spacing w:line="482" w:lineRule="exact"/>
      <w:jc w:val="both"/>
    </w:pPr>
  </w:style>
  <w:style w:type="paragraph" w:customStyle="1" w:styleId="Style45">
    <w:name w:val="Style45"/>
    <w:basedOn w:val="a"/>
    <w:uiPriority w:val="99"/>
    <w:pPr>
      <w:spacing w:line="483" w:lineRule="exact"/>
      <w:ind w:hanging="643"/>
    </w:pPr>
  </w:style>
  <w:style w:type="paragraph" w:customStyle="1" w:styleId="Style46">
    <w:name w:val="Style46"/>
    <w:basedOn w:val="a"/>
    <w:uiPriority w:val="99"/>
    <w:pPr>
      <w:spacing w:line="480" w:lineRule="exact"/>
      <w:ind w:hanging="2150"/>
    </w:pPr>
  </w:style>
  <w:style w:type="paragraph" w:customStyle="1" w:styleId="Style47">
    <w:name w:val="Style47"/>
    <w:basedOn w:val="a"/>
    <w:uiPriority w:val="99"/>
    <w:pPr>
      <w:spacing w:line="483" w:lineRule="exact"/>
      <w:ind w:firstLine="288"/>
      <w:jc w:val="both"/>
    </w:pPr>
  </w:style>
  <w:style w:type="paragraph" w:customStyle="1" w:styleId="Style48">
    <w:name w:val="Style48"/>
    <w:basedOn w:val="a"/>
    <w:uiPriority w:val="99"/>
    <w:pPr>
      <w:spacing w:line="485" w:lineRule="exact"/>
      <w:ind w:firstLine="2482"/>
    </w:pPr>
  </w:style>
  <w:style w:type="paragraph" w:customStyle="1" w:styleId="Style49">
    <w:name w:val="Style49"/>
    <w:basedOn w:val="a"/>
    <w:uiPriority w:val="99"/>
    <w:pPr>
      <w:spacing w:line="485" w:lineRule="exact"/>
      <w:jc w:val="right"/>
    </w:pPr>
  </w:style>
  <w:style w:type="paragraph" w:customStyle="1" w:styleId="Style50">
    <w:name w:val="Style50"/>
    <w:basedOn w:val="a"/>
    <w:uiPriority w:val="99"/>
    <w:pPr>
      <w:spacing w:line="480" w:lineRule="exact"/>
      <w:ind w:hanging="1584"/>
    </w:pPr>
  </w:style>
  <w:style w:type="paragraph" w:customStyle="1" w:styleId="Style51">
    <w:name w:val="Style51"/>
    <w:basedOn w:val="a"/>
    <w:uiPriority w:val="99"/>
    <w:pPr>
      <w:jc w:val="both"/>
    </w:pPr>
  </w:style>
  <w:style w:type="paragraph" w:customStyle="1" w:styleId="Style52">
    <w:name w:val="Style52"/>
    <w:basedOn w:val="a"/>
    <w:uiPriority w:val="99"/>
    <w:pPr>
      <w:spacing w:line="322" w:lineRule="exact"/>
    </w:pPr>
  </w:style>
  <w:style w:type="paragraph" w:customStyle="1" w:styleId="Style53">
    <w:name w:val="Style53"/>
    <w:basedOn w:val="a"/>
    <w:uiPriority w:val="99"/>
    <w:pPr>
      <w:spacing w:line="322" w:lineRule="exact"/>
      <w:jc w:val="both"/>
    </w:pPr>
  </w:style>
  <w:style w:type="paragraph" w:customStyle="1" w:styleId="Style54">
    <w:name w:val="Style54"/>
    <w:basedOn w:val="a"/>
    <w:uiPriority w:val="99"/>
    <w:pPr>
      <w:spacing w:line="4080" w:lineRule="exact"/>
      <w:ind w:hanging="1728"/>
    </w:pPr>
  </w:style>
  <w:style w:type="paragraph" w:customStyle="1" w:styleId="Style55">
    <w:name w:val="Style55"/>
    <w:basedOn w:val="a"/>
    <w:uiPriority w:val="99"/>
    <w:pPr>
      <w:jc w:val="both"/>
    </w:pPr>
  </w:style>
  <w:style w:type="paragraph" w:customStyle="1" w:styleId="Style56">
    <w:name w:val="Style56"/>
    <w:basedOn w:val="a"/>
    <w:uiPriority w:val="99"/>
    <w:pPr>
      <w:spacing w:line="602" w:lineRule="exact"/>
      <w:jc w:val="center"/>
    </w:pPr>
  </w:style>
  <w:style w:type="paragraph" w:customStyle="1" w:styleId="Style57">
    <w:name w:val="Style57"/>
    <w:basedOn w:val="a"/>
    <w:uiPriority w:val="99"/>
    <w:pPr>
      <w:jc w:val="right"/>
    </w:pPr>
  </w:style>
  <w:style w:type="paragraph" w:customStyle="1" w:styleId="Style58">
    <w:name w:val="Style58"/>
    <w:basedOn w:val="a"/>
    <w:uiPriority w:val="99"/>
  </w:style>
  <w:style w:type="paragraph" w:customStyle="1" w:styleId="Style59">
    <w:name w:val="Style59"/>
    <w:basedOn w:val="a"/>
    <w:uiPriority w:val="99"/>
    <w:pPr>
      <w:spacing w:line="322" w:lineRule="exact"/>
    </w:pPr>
  </w:style>
  <w:style w:type="paragraph" w:customStyle="1" w:styleId="Style60">
    <w:name w:val="Style60"/>
    <w:basedOn w:val="a"/>
    <w:uiPriority w:val="99"/>
    <w:pPr>
      <w:spacing w:line="322" w:lineRule="exact"/>
      <w:jc w:val="both"/>
    </w:pPr>
  </w:style>
  <w:style w:type="paragraph" w:customStyle="1" w:styleId="Style61">
    <w:name w:val="Style61"/>
    <w:basedOn w:val="a"/>
    <w:uiPriority w:val="99"/>
    <w:pPr>
      <w:spacing w:line="485" w:lineRule="exact"/>
      <w:ind w:hanging="1104"/>
    </w:pPr>
  </w:style>
  <w:style w:type="paragraph" w:customStyle="1" w:styleId="Style62">
    <w:name w:val="Style62"/>
    <w:basedOn w:val="a"/>
    <w:uiPriority w:val="99"/>
    <w:pPr>
      <w:spacing w:line="322" w:lineRule="exact"/>
    </w:pPr>
  </w:style>
  <w:style w:type="paragraph" w:customStyle="1" w:styleId="Style63">
    <w:name w:val="Style63"/>
    <w:basedOn w:val="a"/>
    <w:uiPriority w:val="99"/>
    <w:pPr>
      <w:spacing w:line="322" w:lineRule="exact"/>
    </w:pPr>
  </w:style>
  <w:style w:type="paragraph" w:customStyle="1" w:styleId="Style64">
    <w:name w:val="Style64"/>
    <w:basedOn w:val="a"/>
    <w:uiPriority w:val="99"/>
    <w:pPr>
      <w:spacing w:line="485" w:lineRule="exact"/>
      <w:ind w:firstLine="835"/>
    </w:pPr>
  </w:style>
  <w:style w:type="paragraph" w:customStyle="1" w:styleId="Style65">
    <w:name w:val="Style65"/>
    <w:basedOn w:val="a"/>
    <w:uiPriority w:val="99"/>
    <w:pPr>
      <w:spacing w:line="482" w:lineRule="exact"/>
      <w:ind w:firstLine="701"/>
    </w:pPr>
  </w:style>
  <w:style w:type="paragraph" w:customStyle="1" w:styleId="Style66">
    <w:name w:val="Style66"/>
    <w:basedOn w:val="a"/>
    <w:uiPriority w:val="99"/>
    <w:pPr>
      <w:jc w:val="center"/>
    </w:pPr>
  </w:style>
  <w:style w:type="paragraph" w:customStyle="1" w:styleId="Style67">
    <w:name w:val="Style67"/>
    <w:basedOn w:val="a"/>
    <w:uiPriority w:val="99"/>
  </w:style>
  <w:style w:type="paragraph" w:customStyle="1" w:styleId="Style68">
    <w:name w:val="Style68"/>
    <w:basedOn w:val="a"/>
    <w:uiPriority w:val="99"/>
    <w:pPr>
      <w:spacing w:line="480" w:lineRule="exact"/>
      <w:ind w:firstLine="398"/>
    </w:pPr>
  </w:style>
  <w:style w:type="paragraph" w:customStyle="1" w:styleId="Style69">
    <w:name w:val="Style69"/>
    <w:basedOn w:val="a"/>
    <w:uiPriority w:val="99"/>
    <w:pPr>
      <w:spacing w:line="485" w:lineRule="exact"/>
      <w:ind w:firstLine="1210"/>
    </w:pPr>
  </w:style>
  <w:style w:type="paragraph" w:customStyle="1" w:styleId="Style70">
    <w:name w:val="Style70"/>
    <w:basedOn w:val="a"/>
    <w:uiPriority w:val="99"/>
    <w:pPr>
      <w:spacing w:line="484" w:lineRule="exact"/>
      <w:ind w:firstLine="706"/>
      <w:jc w:val="both"/>
    </w:pPr>
  </w:style>
  <w:style w:type="paragraph" w:customStyle="1" w:styleId="Style71">
    <w:name w:val="Style71"/>
    <w:basedOn w:val="a"/>
    <w:uiPriority w:val="99"/>
  </w:style>
  <w:style w:type="paragraph" w:customStyle="1" w:styleId="Style72">
    <w:name w:val="Style72"/>
    <w:basedOn w:val="a"/>
    <w:uiPriority w:val="99"/>
    <w:pPr>
      <w:spacing w:line="485" w:lineRule="exact"/>
      <w:ind w:firstLine="2904"/>
    </w:pPr>
  </w:style>
  <w:style w:type="paragraph" w:customStyle="1" w:styleId="Style73">
    <w:name w:val="Style73"/>
    <w:basedOn w:val="a"/>
    <w:uiPriority w:val="99"/>
    <w:pPr>
      <w:spacing w:line="480" w:lineRule="exact"/>
      <w:ind w:hanging="634"/>
    </w:pPr>
  </w:style>
  <w:style w:type="paragraph" w:customStyle="1" w:styleId="Style74">
    <w:name w:val="Style74"/>
    <w:basedOn w:val="a"/>
    <w:uiPriority w:val="99"/>
    <w:pPr>
      <w:spacing w:line="276" w:lineRule="exact"/>
      <w:jc w:val="center"/>
    </w:pPr>
  </w:style>
  <w:style w:type="paragraph" w:customStyle="1" w:styleId="Style75">
    <w:name w:val="Style75"/>
    <w:basedOn w:val="a"/>
    <w:uiPriority w:val="99"/>
    <w:pPr>
      <w:spacing w:line="278" w:lineRule="exact"/>
    </w:pPr>
  </w:style>
  <w:style w:type="paragraph" w:customStyle="1" w:styleId="Style76">
    <w:name w:val="Style76"/>
    <w:basedOn w:val="a"/>
    <w:uiPriority w:val="99"/>
    <w:pPr>
      <w:spacing w:line="485" w:lineRule="exact"/>
      <w:ind w:hanging="1502"/>
    </w:pPr>
  </w:style>
  <w:style w:type="paragraph" w:customStyle="1" w:styleId="Style77">
    <w:name w:val="Style77"/>
    <w:basedOn w:val="a"/>
    <w:uiPriority w:val="99"/>
    <w:pPr>
      <w:spacing w:line="482" w:lineRule="exact"/>
      <w:jc w:val="both"/>
    </w:pPr>
  </w:style>
  <w:style w:type="paragraph" w:customStyle="1" w:styleId="Style78">
    <w:name w:val="Style78"/>
    <w:basedOn w:val="a"/>
    <w:uiPriority w:val="99"/>
    <w:pPr>
      <w:spacing w:line="483" w:lineRule="exact"/>
      <w:ind w:firstLine="590"/>
      <w:jc w:val="both"/>
    </w:pPr>
  </w:style>
  <w:style w:type="paragraph" w:customStyle="1" w:styleId="Style79">
    <w:name w:val="Style79"/>
    <w:basedOn w:val="a"/>
    <w:uiPriority w:val="99"/>
    <w:pPr>
      <w:spacing w:line="485" w:lineRule="exact"/>
      <w:jc w:val="both"/>
    </w:pPr>
  </w:style>
  <w:style w:type="paragraph" w:customStyle="1" w:styleId="Style80">
    <w:name w:val="Style80"/>
    <w:basedOn w:val="a"/>
    <w:uiPriority w:val="99"/>
    <w:pPr>
      <w:spacing w:line="485" w:lineRule="exact"/>
      <w:ind w:firstLine="442"/>
    </w:pPr>
  </w:style>
  <w:style w:type="paragraph" w:customStyle="1" w:styleId="Style81">
    <w:name w:val="Style81"/>
    <w:basedOn w:val="a"/>
    <w:uiPriority w:val="99"/>
    <w:pPr>
      <w:jc w:val="center"/>
    </w:pPr>
  </w:style>
  <w:style w:type="paragraph" w:customStyle="1" w:styleId="Style82">
    <w:name w:val="Style82"/>
    <w:basedOn w:val="a"/>
    <w:uiPriority w:val="99"/>
    <w:pPr>
      <w:spacing w:line="408" w:lineRule="exact"/>
      <w:jc w:val="center"/>
    </w:pPr>
  </w:style>
  <w:style w:type="paragraph" w:customStyle="1" w:styleId="Style83">
    <w:name w:val="Style83"/>
    <w:basedOn w:val="a"/>
    <w:uiPriority w:val="99"/>
  </w:style>
  <w:style w:type="paragraph" w:customStyle="1" w:styleId="Style84">
    <w:name w:val="Style84"/>
    <w:basedOn w:val="a"/>
    <w:uiPriority w:val="99"/>
    <w:pPr>
      <w:spacing w:line="482" w:lineRule="exact"/>
      <w:ind w:firstLine="1219"/>
    </w:pPr>
  </w:style>
  <w:style w:type="paragraph" w:customStyle="1" w:styleId="Style85">
    <w:name w:val="Style85"/>
    <w:basedOn w:val="a"/>
    <w:uiPriority w:val="99"/>
    <w:pPr>
      <w:spacing w:line="482" w:lineRule="exact"/>
      <w:ind w:firstLine="706"/>
    </w:pPr>
  </w:style>
  <w:style w:type="paragraph" w:customStyle="1" w:styleId="Style86">
    <w:name w:val="Style86"/>
    <w:basedOn w:val="a"/>
    <w:uiPriority w:val="99"/>
    <w:pPr>
      <w:spacing w:line="485" w:lineRule="exact"/>
      <w:ind w:firstLine="734"/>
    </w:pPr>
  </w:style>
  <w:style w:type="paragraph" w:customStyle="1" w:styleId="Style87">
    <w:name w:val="Style87"/>
    <w:basedOn w:val="a"/>
    <w:uiPriority w:val="99"/>
    <w:pPr>
      <w:spacing w:line="274" w:lineRule="exact"/>
      <w:jc w:val="center"/>
    </w:pPr>
  </w:style>
  <w:style w:type="paragraph" w:customStyle="1" w:styleId="Style88">
    <w:name w:val="Style88"/>
    <w:basedOn w:val="a"/>
    <w:uiPriority w:val="99"/>
    <w:pPr>
      <w:spacing w:line="482" w:lineRule="exact"/>
      <w:ind w:firstLine="605"/>
    </w:pPr>
  </w:style>
  <w:style w:type="paragraph" w:customStyle="1" w:styleId="Style89">
    <w:name w:val="Style89"/>
    <w:basedOn w:val="a"/>
    <w:uiPriority w:val="99"/>
  </w:style>
  <w:style w:type="paragraph" w:customStyle="1" w:styleId="Style90">
    <w:name w:val="Style90"/>
    <w:basedOn w:val="a"/>
    <w:uiPriority w:val="99"/>
  </w:style>
  <w:style w:type="paragraph" w:customStyle="1" w:styleId="Style91">
    <w:name w:val="Style91"/>
    <w:basedOn w:val="a"/>
    <w:uiPriority w:val="99"/>
    <w:pPr>
      <w:spacing w:line="480" w:lineRule="exact"/>
      <w:ind w:hanging="245"/>
    </w:pPr>
  </w:style>
  <w:style w:type="paragraph" w:customStyle="1" w:styleId="Style92">
    <w:name w:val="Style92"/>
    <w:basedOn w:val="a"/>
    <w:uiPriority w:val="99"/>
    <w:pPr>
      <w:spacing w:line="485" w:lineRule="exact"/>
      <w:ind w:firstLine="706"/>
    </w:pPr>
  </w:style>
  <w:style w:type="paragraph" w:customStyle="1" w:styleId="Style93">
    <w:name w:val="Style93"/>
    <w:basedOn w:val="a"/>
    <w:uiPriority w:val="99"/>
    <w:pPr>
      <w:spacing w:line="480" w:lineRule="exact"/>
      <w:ind w:firstLine="893"/>
    </w:pPr>
  </w:style>
  <w:style w:type="paragraph" w:customStyle="1" w:styleId="Style94">
    <w:name w:val="Style94"/>
    <w:basedOn w:val="a"/>
    <w:uiPriority w:val="99"/>
    <w:pPr>
      <w:spacing w:line="480" w:lineRule="exact"/>
      <w:ind w:firstLine="720"/>
      <w:jc w:val="both"/>
    </w:pPr>
  </w:style>
  <w:style w:type="paragraph" w:customStyle="1" w:styleId="Style95">
    <w:name w:val="Style95"/>
    <w:basedOn w:val="a"/>
    <w:uiPriority w:val="99"/>
    <w:pPr>
      <w:spacing w:line="485" w:lineRule="exact"/>
      <w:ind w:firstLine="1690"/>
    </w:pPr>
  </w:style>
  <w:style w:type="paragraph" w:customStyle="1" w:styleId="Style96">
    <w:name w:val="Style96"/>
    <w:basedOn w:val="a"/>
    <w:uiPriority w:val="99"/>
    <w:pPr>
      <w:spacing w:line="485" w:lineRule="exact"/>
    </w:pPr>
  </w:style>
  <w:style w:type="paragraph" w:customStyle="1" w:styleId="Style97">
    <w:name w:val="Style97"/>
    <w:basedOn w:val="a"/>
    <w:uiPriority w:val="99"/>
  </w:style>
  <w:style w:type="paragraph" w:customStyle="1" w:styleId="Style98">
    <w:name w:val="Style98"/>
    <w:basedOn w:val="a"/>
    <w:uiPriority w:val="99"/>
    <w:pPr>
      <w:spacing w:line="483" w:lineRule="exact"/>
      <w:ind w:firstLine="1406"/>
      <w:jc w:val="both"/>
    </w:pPr>
  </w:style>
  <w:style w:type="paragraph" w:customStyle="1" w:styleId="Style99">
    <w:name w:val="Style99"/>
    <w:basedOn w:val="a"/>
    <w:uiPriority w:val="99"/>
    <w:pPr>
      <w:spacing w:line="490" w:lineRule="exact"/>
      <w:ind w:hanging="624"/>
    </w:pPr>
  </w:style>
  <w:style w:type="paragraph" w:customStyle="1" w:styleId="Style100">
    <w:name w:val="Style100"/>
    <w:basedOn w:val="a"/>
    <w:uiPriority w:val="99"/>
    <w:pPr>
      <w:spacing w:line="483" w:lineRule="exact"/>
      <w:ind w:firstLine="1037"/>
      <w:jc w:val="both"/>
    </w:pPr>
  </w:style>
  <w:style w:type="character" w:customStyle="1" w:styleId="FontStyle102">
    <w:name w:val="Font Style102"/>
    <w:uiPriority w:val="99"/>
    <w:rPr>
      <w:rFonts w:ascii="Arial" w:hAnsi="Arial"/>
      <w:b/>
      <w:sz w:val="30"/>
    </w:rPr>
  </w:style>
  <w:style w:type="character" w:customStyle="1" w:styleId="FontStyle103">
    <w:name w:val="Font Style103"/>
    <w:uiPriority w:val="99"/>
    <w:rPr>
      <w:rFonts w:ascii="Times New Roman" w:hAnsi="Times New Roman"/>
      <w:i/>
      <w:sz w:val="26"/>
    </w:rPr>
  </w:style>
  <w:style w:type="character" w:customStyle="1" w:styleId="FontStyle104">
    <w:name w:val="Font Style104"/>
    <w:uiPriority w:val="99"/>
    <w:rPr>
      <w:rFonts w:ascii="Times New Roman" w:hAnsi="Times New Roman"/>
      <w:sz w:val="12"/>
    </w:rPr>
  </w:style>
  <w:style w:type="character" w:customStyle="1" w:styleId="FontStyle105">
    <w:name w:val="Font Style105"/>
    <w:uiPriority w:val="99"/>
    <w:rPr>
      <w:rFonts w:ascii="Times New Roman" w:hAnsi="Times New Roman"/>
      <w:b/>
      <w:i/>
      <w:sz w:val="26"/>
    </w:rPr>
  </w:style>
  <w:style w:type="character" w:customStyle="1" w:styleId="FontStyle106">
    <w:name w:val="Font Style106"/>
    <w:uiPriority w:val="99"/>
    <w:rPr>
      <w:rFonts w:ascii="Trebuchet MS" w:hAnsi="Trebuchet MS"/>
      <w:i/>
      <w:spacing w:val="10"/>
      <w:sz w:val="20"/>
    </w:rPr>
  </w:style>
  <w:style w:type="character" w:customStyle="1" w:styleId="FontStyle107">
    <w:name w:val="Font Style107"/>
    <w:uiPriority w:val="99"/>
    <w:rPr>
      <w:rFonts w:ascii="Times New Roman" w:hAnsi="Times New Roman"/>
      <w:b/>
      <w:sz w:val="22"/>
    </w:rPr>
  </w:style>
  <w:style w:type="character" w:customStyle="1" w:styleId="FontStyle108">
    <w:name w:val="Font Style108"/>
    <w:uiPriority w:val="99"/>
    <w:rPr>
      <w:rFonts w:ascii="Times New Roman" w:hAnsi="Times New Roman"/>
      <w:sz w:val="22"/>
    </w:rPr>
  </w:style>
  <w:style w:type="character" w:customStyle="1" w:styleId="FontStyle109">
    <w:name w:val="Font Style109"/>
    <w:uiPriority w:val="99"/>
    <w:rPr>
      <w:rFonts w:ascii="Times New Roman" w:hAnsi="Times New Roman"/>
      <w:sz w:val="26"/>
    </w:rPr>
  </w:style>
  <w:style w:type="character" w:customStyle="1" w:styleId="FontStyle110">
    <w:name w:val="Font Style110"/>
    <w:uiPriority w:val="99"/>
    <w:rPr>
      <w:rFonts w:ascii="Times New Roman" w:hAnsi="Times New Roman"/>
      <w:b/>
      <w:sz w:val="26"/>
    </w:rPr>
  </w:style>
  <w:style w:type="table" w:styleId="a3">
    <w:name w:val="Table Grid"/>
    <w:basedOn w:val="a1"/>
    <w:uiPriority w:val="59"/>
    <w:rsid w:val="00F15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F5DBE"/>
    <w:rPr>
      <w:rFonts w:ascii="Tahoma" w:hAnsi="Tahoma" w:cs="Tahoma"/>
      <w:sz w:val="16"/>
      <w:szCs w:val="16"/>
    </w:rPr>
  </w:style>
  <w:style w:type="character" w:customStyle="1" w:styleId="a5">
    <w:name w:val="Текст выноски Знак"/>
    <w:link w:val="a4"/>
    <w:uiPriority w:val="99"/>
    <w:semiHidden/>
    <w:locked/>
    <w:rsid w:val="009F5DBE"/>
    <w:rPr>
      <w:rFonts w:ascii="Tahoma" w:hAnsi="Tahoma"/>
      <w:sz w:val="16"/>
    </w:rPr>
  </w:style>
  <w:style w:type="paragraph" w:styleId="a6">
    <w:name w:val="header"/>
    <w:basedOn w:val="a"/>
    <w:link w:val="a7"/>
    <w:uiPriority w:val="99"/>
    <w:unhideWhenUsed/>
    <w:rsid w:val="009F5DBE"/>
    <w:pPr>
      <w:tabs>
        <w:tab w:val="center" w:pos="4677"/>
        <w:tab w:val="right" w:pos="9355"/>
      </w:tabs>
    </w:pPr>
  </w:style>
  <w:style w:type="character" w:customStyle="1" w:styleId="a7">
    <w:name w:val="Верхний колонтитул Знак"/>
    <w:link w:val="a6"/>
    <w:uiPriority w:val="99"/>
    <w:locked/>
    <w:rsid w:val="009F5DBE"/>
    <w:rPr>
      <w:rFonts w:hAnsi="Times New Roman"/>
      <w:sz w:val="24"/>
    </w:rPr>
  </w:style>
  <w:style w:type="paragraph" w:styleId="a8">
    <w:name w:val="footer"/>
    <w:basedOn w:val="a"/>
    <w:link w:val="a9"/>
    <w:uiPriority w:val="99"/>
    <w:unhideWhenUsed/>
    <w:rsid w:val="009F5DBE"/>
    <w:pPr>
      <w:tabs>
        <w:tab w:val="center" w:pos="4677"/>
        <w:tab w:val="right" w:pos="9355"/>
      </w:tabs>
    </w:pPr>
  </w:style>
  <w:style w:type="character" w:customStyle="1" w:styleId="a9">
    <w:name w:val="Нижний колонтитул Знак"/>
    <w:link w:val="a8"/>
    <w:uiPriority w:val="99"/>
    <w:locked/>
    <w:rsid w:val="009F5DBE"/>
    <w:rPr>
      <w:rFonts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37632">
      <w:bodyDiv w:val="1"/>
      <w:marLeft w:val="0"/>
      <w:marRight w:val="0"/>
      <w:marTop w:val="0"/>
      <w:marBottom w:val="0"/>
      <w:divBdr>
        <w:top w:val="none" w:sz="0" w:space="0" w:color="auto"/>
        <w:left w:val="none" w:sz="0" w:space="0" w:color="auto"/>
        <w:bottom w:val="none" w:sz="0" w:space="0" w:color="auto"/>
        <w:right w:val="none" w:sz="0" w:space="0" w:color="auto"/>
      </w:divBdr>
    </w:div>
    <w:div w:id="438532137">
      <w:marLeft w:val="0"/>
      <w:marRight w:val="0"/>
      <w:marTop w:val="0"/>
      <w:marBottom w:val="0"/>
      <w:divBdr>
        <w:top w:val="none" w:sz="0" w:space="0" w:color="auto"/>
        <w:left w:val="none" w:sz="0" w:space="0" w:color="auto"/>
        <w:bottom w:val="none" w:sz="0" w:space="0" w:color="auto"/>
        <w:right w:val="none" w:sz="0" w:space="0" w:color="auto"/>
      </w:divBdr>
    </w:div>
    <w:div w:id="438532138">
      <w:marLeft w:val="0"/>
      <w:marRight w:val="0"/>
      <w:marTop w:val="0"/>
      <w:marBottom w:val="0"/>
      <w:divBdr>
        <w:top w:val="none" w:sz="0" w:space="0" w:color="auto"/>
        <w:left w:val="none" w:sz="0" w:space="0" w:color="auto"/>
        <w:bottom w:val="none" w:sz="0" w:space="0" w:color="auto"/>
        <w:right w:val="none" w:sz="0" w:space="0" w:color="auto"/>
      </w:divBdr>
    </w:div>
    <w:div w:id="515314462">
      <w:bodyDiv w:val="1"/>
      <w:marLeft w:val="0"/>
      <w:marRight w:val="0"/>
      <w:marTop w:val="0"/>
      <w:marBottom w:val="0"/>
      <w:divBdr>
        <w:top w:val="none" w:sz="0" w:space="0" w:color="auto"/>
        <w:left w:val="none" w:sz="0" w:space="0" w:color="auto"/>
        <w:bottom w:val="none" w:sz="0" w:space="0" w:color="auto"/>
        <w:right w:val="none" w:sz="0" w:space="0" w:color="auto"/>
      </w:divBdr>
    </w:div>
    <w:div w:id="638190763">
      <w:bodyDiv w:val="1"/>
      <w:marLeft w:val="0"/>
      <w:marRight w:val="0"/>
      <w:marTop w:val="0"/>
      <w:marBottom w:val="0"/>
      <w:divBdr>
        <w:top w:val="none" w:sz="0" w:space="0" w:color="auto"/>
        <w:left w:val="none" w:sz="0" w:space="0" w:color="auto"/>
        <w:bottom w:val="none" w:sz="0" w:space="0" w:color="auto"/>
        <w:right w:val="none" w:sz="0" w:space="0" w:color="auto"/>
      </w:divBdr>
    </w:div>
    <w:div w:id="681278931">
      <w:bodyDiv w:val="1"/>
      <w:marLeft w:val="0"/>
      <w:marRight w:val="0"/>
      <w:marTop w:val="0"/>
      <w:marBottom w:val="0"/>
      <w:divBdr>
        <w:top w:val="none" w:sz="0" w:space="0" w:color="auto"/>
        <w:left w:val="none" w:sz="0" w:space="0" w:color="auto"/>
        <w:bottom w:val="none" w:sz="0" w:space="0" w:color="auto"/>
        <w:right w:val="none" w:sz="0" w:space="0" w:color="auto"/>
      </w:divBdr>
    </w:div>
    <w:div w:id="949975030">
      <w:bodyDiv w:val="1"/>
      <w:marLeft w:val="0"/>
      <w:marRight w:val="0"/>
      <w:marTop w:val="0"/>
      <w:marBottom w:val="0"/>
      <w:divBdr>
        <w:top w:val="none" w:sz="0" w:space="0" w:color="auto"/>
        <w:left w:val="none" w:sz="0" w:space="0" w:color="auto"/>
        <w:bottom w:val="none" w:sz="0" w:space="0" w:color="auto"/>
        <w:right w:val="none" w:sz="0" w:space="0" w:color="auto"/>
      </w:divBdr>
    </w:div>
    <w:div w:id="974601327">
      <w:bodyDiv w:val="1"/>
      <w:marLeft w:val="0"/>
      <w:marRight w:val="0"/>
      <w:marTop w:val="0"/>
      <w:marBottom w:val="0"/>
      <w:divBdr>
        <w:top w:val="none" w:sz="0" w:space="0" w:color="auto"/>
        <w:left w:val="none" w:sz="0" w:space="0" w:color="auto"/>
        <w:bottom w:val="none" w:sz="0" w:space="0" w:color="auto"/>
        <w:right w:val="none" w:sz="0" w:space="0" w:color="auto"/>
      </w:divBdr>
    </w:div>
    <w:div w:id="1288245651">
      <w:bodyDiv w:val="1"/>
      <w:marLeft w:val="0"/>
      <w:marRight w:val="0"/>
      <w:marTop w:val="0"/>
      <w:marBottom w:val="0"/>
      <w:divBdr>
        <w:top w:val="none" w:sz="0" w:space="0" w:color="auto"/>
        <w:left w:val="none" w:sz="0" w:space="0" w:color="auto"/>
        <w:bottom w:val="none" w:sz="0" w:space="0" w:color="auto"/>
        <w:right w:val="none" w:sz="0" w:space="0" w:color="auto"/>
      </w:divBdr>
    </w:div>
    <w:div w:id="1580678846">
      <w:bodyDiv w:val="1"/>
      <w:marLeft w:val="0"/>
      <w:marRight w:val="0"/>
      <w:marTop w:val="0"/>
      <w:marBottom w:val="0"/>
      <w:divBdr>
        <w:top w:val="none" w:sz="0" w:space="0" w:color="auto"/>
        <w:left w:val="none" w:sz="0" w:space="0" w:color="auto"/>
        <w:bottom w:val="none" w:sz="0" w:space="0" w:color="auto"/>
        <w:right w:val="none" w:sz="0" w:space="0" w:color="auto"/>
      </w:divBdr>
    </w:div>
    <w:div w:id="1757048640">
      <w:bodyDiv w:val="1"/>
      <w:marLeft w:val="0"/>
      <w:marRight w:val="0"/>
      <w:marTop w:val="0"/>
      <w:marBottom w:val="0"/>
      <w:divBdr>
        <w:top w:val="none" w:sz="0" w:space="0" w:color="auto"/>
        <w:left w:val="none" w:sz="0" w:space="0" w:color="auto"/>
        <w:bottom w:val="none" w:sz="0" w:space="0" w:color="auto"/>
        <w:right w:val="none" w:sz="0" w:space="0" w:color="auto"/>
      </w:divBdr>
    </w:div>
    <w:div w:id="196616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75"/>
      <c:rotY val="0"/>
      <c:rAngAx val="0"/>
      <c:perspective val="30"/>
    </c:view3D>
    <c:floor>
      <c:thickness val="0"/>
    </c:floor>
    <c:sideWall>
      <c:thickness val="0"/>
    </c:sideWall>
    <c:backWall>
      <c:thickness val="0"/>
    </c:backWall>
    <c:plotArea>
      <c:layout/>
      <c:pie3DChart>
        <c:varyColors val="1"/>
        <c:ser>
          <c:idx val="0"/>
          <c:order val="0"/>
          <c:explosion val="6"/>
          <c:dLbls>
            <c:showLegendKey val="0"/>
            <c:showVal val="1"/>
            <c:showCatName val="0"/>
            <c:showSerName val="0"/>
            <c:showPercent val="1"/>
            <c:showBubbleSize val="0"/>
            <c:showLeaderLines val="1"/>
          </c:dLbls>
          <c:cat>
            <c:strRef>
              <c:f>(Лист1!$A$5,Лист1!$A$7)</c:f>
              <c:strCache>
                <c:ptCount val="2"/>
                <c:pt idx="0">
                  <c:v>Потери</c:v>
                </c:pt>
                <c:pt idx="1">
                  <c:v>Реализация услуг, в т.ч.</c:v>
                </c:pt>
              </c:strCache>
            </c:strRef>
          </c:cat>
          <c:val>
            <c:numRef>
              <c:f>(Лист1!$C$5,Лист1!$C$7)</c:f>
              <c:numCache>
                <c:formatCode>0.000</c:formatCode>
                <c:ptCount val="2"/>
                <c:pt idx="0">
                  <c:v>39.902864600000001</c:v>
                </c:pt>
                <c:pt idx="1">
                  <c:v>91.616135400000005</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(Лист3!$A$6,Лист3!$A$10)</c:f>
              <c:strCache>
                <c:ptCount val="2"/>
                <c:pt idx="0">
                  <c:v>Вода использованная потребителем, тыс. м3/год, в т.ч.</c:v>
                </c:pt>
                <c:pt idx="1">
                  <c:v>Потери, тыс. м3/год</c:v>
                </c:pt>
              </c:strCache>
            </c:strRef>
          </c:cat>
          <c:val>
            <c:numRef>
              <c:f>(Лист3!$L$6,Лист3!$L$10)</c:f>
              <c:numCache>
                <c:formatCode>0.000</c:formatCode>
                <c:ptCount val="2"/>
                <c:pt idx="0">
                  <c:v>252.62</c:v>
                </c:pt>
                <c:pt idx="1">
                  <c:v>34.448181818181808</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36</Pages>
  <Words>12163</Words>
  <Characters>69335</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Sysadmin</dc:creator>
  <cp:lastModifiedBy>Директор</cp:lastModifiedBy>
  <cp:revision>11</cp:revision>
  <cp:lastPrinted>2021-04-20T09:32:00Z</cp:lastPrinted>
  <dcterms:created xsi:type="dcterms:W3CDTF">2021-04-20T06:24:00Z</dcterms:created>
  <dcterms:modified xsi:type="dcterms:W3CDTF">2022-12-16T07:26:00Z</dcterms:modified>
</cp:coreProperties>
</file>