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3FF0" w14:textId="367F35CD" w:rsidR="00540BCE" w:rsidRDefault="008D6B58" w:rsidP="00540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54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ПЕРЕДОВСКОГО </w:t>
      </w: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58821A38" w14:textId="6F74495C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ОТРАДНЕНСКОГО </w:t>
      </w:r>
      <w:r w:rsidR="00B8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B84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КРАСНОДАРСКОГО КРАЯ</w:t>
      </w:r>
    </w:p>
    <w:p w14:paraId="1234C624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206DB" w14:textId="02CB7286" w:rsidR="008D6B58" w:rsidRPr="00540BCE" w:rsidRDefault="00540BCE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ДЕСЯТАЯ </w:t>
      </w:r>
      <w:r w:rsidR="008D6B58" w:rsidRPr="0054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</w:t>
      </w:r>
    </w:p>
    <w:p w14:paraId="1BEDC6BE" w14:textId="51F537B3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(V СОЗЫВ)</w:t>
      </w:r>
    </w:p>
    <w:p w14:paraId="0BEE2FEF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18D2F" w14:textId="77777777" w:rsidR="008D6B58" w:rsidRPr="008D6B58" w:rsidRDefault="008D6B58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582281A" w14:textId="376B2A3C" w:rsidR="008D6B58" w:rsidRPr="008D6B58" w:rsidRDefault="003473EC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4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мая 2025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8D6B58" w:rsidRPr="008D6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№ </w:t>
      </w:r>
      <w:r w:rsidR="000964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  <w:r w:rsidR="000B0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14:paraId="1D495A18" w14:textId="23151F3B" w:rsidR="008D6B58" w:rsidRPr="008D6B58" w:rsidRDefault="00803FD1" w:rsidP="008D6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ст-ца </w:t>
      </w:r>
      <w:r w:rsidR="00540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Передовая</w:t>
      </w:r>
    </w:p>
    <w:p w14:paraId="0E2A2522" w14:textId="77777777" w:rsidR="009F0D4E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FD7D7" w14:textId="77777777" w:rsidR="008D6B58" w:rsidRDefault="008D6B58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B725D" w14:textId="7F26DFD2" w:rsidR="00472226" w:rsidRDefault="00472226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3934913"/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орядка</w:t>
      </w:r>
      <w:r w:rsidRPr="00472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98541921"/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органами местного самоуправления </w:t>
      </w:r>
      <w:r w:rsidR="0054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Передовского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Отрадненского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Краснодарского края</w:t>
      </w:r>
      <w:r w:rsidR="000B0338" w:rsidRPr="000B03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  <w:bookmarkEnd w:id="1"/>
    </w:p>
    <w:p w14:paraId="6AAC3404" w14:textId="77777777" w:rsidR="009F0D4E" w:rsidRPr="00C57295" w:rsidRDefault="009F0D4E" w:rsidP="00C572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43B0D16" w14:textId="07C3CF3F" w:rsidR="00EB6F4A" w:rsidRDefault="00FB3534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3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Минфина России от 10.10.2023 № 163</w:t>
      </w:r>
      <w:r w:rsidR="00540BC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ведения органами местного самоуправления реестров муниципального имущества»,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реестра муниципального имущества </w:t>
      </w:r>
      <w:r w:rsidR="00540BC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Передовского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0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 Уставом </w:t>
      </w:r>
      <w:r w:rsidR="00540BC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Передовского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9F0D4E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Отрадненского</w:t>
      </w:r>
      <w:r w:rsidR="00DF50B6" w:rsidRPr="009F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8D6B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40BC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Передовского</w:t>
      </w:r>
      <w:r w:rsidR="00107CD8" w:rsidRPr="009F0D4E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                   </w:t>
      </w:r>
    </w:p>
    <w:p w14:paraId="546EE1C9" w14:textId="6C8061F6" w:rsidR="00107CD8" w:rsidRPr="009F0D4E" w:rsidRDefault="00107CD8" w:rsidP="00EB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4E">
        <w:rPr>
          <w:rFonts w:ascii="Times New Roman" w:hAnsi="Times New Roman" w:cs="Times New Roman"/>
          <w:sz w:val="28"/>
          <w:szCs w:val="28"/>
        </w:rPr>
        <w:t>Р Е Ш И Л:</w:t>
      </w:r>
    </w:p>
    <w:p w14:paraId="3EAEEF71" w14:textId="623C8219" w:rsidR="00107CD8" w:rsidRPr="009F0D4E" w:rsidRDefault="00107CD8" w:rsidP="00107C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0D4E">
        <w:rPr>
          <w:rFonts w:ascii="Times New Roman" w:hAnsi="Times New Roman" w:cs="Times New Roman"/>
          <w:sz w:val="28"/>
          <w:szCs w:val="28"/>
        </w:rPr>
        <w:tab/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DA6D1A" w:rsidRP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ведения органами местного самоуправления 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Передовского</w:t>
      </w:r>
      <w:r w:rsidR="00DA6D1A" w:rsidRPr="00DA6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муниципального района Краснодарского края реестра муниципального имущества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B9F536E" w14:textId="79A7E107" w:rsidR="00107CD8" w:rsidRPr="009F0D4E" w:rsidRDefault="000B0338" w:rsidP="00107CD8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07CD8"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азместить настоящее решение на официальном сайте </w:t>
      </w:r>
      <w:r w:rsidR="00540BCE">
        <w:rPr>
          <w:rFonts w:ascii="Times New Roman" w:eastAsia="Arial" w:hAnsi="Times New Roman" w:cs="Arial"/>
          <w:sz w:val="28"/>
          <w:szCs w:val="28"/>
          <w:lang w:eastAsia="ar-SA"/>
        </w:rPr>
        <w:t>Передовского</w:t>
      </w:r>
      <w:r w:rsidR="00107CD8" w:rsidRPr="009F0D4E">
        <w:rPr>
          <w:rFonts w:ascii="Times New Roman" w:eastAsia="Arial" w:hAnsi="Times New Roman" w:cs="Arial"/>
          <w:sz w:val="28"/>
          <w:szCs w:val="28"/>
          <w:lang w:eastAsia="ar-SA"/>
        </w:rPr>
        <w:t xml:space="preserve"> сельского поселения Отрадненского района в сети «Интернет». </w:t>
      </w:r>
    </w:p>
    <w:p w14:paraId="4A506FB0" w14:textId="11762A4E" w:rsidR="00107CD8" w:rsidRPr="009F0D4E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0D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0B03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полнением настоящего решения возложить на комиссию Совета 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Передовского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по вопросам экономики, бюджета, инвестиций и контролю (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Еременко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F0D4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30C001E" w14:textId="56B9BB95" w:rsidR="00107CD8" w:rsidRPr="00107CD8" w:rsidRDefault="00540BCE" w:rsidP="00107CD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F5E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 вступает в силу со дня его обнародования.</w:t>
      </w:r>
    </w:p>
    <w:p w14:paraId="5E6D737C" w14:textId="7F4CE79C" w:rsidR="00107CD8" w:rsidRDefault="00107CD8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E3F36" w14:textId="6EABD80D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8C57F8" w14:textId="77777777" w:rsidR="00DA6D1A" w:rsidRDefault="00DA6D1A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D1AD83" w14:textId="142A4D69" w:rsidR="00540BCE" w:rsidRDefault="00540BCE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Исполняющая обязанности </w:t>
      </w:r>
    </w:p>
    <w:p w14:paraId="563CC8BC" w14:textId="28BBAEF4" w:rsidR="00A91C7D" w:rsidRDefault="00540BCE" w:rsidP="00107CD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Передовского</w:t>
      </w:r>
      <w:r w:rsidR="008D6B58" w:rsidRP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7CD8"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</w:p>
    <w:p w14:paraId="42FFEE15" w14:textId="159D7ED3" w:rsidR="002540B7" w:rsidRDefault="00107CD8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7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Отрадненского района                     </w:t>
      </w:r>
      <w:r w:rsidR="008D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2540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Е.А. Яценко </w:t>
      </w:r>
    </w:p>
    <w:p w14:paraId="7447935B" w14:textId="78ED0AB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0BD50" w14:textId="552B6DC5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1EF1E2" w14:textId="56173007" w:rsidR="00DA6D1A" w:rsidRDefault="00DA6D1A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9A7268" w14:textId="0A23CEE9" w:rsidR="00540BCE" w:rsidRDefault="00540BCE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C56CEE" w14:textId="22F0A75A" w:rsidR="00540BCE" w:rsidRDefault="00540BCE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50E6B7" w14:textId="77777777" w:rsidR="00540BCE" w:rsidRDefault="00540BCE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2540B7" w14:paraId="0E5562A3" w14:textId="77777777" w:rsidTr="002540B7">
        <w:tc>
          <w:tcPr>
            <w:tcW w:w="4927" w:type="dxa"/>
          </w:tcPr>
          <w:p w14:paraId="4F0AA0DC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14:paraId="428022E3" w14:textId="631C81EE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5D9EF5DF" w14:textId="77777777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E65F2E6" w14:textId="2EFDE74B" w:rsidR="002540B7" w:rsidRP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14:paraId="0242E7A8" w14:textId="6C502B23" w:rsidR="002540B7" w:rsidRDefault="002540B7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решением Совета </w:t>
            </w:r>
            <w:r w:rsidR="00540B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Передовского</w:t>
            </w:r>
            <w:r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Отрадненского района</w:t>
            </w:r>
          </w:p>
          <w:p w14:paraId="2C20BD12" w14:textId="5DF5BE07" w:rsidR="002540B7" w:rsidRPr="00540BCE" w:rsidRDefault="00DA6D1A" w:rsidP="002540B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540B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23.05.2025 </w:t>
            </w:r>
            <w:r w:rsidR="003473E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  <w:r w:rsidR="002540B7" w:rsidRPr="00254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5630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B59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44</w:t>
            </w:r>
            <w:bookmarkStart w:id="2" w:name="_GoBack"/>
            <w:bookmarkEnd w:id="2"/>
          </w:p>
          <w:p w14:paraId="65C9EB51" w14:textId="77777777" w:rsidR="002540B7" w:rsidRDefault="002540B7" w:rsidP="002540B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8E3FF97" w14:textId="77777777" w:rsidR="002540B7" w:rsidRDefault="002540B7" w:rsidP="002540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28E6C4" w14:textId="6B29E22A" w:rsidR="00A60EE9" w:rsidRDefault="00A60EE9" w:rsidP="00A91C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55CF88" w14:textId="77777777" w:rsidR="00D80900" w:rsidRDefault="00D80900" w:rsidP="002540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Порядок </w:t>
      </w:r>
    </w:p>
    <w:p w14:paraId="767DE175" w14:textId="2046A57E" w:rsidR="00107CD8" w:rsidRDefault="000B0338" w:rsidP="000B03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B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ведения органами местного самоуправления </w:t>
      </w:r>
      <w:r w:rsidR="00540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Передовского</w:t>
      </w:r>
      <w:r w:rsidRPr="000B0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поселения Отрадненского муниципального района Краснодарского края реестра муниципального имущества</w:t>
      </w:r>
    </w:p>
    <w:p w14:paraId="09C7DF57" w14:textId="77777777" w:rsidR="000B0338" w:rsidRPr="00107CD8" w:rsidRDefault="000B0338" w:rsidP="000B03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1B5B53" w14:textId="083DC902" w:rsidR="00D80900" w:rsidRPr="003C2617" w:rsidRDefault="007C5D13" w:rsidP="003C2617">
      <w:pPr>
        <w:pStyle w:val="a4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10"/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ий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рядок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Конституцией Российской Федерации, федеральным законодательством, законодательством Краснодарского края и Уставом 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Передовского</w:t>
      </w:r>
      <w:r w:rsidR="002540B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Отрадненского района устанавливает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ведения </w:t>
      </w:r>
      <w:r w:rsidR="003C2617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органом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453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Передовско</w:t>
      </w:r>
      <w:r w:rsidR="00540BCE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Отрадненского района реестра муниципального имущества (далее по тексту – реестр)</w:t>
      </w:r>
      <w:r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0900" w:rsidRPr="003C26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6E4B1E48" w14:textId="6EF4F9C5" w:rsidR="007C5D13" w:rsidRPr="007C5D13" w:rsidRDefault="00D80900" w:rsidP="00D8090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муниципального имущества включает получение, экспертизу и хранение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содержащих сведения о муниципальном имуществе, и внесение указанных сведений в реестр в объеме,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необходимом для осуществления полномочий по управлению и распоряжению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900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имуществом.</w:t>
      </w:r>
      <w:r w:rsidR="007C5D13" w:rsidRPr="007C5D1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bookmarkEnd w:id="3"/>
    <w:p w14:paraId="7FE247D1" w14:textId="77777777" w:rsidR="00FD6555" w:rsidRPr="00FD6555" w:rsidRDefault="00FD6555" w:rsidP="00FD6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A9FE6" w14:textId="77777777" w:rsidR="00C57295" w:rsidRPr="002540B7" w:rsidRDefault="00C57295" w:rsidP="007909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0B7">
        <w:rPr>
          <w:rFonts w:ascii="Times New Roman" w:hAnsi="Times New Roman" w:cs="Times New Roman"/>
          <w:bCs/>
          <w:sz w:val="28"/>
          <w:szCs w:val="28"/>
        </w:rPr>
        <w:t>2. Порядок формирования, учета и ведения Реестра муниципальной собственности, а также порядок внесения в Реестр объектов учета</w:t>
      </w:r>
    </w:p>
    <w:p w14:paraId="6F8C3C7C" w14:textId="77777777" w:rsidR="00790920" w:rsidRP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 Порядок формирования, учета и ведения Реестра.</w:t>
      </w:r>
    </w:p>
    <w:p w14:paraId="417F6BB5" w14:textId="3C61E7C9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2.1.1. </w:t>
      </w:r>
      <w:r w:rsidR="007E59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 действия по формированию, учету и ведению Реестра муниципальной собственности в соответствии с Порядком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октября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20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</w:t>
      </w:r>
      <w:r w:rsidR="00790920" w:rsidRP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163н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909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0EF1C017" w14:textId="10EDA7FE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2.1.2.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Объектом учета муниципального имущества (далее - объект учета) является следующее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муниципальное имущество:</w:t>
      </w:r>
    </w:p>
    <w:p w14:paraId="5C6A7FCE" w14:textId="209B3E00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которого без несоразмерного ущерба его назначению невозможно, в том числе здание, сооружение, объект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незавершенного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строительства, единый недвижимый комплекс, а также жилые и нежилые помещения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14:paraId="680CA9C4" w14:textId="66DA6B29" w:rsidR="00050901" w:rsidRP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машино-места и подлежащие государственной регистрации воздушные и морские суда, суда внутреннего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плавания либо иное имущество, отнесенное законом к недвижимым вещам);</w:t>
      </w:r>
    </w:p>
    <w:p w14:paraId="1305EECD" w14:textId="756527E3" w:rsidR="00050901" w:rsidRDefault="00050901" w:rsidP="000509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5090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недвижимым вещам имущество, стоимость которого превышает размер, определенный решениями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Представительного органа</w:t>
      </w:r>
    </w:p>
    <w:p w14:paraId="44122C97" w14:textId="60A5AE4D" w:rsidR="00790920" w:rsidRDefault="00C57295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Основными задачами учета муниципального имущества являются:</w:t>
      </w:r>
    </w:p>
    <w:p w14:paraId="08808DB1" w14:textId="675BB3EB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полного, актуального и непрерывного учета муниципального имущества;</w:t>
      </w:r>
    </w:p>
    <w:p w14:paraId="7C71CF17" w14:textId="3D9DC5E1" w:rsidR="00790920" w:rsidRDefault="00790920" w:rsidP="007909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</w:t>
      </w:r>
      <w:r w:rsidR="00C57295"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информационной базы данных, содержащей достоверную информацию о составе муниципального имущества, его техническом состоянии, стоимостных и иных характеристиках.</w:t>
      </w:r>
    </w:p>
    <w:p w14:paraId="016F57DB" w14:textId="53B9107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2.1.4.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находящихся в муниципальной собственности природных ресурсов (объектов),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металлов и драгоценных камней, музейных предметов и музейных коллекций, а также средств местных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бюджетов регулируется законодательством о природных ресурсах, драгоценных металлах и драгоценных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камнях, Музейном фонде Российской Федерации и музеях в Российской Федерации и бюджетным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законодательством Российской Федерации.</w:t>
      </w:r>
    </w:p>
    <w:p w14:paraId="09A32B5C" w14:textId="1AF390E6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2.1.5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имущества, сведения об объектах и (или) о количестве объектов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составляют государственную тайну, осуществляется муниципальным органом, в распоряжении которого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находятся сведения, отнесенные в соответствии со статьей 9 Закона Российской Федерации от 21 июля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1993 г. N 5485-1 "О государственной тайне" к государственной тайне, самостоятельно.</w:t>
      </w:r>
    </w:p>
    <w:p w14:paraId="7DD026B5" w14:textId="50118BF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2.1.6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реестров осуществляется уполномоченными органами местного самоуправления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муниципальных образований (далее - уполномоченный орган).</w:t>
      </w:r>
    </w:p>
    <w:p w14:paraId="1C3C4604" w14:textId="038116A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2.1.7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Учет муниципального имущества в реестре сопровождается присвоением реестрового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имущества (далее - реестровый номер), структура и правила формирования такого номера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определяются уполномоченным органом самостоятельно.</w:t>
      </w:r>
    </w:p>
    <w:p w14:paraId="6801199F" w14:textId="063D1BB1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2.1.8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Документом, подтверждающим факт учета муниципального имущества в реестре, является выписка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реестра, содержащая номер и дату присвоения реестрового номера и иные достаточные для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идентификации муниципального имущества сведения по их состоянию в реестре на дату выдачи выписки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 него (далее - выписка из реестра).</w:t>
      </w:r>
    </w:p>
    <w:p w14:paraId="0D40CEE4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Рекомендуемый образец выписки из реестра приведен в приложении к настоящему Порядку.</w:t>
      </w:r>
    </w:p>
    <w:p w14:paraId="0A4DCA69" w14:textId="64477D6D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2.1.9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Реестры ведутся на бумажных и (или) электронных носителях.</w:t>
      </w:r>
    </w:p>
    <w:p w14:paraId="655ADFDB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14:paraId="73998C6F" w14:textId="074DD58B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2.1.10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Ведение реестра осуществляется путем внесения в соответствующие подразделы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сведений об объектах учета,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собственником (владельцем) которых является муниципальное образование,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лицах, обладающих правами на объекты учета и сведениями о них, и уточнения изменившихся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муниципальном имуществе, принадлежащем на вещном праве органу местного самоуправления,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муниципальному бюджетному учреждению, муниципальному казенному учреждению, муниципальному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 казенному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предприятию или иному юридическому либо физическому лицу, которому муниципальное имущество</w:t>
      </w:r>
      <w:r w:rsidRPr="0012042C"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принадлежит на вещном праве или в силу закона (далее - правообладатель), или составляющем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муниципальную казну муниципального образования, а также путем исключения из реестра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соответствующих сведений об объекте учета при прекращении права собственности муниципального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образования на него и (или) деятельности правообладателя.</w:t>
      </w:r>
    </w:p>
    <w:p w14:paraId="64AD75FC" w14:textId="44E14020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2.1.11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Неотъемлемой частью реестра являются:</w:t>
      </w:r>
    </w:p>
    <w:p w14:paraId="66D74834" w14:textId="0E2691B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документы, подтверждающие сведения, включаемые в реестр (далее 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подтверждающие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документы);</w:t>
      </w:r>
    </w:p>
    <w:p w14:paraId="6BF9DF03" w14:textId="77777777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40E3848B" w14:textId="5B5CEF6F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2.1.12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условий, обеспечивающих предотвращение хищения, утраты, искажения и подделки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информации.</w:t>
      </w:r>
    </w:p>
    <w:p w14:paraId="6F0C1B35" w14:textId="0D1B4739" w:rsidR="0012042C" w:rsidRP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соблюдением требований информационной безопасности, обеспечивающих конфиденциальность,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14:paraId="68BD1204" w14:textId="5A9130F9" w:rsidR="0012042C" w:rsidRDefault="0012042C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2004 г. </w:t>
      </w:r>
      <w:r w:rsidR="00540B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125-ФЗ "Об архивном деле в Российской Федерации".</w:t>
      </w:r>
    </w:p>
    <w:p w14:paraId="7DD6E37C" w14:textId="65ACAE1B" w:rsidR="00D42C45" w:rsidRDefault="00D42C45" w:rsidP="001204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 Состав сведений, подлежащих отражению в реестре.</w:t>
      </w:r>
    </w:p>
    <w:p w14:paraId="076EB514" w14:textId="0B87650B" w:rsidR="00D42C45" w:rsidRDefault="00C5729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12042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Pr="00C5729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Реестр состоит из 3 разделов.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9CEEACA" w14:textId="16EC6F1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1 вносятся сведения о недвижимом имуществе, в раздел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 вносятся сведения о движимом и об ином имуществе, в раздел 3 вносятся сведения о лицах, обладающих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правами на имущество и сведениями о нем. Разделы состоят из подразделов, в каждый из которых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вносятся сведения соответственно о видах недвижимого, движимого и иного имущества и лицах,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объекты учета и сведениями о них. В разделы 1, 2, 3 сведения вносятся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приложением подтверждающих документов.</w:t>
      </w:r>
    </w:p>
    <w:p w14:paraId="12124D5C" w14:textId="4596630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раздел 1 вносятся сведения о недвижимом имуществе.</w:t>
      </w:r>
    </w:p>
    <w:p w14:paraId="632E6D3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14:paraId="07205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земельного участка;</w:t>
      </w:r>
    </w:p>
    <w:p w14:paraId="082EE193" w14:textId="29D6DDB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земельного участка с указанием кода Общероссийского классификатора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территорий муниципальных образований (далее - ОКТМО);</w:t>
      </w:r>
    </w:p>
    <w:p w14:paraId="099082A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14:paraId="6A19B6CA" w14:textId="611A65E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сведения о правообладателе, включая полное наименование юридического лица, включающее его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организационно-правовую форму, или фамилию, имя и отчество (при наличии) физического лица, а также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идентификационный номер налогоплательщика (далее - ИНН), код причины постановки на учет (далее -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КПП) (для юридического лица), основной государственный регистрационный номер (далее - ОГРН)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правообладателе);</w:t>
      </w:r>
    </w:p>
    <w:p w14:paraId="7C291A27" w14:textId="1A0EDBC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реквизитов документов - оснований возникновения (прекращения) права собственности и иного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вещного права, даты возникновения (прекращения) права собственности и иного вещного права;</w:t>
      </w:r>
    </w:p>
    <w:p w14:paraId="7707F56E" w14:textId="004AF6E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разрешенного использования;</w:t>
      </w:r>
    </w:p>
    <w:p w14:paraId="075F68B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земельного участка;</w:t>
      </w:r>
    </w:p>
    <w:p w14:paraId="7DDBA04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произведенном улучшении земельного участка;</w:t>
      </w:r>
    </w:p>
    <w:p w14:paraId="72863857" w14:textId="2FCE7A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указанием наименования вида ограничений (обременений), основания и даты их возникновения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прекращения;</w:t>
      </w:r>
    </w:p>
    <w:p w14:paraId="7BD0FE07" w14:textId="01B37AD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юридического лица, включающее его организационно-правовую форму, или фамилию, имя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отчество (при наличии) физического лица, а также ИНН, КПП (для юридического лица), ОГРН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юридического лица), адрес в пределах места нахождения (для юридических лиц), адрес регистрации по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месту жительства (месту пребывания) (для физических лиц) (с указанием кода ОКТМО) (далее - сведения 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лице, в пользу которого установлены ограничения (обременения);</w:t>
      </w:r>
    </w:p>
    <w:p w14:paraId="1BAE555F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08A2DC36" w14:textId="558B70FC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2.2.3.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незавершенного строительства, единых недвижимых комплексах и иных объектах, отнесенных законом к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недвижимости, в том числе:</w:t>
      </w:r>
    </w:p>
    <w:p w14:paraId="6AE6C7F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3291A84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18F2183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1A96EC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AFE253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047423B7" w14:textId="7525327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площадь);</w:t>
      </w:r>
    </w:p>
    <w:p w14:paraId="768AD90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23205BCE" w14:textId="644B4D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530ED39B" w14:textId="31F3E34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сведения об основных характеристиках объекта учета, в том числе: тип объекта (жилое либо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нежилое), площадь, протяженность, этажность (подземная этажность);</w:t>
      </w:r>
    </w:p>
    <w:p w14:paraId="7AD8C93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69ACDA2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03013935" w14:textId="6EE0002F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CF6E201" w14:textId="566ED0BB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64911B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163FF7B5" w14:textId="0BE3476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иных вещах, являющихся составляющими единого недвижимого комплекса, сведения о земельном участке,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котором расположено здание, сооружение;</w:t>
      </w:r>
    </w:p>
    <w:p w14:paraId="2F0E8E7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7E8616F1" w14:textId="07D27BC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объектах, отнесенных законом к недвижимости, в том числе:</w:t>
      </w:r>
    </w:p>
    <w:p w14:paraId="792B170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объекта учета;</w:t>
      </w:r>
    </w:p>
    <w:p w14:paraId="051F74F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22D5C56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E01B17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14:paraId="220207E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кадастровый номер объекта учета (с датой присвоения);</w:t>
      </w:r>
    </w:p>
    <w:p w14:paraId="7B62FB99" w14:textId="7F5E076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собственности);</w:t>
      </w:r>
    </w:p>
    <w:p w14:paraId="1F5B21E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15A88B35" w14:textId="0BDE5FD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2941D418" w14:textId="7DDC835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площадь, этажность (подземная этажность);</w:t>
      </w:r>
    </w:p>
    <w:p w14:paraId="5D72755C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инвентарный номер объекта учета;</w:t>
      </w:r>
    </w:p>
    <w:p w14:paraId="0B0D1FB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объекта учета;</w:t>
      </w:r>
    </w:p>
    <w:p w14:paraId="4D214126" w14:textId="06D76C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реконструкции, модернизации, сносе);</w:t>
      </w:r>
    </w:p>
    <w:p w14:paraId="4D328CE3" w14:textId="34CCF3C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2753C9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546F395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20F58E4" w14:textId="00B27B8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2.2.5.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внутреннего плавания, в том числе:</w:t>
      </w:r>
    </w:p>
    <w:p w14:paraId="01D2186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вид объекта учета;</w:t>
      </w:r>
    </w:p>
    <w:p w14:paraId="73FE8DF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объекта учета;</w:t>
      </w:r>
    </w:p>
    <w:p w14:paraId="079839B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назначение объекта учета;</w:t>
      </w:r>
    </w:p>
    <w:p w14:paraId="75E9C4F7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14:paraId="243622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регистрационный номер (с датой присвоения);</w:t>
      </w:r>
    </w:p>
    <w:p w14:paraId="4BC8232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55A45171" w14:textId="543557B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32C829" w14:textId="5DCFF2A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номер, серийный (заводской) номер, идентификационный номер судна и место строительства (для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строящихся судов);</w:t>
      </w:r>
    </w:p>
    <w:p w14:paraId="3D35977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судна;</w:t>
      </w:r>
    </w:p>
    <w:p w14:paraId="4BFFE65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произведенных ремонте, модернизации судна;</w:t>
      </w:r>
    </w:p>
    <w:p w14:paraId="0EA073E9" w14:textId="629BFBE9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3C8B72E8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4CC4102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18ABF119" w14:textId="72B84251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2.2.6.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2 вносятся сведения о движимом и ином имуществе.</w:t>
      </w:r>
    </w:p>
    <w:p w14:paraId="174D1284" w14:textId="0018F314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2.2.7.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14:paraId="0B9E34B3" w14:textId="55EAAF7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включающее его организационно-правовую форму, ИНН, КПП, ОГРН, адрес в пределах места нахождения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(с указанием кода ОКТМО);</w:t>
      </w:r>
    </w:p>
    <w:p w14:paraId="0E062805" w14:textId="70D5FD6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стоимость акций, вид акций (обыкновенные или привилегированные);</w:t>
      </w:r>
    </w:p>
    <w:p w14:paraId="1D3A10B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B4560F" w14:textId="0E20AF4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ACD6CAE" w14:textId="38A4EDB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75CF2EB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28411F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7AFC001" w14:textId="32744A9E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2.2.8.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хозяйственных обществ и товариществ, в том числе:</w:t>
      </w:r>
    </w:p>
    <w:p w14:paraId="459454FE" w14:textId="286583C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лица, включающее его организационно-правовую форму, ИНН, КПП, ОГРН, адрес в пределах места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нахождения (с указанием кода ОКТМО);</w:t>
      </w:r>
    </w:p>
    <w:p w14:paraId="668D6A7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5A39468B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066FA64C" w14:textId="3D896C1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5B329182" w14:textId="1D9A445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3E050F8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332809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6DF62107" w14:textId="5641401B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2.2.9.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исключением акций и долей (вкладов) в уставных (складочных) капиталах хозяйственных обществ и</w:t>
      </w:r>
      <w:r w:rsidR="00035F5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товариществ, в том числе:</w:t>
      </w:r>
    </w:p>
    <w:p w14:paraId="165DEE66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наименование движимого имущества (иного имущества);</w:t>
      </w:r>
    </w:p>
    <w:p w14:paraId="2C8F856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14:paraId="18FDFC7E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62CC1E1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стоимости;</w:t>
      </w:r>
    </w:p>
    <w:p w14:paraId="1B5EB956" w14:textId="16861CF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57AC32F" w14:textId="7249454E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ограничений (обременений), основания и даты их возникновения и прекращения;</w:t>
      </w:r>
    </w:p>
    <w:p w14:paraId="419EC102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025F48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5B3904F6" w14:textId="42D6E7A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2.2.10.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объекты недвижимого и (или) движимого имущества, в том числе:</w:t>
      </w:r>
    </w:p>
    <w:p w14:paraId="10F80293" w14:textId="48EE8311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имущества;</w:t>
      </w:r>
    </w:p>
    <w:p w14:paraId="15878909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стоимости доли;</w:t>
      </w:r>
    </w:p>
    <w:p w14:paraId="6AFAB323" w14:textId="6BBDCE5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лиц, включающих их организационно-правовую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форму, или фамилию, имя и отчество (при наличии)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физического лица, а также ИНН, КПП (для юридического лица), ОГРН (для юридического лица), адрес в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 (месту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пребывания) (для физических лиц) (с указанием кода ОКТМО);</w:t>
      </w:r>
    </w:p>
    <w:p w14:paraId="2EB72BC5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правообладателе;</w:t>
      </w:r>
    </w:p>
    <w:p w14:paraId="7095AE34" w14:textId="3C98066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реквизитов документов - оснований возникновения (прекращения) права собственности и иного вещного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права, даты возникновения (прекращения) права собственности и иного вещного права;</w:t>
      </w:r>
    </w:p>
    <w:p w14:paraId="3EF2BBF4" w14:textId="6CA2A2D3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в том числе наименование такого имущества и его кадастровый номер (при наличии);</w:t>
      </w:r>
    </w:p>
    <w:p w14:paraId="77D730D3" w14:textId="5339914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наименования вида ограничений (обременений), основания и даты их возникновения и прекращения;</w:t>
      </w:r>
    </w:p>
    <w:p w14:paraId="157917A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14:paraId="618C15A3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2FE2F8C4" w14:textId="265C01B9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2.2.11.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в том числе:</w:t>
      </w:r>
    </w:p>
    <w:p w14:paraId="316E39E4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 о правообладателях;</w:t>
      </w:r>
    </w:p>
    <w:p w14:paraId="6CAFACA1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14:paraId="16E1941C" w14:textId="3A68150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правообладателя;</w:t>
      </w:r>
    </w:p>
    <w:p w14:paraId="66FBBC3A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иные сведения (при необходимости).</w:t>
      </w:r>
    </w:p>
    <w:p w14:paraId="4360EE21" w14:textId="5B17F08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Сведения об объекте учета, в том числе о лицах, обладающих правами на муниципальное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 или сведениями о нем, не вносятся в разделы в случае их отсутствия, за исключением сведений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стоимости имущества, которые имеются у правообладателя.</w:t>
      </w:r>
    </w:p>
    <w:p w14:paraId="789C3CBB" w14:textId="7D23BB55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2.4.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14:paraId="1CD2BC7C" w14:textId="0594808A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учета муниципального имущества</w:t>
      </w:r>
    </w:p>
    <w:p w14:paraId="75B496D6" w14:textId="36563A1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Правообладатель для внесения в реестр сведений об имуществе, приобретенном им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договорам или на иных основаниях, поступающем в его хозяйственное ведение или оперативное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управление в порядке, установленном законодательством Российской Федерации, обязан в 7-дневный срок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 дня возникновения соответствующего права на объект учета направить в уполномоченный орган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документов.</w:t>
      </w:r>
    </w:p>
    <w:p w14:paraId="5031FC50" w14:textId="3547B0D8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отношении муниципального имущества, принадлежащего правообладателю на праве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хозяйственного ведения, оперативного управления, постоянного (бессрочного) пользования, пожизненного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наследуемого владения или в силу закона и не учтенного в реестре, правообладатель обязан в 7-дневный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со дня выявления такого имущества или получения документа,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подтверждающего рассекречивание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 о нем, направить заявление о внесении в реестр сведений о таком имуществе с одновременным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направлением подтверждающих документов.</w:t>
      </w:r>
    </w:p>
    <w:p w14:paraId="5C0E98E4" w14:textId="318BE640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При изменении сведений об объекте учета или о лицах, обладающих правами на объект учета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либо сведениями о нем, правообладатель для внесения в реестр новых сведений об объекте учета либо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 обязан в 7-дневный срок со дня получения документов, подтверждающих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изменение сведений, или окончания срока представления бухгалтерской (финансовой) отчетности,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установленного в соответствии с законодательством Российской Федерации (при изменении стоимости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учета), направить в уполномоченный орган заявление об изменении сведений об объекте учета с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 учета или 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соответствующем лице.</w:t>
      </w:r>
    </w:p>
    <w:p w14:paraId="2DE288E7" w14:textId="6471C4EA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42C4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12A27146" w14:textId="49101663" w:rsidR="008A2591" w:rsidRPr="008A2591" w:rsidRDefault="00D42C45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случае, если право муниципальной собственности на имущество прекращено, лицо, которому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оно принадлежало на вещном праве, для исключения из реестра сведений об имуществе обязано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7-дневный срок со дня получения сведений о прекращении указанного права направить в уполномоченный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 заявление об исключении из реестра сведений о таком имуществе с одновременным направлением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подтверждающих прекращение права муниципальной собственности на имущество или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государственную регистрацию прекращения указанного права.</w:t>
      </w:r>
    </w:p>
    <w:p w14:paraId="16785445" w14:textId="5DFC564C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отношении других объектов учета, то лицо, которому оно принадлежало на вещном праве, направляет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заявление и документы, указанные в абзаце первом настоящего пункта, в отношении каждого объекта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учета.</w:t>
      </w:r>
    </w:p>
    <w:p w14:paraId="24F6DD0C" w14:textId="3B24F3A5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засекречивания сведений об учтенном в реестре объекте учета и (или) о лицах,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обладающих правами на муниципальное имущество и сведениями о нем, правообладатель обязан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 дня, следующего за днем получения документа, подтверждающего их засекречивание, направить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обращение об исключении из реестра засекреченных сведений с указанием в нем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реестрового номера объекта учета, наименований засекреченных в них сведений и реквизитов документов,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подтверждающих засекречивание этих сведений.</w:t>
      </w:r>
    </w:p>
    <w:p w14:paraId="7AF9C723" w14:textId="0375977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засекреченных сведений, обязан исключить из реестра все засекреченные сведения об учтенном в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нем муниципальном имуществе, а также сведения о лицах, обладающих правами на это имущество и (или)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сведениями о нем, и документы, подтверждающие эти сведения.</w:t>
      </w:r>
    </w:p>
    <w:p w14:paraId="507121BD" w14:textId="36CDF419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Сведения об объекте учета, заявления и документы, указанные в пунктах 15 - 18 настоящего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Порядка, направляются в уполномоченный орган правообладателем или лицом, которому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принадлежало на вещном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праве, на бумажном носителе или в форме электронного документа,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подписанного с использованием усиленной квалифицированной электронной подписи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должностным лицом правообладателя.</w:t>
      </w:r>
    </w:p>
    <w:p w14:paraId="315DBFFC" w14:textId="16AB804D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3.7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ликвидации (упразднения) являющегося правообладателем юридического лица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формирование и подписание заявления об изменениях сведений и (или) заявления о исключении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исключение всех сведений об объекте учета из реестра осуществляются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7-дневный срок после получения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- ЕГРЮЛ) и ликвидационного баланса. Ликвидационный баланс не требуется, если юридическое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лицо было признано судом несостоятельным (банкротом) и ликвидировано в порядке конкурсного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 свою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деятельность и его исключения из ЕГРЮЛ.</w:t>
      </w:r>
    </w:p>
    <w:p w14:paraId="39200692" w14:textId="7673481E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3.8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14-дневный срок со дня получения документов правообладателя обязан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провести экспертизу документов правообладателя и по ее результатам принять одно из следующих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решений:</w:t>
      </w:r>
    </w:p>
    <w:p w14:paraId="2D5C4574" w14:textId="447F9825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 и о внесении в него новых сведений об объекте учета или исключении всех сведений о нем из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если установлены подлинность и полнота документов правообладателя, а также достоверность и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полнота содержащихся в них сведений;</w:t>
      </w:r>
    </w:p>
    <w:p w14:paraId="7E368E2F" w14:textId="3D144488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имущество, в том числе имущество, право муниципальной собственности на которое не зарегистрировано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не подлежит регистрации, не находится в муниципальной собственности;</w:t>
      </w:r>
    </w:p>
    <w:p w14:paraId="0DF996DD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14:paraId="71A319D1" w14:textId="0C081590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установлены неполнота и (или) недостоверность содержащихся в документах правообладателя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сведений;</w:t>
      </w:r>
    </w:p>
    <w:p w14:paraId="75A4F39C" w14:textId="68AEB65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настоящим Порядком, законодательством Российской Федерации и правовыми актами органов местного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самоуправления.</w:t>
      </w:r>
    </w:p>
    <w:p w14:paraId="2965E30F" w14:textId="6BC22474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пункта, уполномоченный орган направляет правообладателю требование в 7-дневный срок со дня его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получения направить сведения и документы, подтверждающие недостающие сведения о муниципальном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имуществе.</w:t>
      </w:r>
    </w:p>
    <w:p w14:paraId="0360F2EE" w14:textId="57D002D2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3.9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случае выявления имущества, сведения о котором не учтены в реестре и (или) новые сведения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котором не представлены для внесения изменений в реестр, и установлено, что это имущество находится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муниципальной собственности, либо выявлено имущество, не находящееся в муниципальной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собственности, которое учтено в реестре, уполномоченный орган в 7-дневный срок:</w:t>
      </w:r>
    </w:p>
    <w:p w14:paraId="395446D0" w14:textId="7777777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69ADBAEA" w14:textId="3F460836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б) направляет правообладателю (при наличии сведений о нем) требование в 7-дневный срок со дня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его получения направить сведения об объекте учета и (или) заявление об изменении сведений либо об их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исключении из реестра в уполномоченный орган (в том числе с дополнительными документами,</w:t>
      </w:r>
      <w:r w:rsidR="00D8090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подтверждающими недостающие в реестре сведения).</w:t>
      </w:r>
    </w:p>
    <w:p w14:paraId="1C5F1BE4" w14:textId="6B31B883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3.10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Внесение сведений в реестр о возникновении права муниципальной собственности на имущество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о принятии его в муниципальную казну, а также внесение изменений в сведения о таком имуществе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(или) о лицах, обладающих сведениями о нем, в том числе о прекращении права хозяйственного ведения,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оперативного управления, постоянного (бессрочного) пользования, пожизненного наследуемого владения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или в силу закона на объект учета, принадлежавший правообладателю, осуществляется уполномоченным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органом в порядке, установленном пунктами 15 - 23 настоящего Порядка.</w:t>
      </w:r>
    </w:p>
    <w:p w14:paraId="76A99DC7" w14:textId="1933DBC4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3.11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принятия решений, предусмотренных настоящим Порядком, и сроки рассмотрения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документов, если иное не предусмотрено настоящим Порядком, определяются уполномоченным органом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самостоятельно.</w:t>
      </w:r>
    </w:p>
    <w:p w14:paraId="5CBB7FC6" w14:textId="4D1D04FB" w:rsidR="008A2591" w:rsidRPr="008A2591" w:rsidRDefault="00D80900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Заявления, обращение и требования, предусмотренные настоящим Порядком, направляются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порядке и по формам, определяемым уполномоченным органом самостоятельно.</w:t>
      </w:r>
    </w:p>
    <w:p w14:paraId="2021C492" w14:textId="160F35EE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Предоставление информации из реестра</w:t>
      </w:r>
    </w:p>
    <w:p w14:paraId="60A93F02" w14:textId="3EDE1485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4.1.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Выписка из реестра, уведомление об отсутствии запрашиваемой информации в реестре или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 указанного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запросе объекта учета предоставляются заинтересованным лицам с помощью почтовой связи либо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электронном виде, в том числе посредством электронной почты, с использованием федеральной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государственной информационной системы "Единый портал государственных и муниципальных услуг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(функций)", а также региональных порталов государственных и муниципальных услуг, если иное не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установлено федеральными законами, указами Президента Российской Федерации и постановлениями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 и правовыми актами органов местного самоуправления в течение 10 рабочих дней со дня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поступления запроса.</w:t>
      </w:r>
    </w:p>
    <w:p w14:paraId="1F2ECA38" w14:textId="0D6ECB17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Постановление Правительства Российской Федерации от 24 октября 2011 г. </w:t>
      </w:r>
      <w:r w:rsidR="00540BC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861 "О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федеральных государственных информационных системах, обеспечивающих предоставление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электронной форме государственных и муниципальных услуг (осуществление функций)".</w:t>
      </w:r>
    </w:p>
    <w:p w14:paraId="1F38D064" w14:textId="6E17F11D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Уполномоченный орган вправе предоставлять документы, указанные в настоящем пункте,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безвозмездно или за плату, в случае если размер указанной платы определен решением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представительного органа соответствующих муниципальных образований, за исключением случаев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предоставления информации безвозмездно в порядке, предусмотренном пунктом 29 настоящего Порядка.</w:t>
      </w:r>
    </w:p>
    <w:p w14:paraId="49C7A8F0" w14:textId="78145592" w:rsidR="008A2591" w:rsidRP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4.2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Форма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предоставлении сведений из реестра в случае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невозможности идентификации указанного в запросе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определяются уполномоченным органом самостоятельно.</w:t>
      </w:r>
    </w:p>
    <w:p w14:paraId="5E2113E3" w14:textId="2EC3E422" w:rsidR="008A2591" w:rsidRPr="008A2591" w:rsidRDefault="008A2591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из реестра в случае невозможности идентификации указанного в запросе</w:t>
      </w:r>
      <w:r w:rsidR="000B033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учета выдаются в единственном экземпляре.</w:t>
      </w:r>
    </w:p>
    <w:p w14:paraId="1BC409AE" w14:textId="17E87438" w:rsidR="008A2591" w:rsidRDefault="000B0338" w:rsidP="008A25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4.3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Уполномоченный орган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предоставляет безвозмездно информацию о муниципальном имуществе из реестра в виде выписок из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реестра, а также уведомления об отсутствии запрашиваемой информации в реестре или отказе в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предоставлении сведений реестра в случае невозможности идентификации указанного в запросе объекта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 органам государственной власти Российской Федерации, Генеральной прокуратуре Российской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Федерации, Председателю Счетной палаты Российской Федерации, его заместителям, аудиторам Счетной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палаты Российской Федерации и государственным внебюджетным фондам, правоохранительным органам,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судам, судебным приставам-исполнителям по находящимся в производстве уголовным, гражданским 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административным делам, а также иным определенным федеральными законами и правовыми актами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органов местного самоуправления органам, организациям и правообладателям в отношении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A2591" w:rsidRPr="008A259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принадлежащего им муниципального имущества.</w:t>
      </w:r>
    </w:p>
    <w:p w14:paraId="69DFF5AD" w14:textId="4FE0CBE2" w:rsidR="002F1AAA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A755D" w14:textId="77777777" w:rsidR="002F1AAA" w:rsidRPr="00B26BE7" w:rsidRDefault="002F1AAA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57CFC" w14:textId="77777777" w:rsidR="00B26BE7" w:rsidRPr="00B26BE7" w:rsidRDefault="00B26BE7" w:rsidP="00B26B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89225" w14:textId="409B1532" w:rsidR="00E47CED" w:rsidRDefault="00E47CED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14:paraId="4225C0C5" w14:textId="23B34BB0" w:rsidR="00174000" w:rsidRDefault="00E47CED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4000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4000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14:paraId="512FB3C4" w14:textId="4364AE65" w:rsidR="00174000" w:rsidRDefault="00E47CED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Передовского</w:t>
      </w:r>
      <w:r w:rsidR="001740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5FD65E6" w14:textId="544A2FA8" w:rsidR="001F5E39" w:rsidRDefault="00174000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района                                                     </w:t>
      </w:r>
      <w:r w:rsidR="00E47CED">
        <w:rPr>
          <w:rFonts w:ascii="Times New Roman" w:hAnsi="Times New Roman" w:cs="Times New Roman"/>
          <w:sz w:val="28"/>
          <w:szCs w:val="28"/>
        </w:rPr>
        <w:t xml:space="preserve">                   В.И. Буканова </w:t>
      </w:r>
    </w:p>
    <w:p w14:paraId="2F1EB273" w14:textId="47B0C190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E9EB5" w14:textId="5D1B6716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E8EF4" w14:textId="03CF304A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C2DEC" w14:textId="3CFA8290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FA141" w14:textId="628A3DBC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F50B4" w14:textId="0577E974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F68F0" w14:textId="77777777" w:rsidR="005B14C3" w:rsidRDefault="005B14C3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14C3" w:rsidSect="000B033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BBC0699" w14:textId="2755FBA4" w:rsidR="00DA6D1A" w:rsidRDefault="00DA6D1A" w:rsidP="001F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C2578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D7E3B43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A6D1A">
        <w:rPr>
          <w:rFonts w:ascii="Times New Roman" w:hAnsi="Times New Roman" w:cs="Times New Roman"/>
          <w:sz w:val="28"/>
          <w:szCs w:val="28"/>
        </w:rPr>
        <w:t>ведения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14:paraId="31F78C90" w14:textId="63463E0A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ED">
        <w:rPr>
          <w:rFonts w:ascii="Times New Roman" w:hAnsi="Times New Roman" w:cs="Times New Roman"/>
          <w:sz w:val="28"/>
          <w:szCs w:val="28"/>
        </w:rPr>
        <w:t>Передовского</w:t>
      </w:r>
      <w:r w:rsidRPr="00DA6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7412F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сельского поселения Отрадненского </w:t>
      </w:r>
    </w:p>
    <w:p w14:paraId="53B6772C" w14:textId="77777777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Краснодарского </w:t>
      </w:r>
    </w:p>
    <w:p w14:paraId="28A39753" w14:textId="056C252E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D1A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D1A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14:paraId="20DB1BD9" w14:textId="7D599F04" w:rsidR="00DA6D1A" w:rsidRDefault="00DA6D1A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4D592" w14:textId="24D62453" w:rsidR="005B14C3" w:rsidRPr="004A2FFC" w:rsidRDefault="005B14C3" w:rsidP="005B14C3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</w:t>
      </w:r>
      <w:r w:rsidR="00E4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ИЗ РЕЕСТРА МУНИЦИПАЛЬНОГО ИМУЩЕСТВА ОБ ОБЪЕКТЕ УЧЕТА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"__" ________ 20__ г.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5048"/>
        <w:gridCol w:w="8538"/>
      </w:tblGrid>
      <w:tr w:rsidR="005B14C3" w:rsidRPr="004A2FFC" w14:paraId="179A3E77" w14:textId="77777777" w:rsidTr="009119EF">
        <w:tc>
          <w:tcPr>
            <w:tcW w:w="21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20AC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01"/>
            <w:bookmarkEnd w:id="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44F5E5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покойненского сельского поселения Отрадненского муниципального района Краснодарского края</w:t>
            </w:r>
          </w:p>
        </w:tc>
      </w:tr>
      <w:tr w:rsidR="005B14C3" w:rsidRPr="004A2FFC" w14:paraId="148369A4" w14:textId="77777777" w:rsidTr="009119EF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5B20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02"/>
            <w:bookmarkEnd w:id="5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4583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04C84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43C07B06" w14:textId="77777777" w:rsidTr="009119EF"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0786E01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3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20E36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4A3C6D38" w14:textId="77777777" w:rsidR="005B14C3" w:rsidRPr="004A2FFC" w:rsidRDefault="005B14C3" w:rsidP="005B14C3">
      <w:pPr>
        <w:shd w:val="clear" w:color="auto" w:fill="FFFFFF"/>
        <w:spacing w:before="240" w:after="0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114"/>
      <w:bookmarkEnd w:id="6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Сведения об объекте муниципального имущества</w:t>
      </w:r>
      <w:bookmarkStart w:id="7" w:name="l103"/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3"/>
      </w:tblGrid>
      <w:tr w:rsidR="005B14C3" w:rsidRPr="004A2FFC" w14:paraId="545F7B6C" w14:textId="77777777" w:rsidTr="005B14C3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36E798" w14:textId="77777777" w:rsidR="005B14C3" w:rsidRPr="004A2FFC" w:rsidRDefault="005B14C3" w:rsidP="00911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l104"/>
            <w:bookmarkEnd w:id="8"/>
          </w:p>
        </w:tc>
      </w:tr>
    </w:tbl>
    <w:p w14:paraId="6E0EC9D4" w14:textId="77777777" w:rsidR="005B14C3" w:rsidRPr="004A2FFC" w:rsidRDefault="005B14C3" w:rsidP="005B14C3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наименование объекта учета</w:t>
      </w:r>
      <w:bookmarkStart w:id="9" w:name="l105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2969"/>
        <w:gridCol w:w="1484"/>
        <w:gridCol w:w="1484"/>
        <w:gridCol w:w="2969"/>
        <w:gridCol w:w="2969"/>
      </w:tblGrid>
      <w:tr w:rsidR="005B14C3" w:rsidRPr="004A2FFC" w14:paraId="1F882E14" w14:textId="77777777" w:rsidTr="009119EF">
        <w:trPr>
          <w:trHeight w:val="284"/>
        </w:trPr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1C3E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06"/>
            <w:bookmarkEnd w:id="10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622F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97CBE6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6078D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0C93A1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5836778C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5C7DA5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07"/>
            <w:bookmarkEnd w:id="11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D0E9D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5B14C3" w:rsidRPr="004A2FFC" w14:paraId="346B5FCD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951FE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4FB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14C3" w:rsidRPr="004A2FFC" w14:paraId="1FD56583" w14:textId="77777777" w:rsidTr="009119EF">
        <w:trPr>
          <w:trHeight w:val="284"/>
        </w:trPr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470DE6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ECDC8A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A42216" w14:textId="77777777" w:rsidR="005B14C3" w:rsidRPr="004A2FFC" w:rsidRDefault="005B14C3" w:rsidP="005B14C3">
      <w:pPr>
        <w:shd w:val="clear" w:color="auto" w:fill="FFFFFF"/>
        <w:spacing w:before="634" w:after="365" w:line="336" w:lineRule="atLeast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h115"/>
      <w:bookmarkEnd w:id="12"/>
      <w:r w:rsidRPr="004A2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Информация об изменении сведений об объекте учета муниципального имущества</w:t>
      </w:r>
      <w:bookmarkStart w:id="13" w:name="l108"/>
      <w:bookmarkEnd w:id="13"/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9"/>
        <w:gridCol w:w="4762"/>
        <w:gridCol w:w="4063"/>
      </w:tblGrid>
      <w:tr w:rsidR="005B14C3" w:rsidRPr="004A2FFC" w14:paraId="0E48BDBC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BC9B7B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09"/>
            <w:bookmarkEnd w:id="14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A5905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9ECDC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5B14C3" w:rsidRPr="004A2FFC" w14:paraId="6233543D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A38D7F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77FD7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432D7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14C3" w:rsidRPr="004A2FFC" w14:paraId="536B0DCD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3A29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F1736A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E58D4F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3036FD29" w14:textId="77777777" w:rsidTr="009119EF"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D6649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49DF2E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03A75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9AD7D9" w14:textId="77777777" w:rsidR="005B14C3" w:rsidRDefault="005B14C3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l117"/>
      <w:bookmarkEnd w:id="15"/>
    </w:p>
    <w:p w14:paraId="77578462" w14:textId="77777777" w:rsidR="005B14C3" w:rsidRPr="004A2FFC" w:rsidRDefault="005B14C3" w:rsidP="005B14C3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ПОДТВЕРЖДЕНИИ СВЕДЕНИЙ, СОДЕРЖАЩИХСЯ В НАСТОЯЩЕЙ ВЫПИСКЕ</w:t>
      </w:r>
      <w:bookmarkStart w:id="16" w:name="l110"/>
      <w:bookmarkEnd w:id="1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2983"/>
        <w:gridCol w:w="594"/>
        <w:gridCol w:w="2479"/>
        <w:gridCol w:w="594"/>
        <w:gridCol w:w="5382"/>
      </w:tblGrid>
      <w:tr w:rsidR="005B14C3" w:rsidRPr="004A2FFC" w14:paraId="4171EECB" w14:textId="77777777" w:rsidTr="009119EF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7E9AA9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11"/>
            <w:bookmarkEnd w:id="17"/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0375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58A8E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546FA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4C02F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1A27B3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14C3" w:rsidRPr="004A2FFC" w14:paraId="0E022772" w14:textId="77777777" w:rsidTr="009119EF">
        <w:tc>
          <w:tcPr>
            <w:tcW w:w="95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E2C9D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656297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842AE0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6D9C22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0B8624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25D8FC" w14:textId="77777777" w:rsidR="005B14C3" w:rsidRPr="004A2FFC" w:rsidRDefault="005B14C3" w:rsidP="009119E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723668F1" w14:textId="77777777" w:rsidR="005B14C3" w:rsidRPr="001F5E39" w:rsidRDefault="005B14C3" w:rsidP="00DA6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B14C3" w:rsidRPr="001F5E39" w:rsidSect="005B14C3">
      <w:pgSz w:w="16838" w:h="11906" w:orient="landscape"/>
      <w:pgMar w:top="993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D982A" w14:textId="77777777" w:rsidR="007C4B75" w:rsidRDefault="007C4B75" w:rsidP="001F5E39">
      <w:pPr>
        <w:spacing w:after="0" w:line="240" w:lineRule="auto"/>
      </w:pPr>
      <w:r>
        <w:separator/>
      </w:r>
    </w:p>
  </w:endnote>
  <w:endnote w:type="continuationSeparator" w:id="0">
    <w:p w14:paraId="7B232A1A" w14:textId="77777777" w:rsidR="007C4B75" w:rsidRDefault="007C4B75" w:rsidP="001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916C" w14:textId="77777777" w:rsidR="007C4B75" w:rsidRDefault="007C4B75" w:rsidP="001F5E39">
      <w:pPr>
        <w:spacing w:after="0" w:line="240" w:lineRule="auto"/>
      </w:pPr>
      <w:r>
        <w:separator/>
      </w:r>
    </w:p>
  </w:footnote>
  <w:footnote w:type="continuationSeparator" w:id="0">
    <w:p w14:paraId="766D2083" w14:textId="77777777" w:rsidR="007C4B75" w:rsidRDefault="007C4B75" w:rsidP="001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3"/>
    <w:multiLevelType w:val="hybridMultilevel"/>
    <w:tmpl w:val="B78AB89C"/>
    <w:lvl w:ilvl="0" w:tplc="A58C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B7C17"/>
    <w:multiLevelType w:val="multilevel"/>
    <w:tmpl w:val="79426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D"/>
    <w:rsid w:val="000072D9"/>
    <w:rsid w:val="00035F54"/>
    <w:rsid w:val="00050901"/>
    <w:rsid w:val="00054AEC"/>
    <w:rsid w:val="00056038"/>
    <w:rsid w:val="00070E63"/>
    <w:rsid w:val="000777A8"/>
    <w:rsid w:val="00096498"/>
    <w:rsid w:val="000B0338"/>
    <w:rsid w:val="000B06A4"/>
    <w:rsid w:val="000B0CD9"/>
    <w:rsid w:val="00100037"/>
    <w:rsid w:val="00107CD8"/>
    <w:rsid w:val="0011193A"/>
    <w:rsid w:val="0012042C"/>
    <w:rsid w:val="00127F87"/>
    <w:rsid w:val="0013453D"/>
    <w:rsid w:val="00165630"/>
    <w:rsid w:val="00174000"/>
    <w:rsid w:val="001F5E39"/>
    <w:rsid w:val="00200688"/>
    <w:rsid w:val="0021085E"/>
    <w:rsid w:val="00221A8F"/>
    <w:rsid w:val="002247C9"/>
    <w:rsid w:val="002540B7"/>
    <w:rsid w:val="00255360"/>
    <w:rsid w:val="00282957"/>
    <w:rsid w:val="002B59B2"/>
    <w:rsid w:val="002E0F48"/>
    <w:rsid w:val="002F1AAA"/>
    <w:rsid w:val="002F515D"/>
    <w:rsid w:val="0030477F"/>
    <w:rsid w:val="003376C0"/>
    <w:rsid w:val="00341DC8"/>
    <w:rsid w:val="00345746"/>
    <w:rsid w:val="003473EC"/>
    <w:rsid w:val="00357236"/>
    <w:rsid w:val="00361255"/>
    <w:rsid w:val="003A331C"/>
    <w:rsid w:val="003C2617"/>
    <w:rsid w:val="003D34AB"/>
    <w:rsid w:val="004004B8"/>
    <w:rsid w:val="00410CE0"/>
    <w:rsid w:val="00415396"/>
    <w:rsid w:val="004338AD"/>
    <w:rsid w:val="004633C3"/>
    <w:rsid w:val="00472226"/>
    <w:rsid w:val="004955D6"/>
    <w:rsid w:val="004A251C"/>
    <w:rsid w:val="004A42FB"/>
    <w:rsid w:val="004B3A7B"/>
    <w:rsid w:val="004C25A9"/>
    <w:rsid w:val="004C4ADC"/>
    <w:rsid w:val="004D1231"/>
    <w:rsid w:val="004E4F45"/>
    <w:rsid w:val="0050741E"/>
    <w:rsid w:val="00510095"/>
    <w:rsid w:val="00540BCE"/>
    <w:rsid w:val="00544E8D"/>
    <w:rsid w:val="00545D2A"/>
    <w:rsid w:val="00546883"/>
    <w:rsid w:val="00557BCC"/>
    <w:rsid w:val="0056305D"/>
    <w:rsid w:val="005729BA"/>
    <w:rsid w:val="00592988"/>
    <w:rsid w:val="00597BC7"/>
    <w:rsid w:val="005B14C3"/>
    <w:rsid w:val="005C2AD0"/>
    <w:rsid w:val="005D7699"/>
    <w:rsid w:val="005E15A5"/>
    <w:rsid w:val="006476EF"/>
    <w:rsid w:val="0067627F"/>
    <w:rsid w:val="006838C1"/>
    <w:rsid w:val="007047CF"/>
    <w:rsid w:val="007139B6"/>
    <w:rsid w:val="00713D9A"/>
    <w:rsid w:val="00736226"/>
    <w:rsid w:val="00750DB5"/>
    <w:rsid w:val="00777198"/>
    <w:rsid w:val="00781125"/>
    <w:rsid w:val="00790920"/>
    <w:rsid w:val="007953C4"/>
    <w:rsid w:val="007B2095"/>
    <w:rsid w:val="007B5A82"/>
    <w:rsid w:val="007B6B56"/>
    <w:rsid w:val="007C4B75"/>
    <w:rsid w:val="007C5D13"/>
    <w:rsid w:val="007D704D"/>
    <w:rsid w:val="007E5964"/>
    <w:rsid w:val="00803FD1"/>
    <w:rsid w:val="008046D5"/>
    <w:rsid w:val="00812E1F"/>
    <w:rsid w:val="008365B7"/>
    <w:rsid w:val="00837E17"/>
    <w:rsid w:val="00843E09"/>
    <w:rsid w:val="00855C0F"/>
    <w:rsid w:val="008667AB"/>
    <w:rsid w:val="00873CA0"/>
    <w:rsid w:val="00883726"/>
    <w:rsid w:val="008A2591"/>
    <w:rsid w:val="008D04F5"/>
    <w:rsid w:val="008D54CD"/>
    <w:rsid w:val="008D6B58"/>
    <w:rsid w:val="008F5373"/>
    <w:rsid w:val="00953794"/>
    <w:rsid w:val="00962970"/>
    <w:rsid w:val="009921CB"/>
    <w:rsid w:val="00994149"/>
    <w:rsid w:val="009C6F02"/>
    <w:rsid w:val="009C7888"/>
    <w:rsid w:val="009D3E4E"/>
    <w:rsid w:val="009D52F6"/>
    <w:rsid w:val="009E4FD0"/>
    <w:rsid w:val="009E75B9"/>
    <w:rsid w:val="009F0D4E"/>
    <w:rsid w:val="00A06669"/>
    <w:rsid w:val="00A1338C"/>
    <w:rsid w:val="00A14E53"/>
    <w:rsid w:val="00A472F5"/>
    <w:rsid w:val="00A5688F"/>
    <w:rsid w:val="00A60EE9"/>
    <w:rsid w:val="00A84098"/>
    <w:rsid w:val="00A91C7D"/>
    <w:rsid w:val="00A95649"/>
    <w:rsid w:val="00AA02E4"/>
    <w:rsid w:val="00AC0922"/>
    <w:rsid w:val="00AC734B"/>
    <w:rsid w:val="00AD12EE"/>
    <w:rsid w:val="00AE26EB"/>
    <w:rsid w:val="00B13A61"/>
    <w:rsid w:val="00B26BE7"/>
    <w:rsid w:val="00B305CE"/>
    <w:rsid w:val="00B3083A"/>
    <w:rsid w:val="00B329DB"/>
    <w:rsid w:val="00B77B0D"/>
    <w:rsid w:val="00B84C1F"/>
    <w:rsid w:val="00BA6A7F"/>
    <w:rsid w:val="00BB680C"/>
    <w:rsid w:val="00C03D51"/>
    <w:rsid w:val="00C30F02"/>
    <w:rsid w:val="00C45194"/>
    <w:rsid w:val="00C46A85"/>
    <w:rsid w:val="00C55528"/>
    <w:rsid w:val="00C57295"/>
    <w:rsid w:val="00C623BE"/>
    <w:rsid w:val="00CA6CFF"/>
    <w:rsid w:val="00CC3083"/>
    <w:rsid w:val="00D3382B"/>
    <w:rsid w:val="00D429A7"/>
    <w:rsid w:val="00D42C45"/>
    <w:rsid w:val="00D65AEB"/>
    <w:rsid w:val="00D675CD"/>
    <w:rsid w:val="00D80900"/>
    <w:rsid w:val="00D90EB7"/>
    <w:rsid w:val="00D93608"/>
    <w:rsid w:val="00D9687E"/>
    <w:rsid w:val="00DA2913"/>
    <w:rsid w:val="00DA5C37"/>
    <w:rsid w:val="00DA6D1A"/>
    <w:rsid w:val="00DA6E2E"/>
    <w:rsid w:val="00DD061D"/>
    <w:rsid w:val="00DD456F"/>
    <w:rsid w:val="00DE613A"/>
    <w:rsid w:val="00DF50B6"/>
    <w:rsid w:val="00E1395A"/>
    <w:rsid w:val="00E15E3C"/>
    <w:rsid w:val="00E4243C"/>
    <w:rsid w:val="00E47CED"/>
    <w:rsid w:val="00E6401D"/>
    <w:rsid w:val="00E87F6E"/>
    <w:rsid w:val="00E9370B"/>
    <w:rsid w:val="00EA0D98"/>
    <w:rsid w:val="00EA6438"/>
    <w:rsid w:val="00EB6F4A"/>
    <w:rsid w:val="00EE7CA0"/>
    <w:rsid w:val="00F04422"/>
    <w:rsid w:val="00F2155C"/>
    <w:rsid w:val="00F3125F"/>
    <w:rsid w:val="00F815CC"/>
    <w:rsid w:val="00FB3534"/>
    <w:rsid w:val="00FD6555"/>
    <w:rsid w:val="00FE03D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1818"/>
  <w15:docId w15:val="{345D9F4B-FA2F-4B5C-8460-D7873B0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57295"/>
    <w:rPr>
      <w:color w:val="0000FF"/>
      <w:u w:val="single"/>
    </w:rPr>
  </w:style>
  <w:style w:type="paragraph" w:customStyle="1" w:styleId="s1">
    <w:name w:val="s_1"/>
    <w:basedOn w:val="a"/>
    <w:rsid w:val="00C5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9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E39"/>
  </w:style>
  <w:style w:type="paragraph" w:styleId="a7">
    <w:name w:val="footer"/>
    <w:basedOn w:val="a"/>
    <w:link w:val="a8"/>
    <w:uiPriority w:val="99"/>
    <w:unhideWhenUsed/>
    <w:rsid w:val="001F5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E39"/>
  </w:style>
  <w:style w:type="table" w:styleId="a9">
    <w:name w:val="Table Grid"/>
    <w:basedOn w:val="a1"/>
    <w:uiPriority w:val="39"/>
    <w:rsid w:val="0025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2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2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23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01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30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71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37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71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4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9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2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6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9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4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0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72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9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5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1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6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8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2D3D4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83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08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112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75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58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Сафарян</dc:creator>
  <cp:keywords/>
  <dc:description/>
  <cp:lastModifiedBy>User</cp:lastModifiedBy>
  <cp:revision>6</cp:revision>
  <cp:lastPrinted>2025-05-23T10:54:00Z</cp:lastPrinted>
  <dcterms:created xsi:type="dcterms:W3CDTF">2025-05-23T10:53:00Z</dcterms:created>
  <dcterms:modified xsi:type="dcterms:W3CDTF">2025-06-02T10:26:00Z</dcterms:modified>
</cp:coreProperties>
</file>